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865C" w14:textId="77777777" w:rsidR="00C561FC" w:rsidRPr="00A24B37" w:rsidRDefault="00C561FC" w:rsidP="00C561F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A24B37" w:rsidRPr="00772777" w14:paraId="6995D071" w14:textId="77777777" w:rsidTr="00C561FC">
        <w:trPr>
          <w:jc w:val="center"/>
        </w:trPr>
        <w:tc>
          <w:tcPr>
            <w:tcW w:w="4349" w:type="dxa"/>
            <w:vAlign w:val="center"/>
            <w:hideMark/>
          </w:tcPr>
          <w:p w14:paraId="138A3B4F" w14:textId="77777777" w:rsidR="00C561FC" w:rsidRPr="00A24B37" w:rsidRDefault="00C561FC" w:rsidP="00C561FC">
            <w:pPr>
              <w:jc w:val="center"/>
              <w:rPr>
                <w:rFonts w:ascii="Arial Narrow" w:hAnsi="Arial Narrow" w:cs="Tahoma"/>
                <w:b/>
                <w:sz w:val="18"/>
                <w:szCs w:val="18"/>
                <w:lang w:eastAsia="en-US" w:bidi="en-US"/>
              </w:rPr>
            </w:pPr>
            <w:r w:rsidRPr="00A24B37">
              <w:rPr>
                <w:rFonts w:ascii="Arial Narrow" w:hAnsi="Arial Narrow" w:cs="Tahoma"/>
                <w:b/>
                <w:sz w:val="18"/>
                <w:szCs w:val="18"/>
                <w:lang w:eastAsia="en-US" w:bidi="en-US"/>
              </w:rPr>
              <w:t>REPUBLIQUE DU CAMEROUN</w:t>
            </w:r>
          </w:p>
          <w:p w14:paraId="39120EE8" w14:textId="77777777" w:rsidR="00C561FC" w:rsidRPr="00A24B37" w:rsidRDefault="00C561FC" w:rsidP="00C561FC">
            <w:pPr>
              <w:jc w:val="center"/>
              <w:rPr>
                <w:rFonts w:ascii="Arial Narrow" w:hAnsi="Arial Narrow" w:cs="Tahoma"/>
                <w:sz w:val="18"/>
                <w:szCs w:val="18"/>
                <w:lang w:eastAsia="en-US" w:bidi="en-US"/>
              </w:rPr>
            </w:pPr>
            <w:r w:rsidRPr="00A24B37">
              <w:rPr>
                <w:rFonts w:ascii="Arial Narrow" w:hAnsi="Arial Narrow" w:cs="Tahoma"/>
                <w:i/>
                <w:sz w:val="18"/>
                <w:szCs w:val="18"/>
                <w:lang w:eastAsia="en-US" w:bidi="en-US"/>
              </w:rPr>
              <w:t>Paix – Travail – Patrie</w:t>
            </w:r>
          </w:p>
        </w:tc>
        <w:tc>
          <w:tcPr>
            <w:tcW w:w="2069" w:type="dxa"/>
            <w:vMerge w:val="restart"/>
            <w:hideMark/>
          </w:tcPr>
          <w:p w14:paraId="04D29F85" w14:textId="721F437C" w:rsidR="00C561FC" w:rsidRPr="00A24B37" w:rsidRDefault="00C561FC" w:rsidP="00C561FC">
            <w:pPr>
              <w:jc w:val="center"/>
              <w:rPr>
                <w:rFonts w:ascii="Arial Narrow" w:hAnsi="Arial Narrow" w:cs="Tahoma"/>
                <w:noProof/>
                <w:sz w:val="18"/>
                <w:szCs w:val="18"/>
                <w:lang w:eastAsia="en-US" w:bidi="en-US"/>
              </w:rPr>
            </w:pPr>
            <w:r w:rsidRPr="00A24B37">
              <w:rPr>
                <w:rFonts w:ascii="Arial Narrow" w:hAnsi="Arial Narrow" w:cs="Tahoma"/>
                <w:noProof/>
                <w:sz w:val="18"/>
                <w:szCs w:val="18"/>
              </w:rPr>
              <w:drawing>
                <wp:inline distT="0" distB="0" distL="0" distR="0" wp14:anchorId="1D76C326" wp14:editId="70293DED">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F3E5E80" w14:textId="77777777" w:rsidR="00C561FC" w:rsidRPr="00A24B37" w:rsidRDefault="00C561FC" w:rsidP="00C561FC">
            <w:pPr>
              <w:jc w:val="center"/>
              <w:rPr>
                <w:rFonts w:ascii="Arial Narrow" w:hAnsi="Arial Narrow" w:cs="Tahoma"/>
                <w:b/>
                <w:sz w:val="18"/>
                <w:szCs w:val="18"/>
                <w:lang w:val="en-GB" w:eastAsia="en-US" w:bidi="en-US"/>
              </w:rPr>
            </w:pPr>
            <w:r w:rsidRPr="00A24B37">
              <w:rPr>
                <w:rFonts w:ascii="Arial Narrow" w:hAnsi="Arial Narrow" w:cs="Tahoma"/>
                <w:b/>
                <w:sz w:val="18"/>
                <w:szCs w:val="18"/>
                <w:lang w:val="en-GB" w:eastAsia="en-US" w:bidi="en-US"/>
              </w:rPr>
              <w:t>REPUBLIC OF CAMEROON</w:t>
            </w:r>
          </w:p>
          <w:p w14:paraId="36BC1C48"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i/>
                <w:sz w:val="18"/>
                <w:szCs w:val="18"/>
                <w:lang w:val="en-GB" w:eastAsia="en-US" w:bidi="en-US"/>
              </w:rPr>
              <w:t>Peace – Work – Fatherland</w:t>
            </w:r>
          </w:p>
        </w:tc>
      </w:tr>
      <w:tr w:rsidR="00A24B37" w:rsidRPr="00A24B37" w14:paraId="2977C319" w14:textId="77777777" w:rsidTr="00C561FC">
        <w:trPr>
          <w:jc w:val="center"/>
        </w:trPr>
        <w:tc>
          <w:tcPr>
            <w:tcW w:w="4349" w:type="dxa"/>
            <w:vAlign w:val="center"/>
            <w:hideMark/>
          </w:tcPr>
          <w:p w14:paraId="336A7A89"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16EB9A6F"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679064CC"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r>
      <w:tr w:rsidR="00A24B37" w:rsidRPr="00A24B37" w14:paraId="7F98FE73" w14:textId="77777777" w:rsidTr="00C561FC">
        <w:trPr>
          <w:jc w:val="center"/>
        </w:trPr>
        <w:tc>
          <w:tcPr>
            <w:tcW w:w="4349" w:type="dxa"/>
            <w:vAlign w:val="center"/>
            <w:hideMark/>
          </w:tcPr>
          <w:p w14:paraId="72845984" w14:textId="77777777" w:rsidR="00C561FC" w:rsidRPr="00A24B37" w:rsidRDefault="00C561FC" w:rsidP="00C561FC">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REGION DE L’EXTREME-NORD</w:t>
            </w:r>
          </w:p>
        </w:tc>
        <w:tc>
          <w:tcPr>
            <w:tcW w:w="2069" w:type="dxa"/>
            <w:vMerge/>
            <w:vAlign w:val="center"/>
            <w:hideMark/>
          </w:tcPr>
          <w:p w14:paraId="5A6B0913"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5747FBF0" w14:textId="77777777" w:rsidR="00C561FC" w:rsidRPr="00A24B37" w:rsidRDefault="00C561FC" w:rsidP="00C561F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FAR NORTH REGION</w:t>
            </w:r>
          </w:p>
        </w:tc>
      </w:tr>
      <w:tr w:rsidR="00A24B37" w:rsidRPr="00A24B37" w14:paraId="6AB4E48D" w14:textId="77777777" w:rsidTr="00C561FC">
        <w:trPr>
          <w:jc w:val="center"/>
        </w:trPr>
        <w:tc>
          <w:tcPr>
            <w:tcW w:w="4349" w:type="dxa"/>
            <w:vAlign w:val="center"/>
            <w:hideMark/>
          </w:tcPr>
          <w:p w14:paraId="2B6680EF"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166D0DBE"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70B4FF59" w14:textId="77777777" w:rsidR="00C561FC" w:rsidRPr="00A24B37" w:rsidRDefault="00C561FC" w:rsidP="00C561FC">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1F7AE782" w14:textId="77777777" w:rsidTr="00C561FC">
        <w:trPr>
          <w:jc w:val="center"/>
        </w:trPr>
        <w:tc>
          <w:tcPr>
            <w:tcW w:w="4349" w:type="dxa"/>
            <w:vAlign w:val="center"/>
            <w:hideMark/>
          </w:tcPr>
          <w:p w14:paraId="38B0F2BA"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CONSEIL REGIONAL</w:t>
            </w:r>
          </w:p>
        </w:tc>
        <w:tc>
          <w:tcPr>
            <w:tcW w:w="2069" w:type="dxa"/>
            <w:vMerge/>
            <w:vAlign w:val="center"/>
            <w:hideMark/>
          </w:tcPr>
          <w:p w14:paraId="775CACEC"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3962D465" w14:textId="77777777" w:rsidR="00C561FC" w:rsidRPr="00A24B37" w:rsidRDefault="00C561FC" w:rsidP="00C561F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REGIONAL COUNCIL</w:t>
            </w:r>
          </w:p>
        </w:tc>
      </w:tr>
      <w:tr w:rsidR="00A24B37" w:rsidRPr="00A24B37" w14:paraId="401D787C" w14:textId="77777777" w:rsidTr="00C561FC">
        <w:trPr>
          <w:jc w:val="center"/>
        </w:trPr>
        <w:tc>
          <w:tcPr>
            <w:tcW w:w="4349" w:type="dxa"/>
            <w:vAlign w:val="center"/>
            <w:hideMark/>
          </w:tcPr>
          <w:p w14:paraId="49101E46"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0A66382D"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0E85DA89" w14:textId="77777777" w:rsidR="00C561FC" w:rsidRPr="00A24B37" w:rsidRDefault="00C561FC" w:rsidP="00C561FC">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60ED097B" w14:textId="77777777" w:rsidTr="00C561FC">
        <w:trPr>
          <w:jc w:val="center"/>
        </w:trPr>
        <w:tc>
          <w:tcPr>
            <w:tcW w:w="4349" w:type="dxa"/>
            <w:vAlign w:val="center"/>
            <w:hideMark/>
          </w:tcPr>
          <w:p w14:paraId="45A40829" w14:textId="77777777" w:rsidR="00C561FC" w:rsidRPr="00A24B37" w:rsidRDefault="00C561FC" w:rsidP="00C561FC">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SECRETARIAT GENERAL</w:t>
            </w:r>
          </w:p>
        </w:tc>
        <w:tc>
          <w:tcPr>
            <w:tcW w:w="2069" w:type="dxa"/>
            <w:vMerge/>
            <w:vAlign w:val="center"/>
            <w:hideMark/>
          </w:tcPr>
          <w:p w14:paraId="40D9E1F0"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01BD9440" w14:textId="77777777" w:rsidR="00C561FC" w:rsidRPr="00A24B37" w:rsidRDefault="00C561FC" w:rsidP="00C561F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 xml:space="preserve">SECRETARIAT GENERAL </w:t>
            </w:r>
          </w:p>
        </w:tc>
      </w:tr>
      <w:tr w:rsidR="00C561FC" w:rsidRPr="00A24B37" w14:paraId="35804EC5" w14:textId="77777777" w:rsidTr="00C561FC">
        <w:trPr>
          <w:jc w:val="center"/>
        </w:trPr>
        <w:tc>
          <w:tcPr>
            <w:tcW w:w="4349" w:type="dxa"/>
            <w:vAlign w:val="center"/>
            <w:hideMark/>
          </w:tcPr>
          <w:p w14:paraId="0091904D" w14:textId="77777777" w:rsidR="00C561FC" w:rsidRPr="00A24B37" w:rsidRDefault="00C561FC" w:rsidP="00C561F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6B599191" w14:textId="77777777" w:rsidR="00C561FC" w:rsidRPr="00A24B37" w:rsidRDefault="00C561FC" w:rsidP="00C561FC">
            <w:pPr>
              <w:rPr>
                <w:rFonts w:ascii="Arial Narrow" w:hAnsi="Arial Narrow" w:cs="Tahoma"/>
                <w:noProof/>
                <w:sz w:val="18"/>
                <w:szCs w:val="18"/>
                <w:lang w:val="en-US" w:eastAsia="en-US"/>
              </w:rPr>
            </w:pPr>
          </w:p>
        </w:tc>
        <w:tc>
          <w:tcPr>
            <w:tcW w:w="3502" w:type="dxa"/>
            <w:vAlign w:val="center"/>
            <w:hideMark/>
          </w:tcPr>
          <w:p w14:paraId="66325F56" w14:textId="77777777" w:rsidR="00C561FC" w:rsidRPr="00A24B37" w:rsidRDefault="00C561FC" w:rsidP="00C561FC">
            <w:pPr>
              <w:jc w:val="center"/>
              <w:rPr>
                <w:rFonts w:ascii="Arial Narrow" w:hAnsi="Arial Narrow" w:cs="Tahoma"/>
                <w:sz w:val="18"/>
                <w:szCs w:val="18"/>
                <w:lang w:val="en-GB" w:eastAsia="en-US" w:bidi="en-US"/>
              </w:rPr>
            </w:pPr>
            <w:r w:rsidRPr="00A24B37">
              <w:rPr>
                <w:rFonts w:ascii="Arial Narrow" w:hAnsi="Arial Narrow" w:cs="Tahoma"/>
                <w:sz w:val="18"/>
                <w:szCs w:val="18"/>
                <w:lang w:val="en-US" w:eastAsia="en-US" w:bidi="en-US"/>
              </w:rPr>
              <w:t>------------</w:t>
            </w:r>
          </w:p>
        </w:tc>
      </w:tr>
    </w:tbl>
    <w:p w14:paraId="27AC80F5" w14:textId="77777777" w:rsidR="0028655A" w:rsidRPr="00A24B37" w:rsidRDefault="0028655A" w:rsidP="009C7CB3">
      <w:pPr>
        <w:rPr>
          <w:rFonts w:ascii="Bookman Old Style" w:hAnsi="Bookman Old Style" w:cs="Arial"/>
          <w:bCs/>
          <w:i/>
          <w:sz w:val="28"/>
          <w:lang w:eastAsia="en-US"/>
        </w:rPr>
      </w:pPr>
    </w:p>
    <w:p w14:paraId="2D6A70EF" w14:textId="1CBD5D2E" w:rsidR="00C561FC" w:rsidRPr="00A24B37" w:rsidRDefault="00C561FC" w:rsidP="00C561FC">
      <w:pPr>
        <w:jc w:val="center"/>
        <w:rPr>
          <w:rFonts w:ascii="Bookman Old Style" w:hAnsi="Bookman Old Style" w:cs="Arial"/>
          <w:b/>
          <w:bCs/>
          <w:i/>
          <w:sz w:val="28"/>
          <w:lang w:eastAsia="en-US"/>
        </w:rPr>
      </w:pPr>
      <w:r w:rsidRPr="00A24B37">
        <w:rPr>
          <w:rFonts w:ascii="Bookman Old Style" w:hAnsi="Bookman Old Style" w:cs="Arial"/>
          <w:bCs/>
          <w:i/>
          <w:sz w:val="28"/>
          <w:lang w:eastAsia="en-US"/>
        </w:rPr>
        <w:t>MAÎTRE D’OUVRAGE :</w:t>
      </w:r>
      <w:r w:rsidRPr="00A24B37">
        <w:rPr>
          <w:rFonts w:ascii="Bookman Old Style" w:hAnsi="Bookman Old Style" w:cs="Arial"/>
          <w:b/>
          <w:bCs/>
          <w:i/>
          <w:sz w:val="28"/>
          <w:lang w:eastAsia="en-US"/>
        </w:rPr>
        <w:t xml:space="preserve"> PRESIDENT DU CONSEIL REGIONAL DE L’EXTRÊME-NORD</w:t>
      </w:r>
    </w:p>
    <w:p w14:paraId="0015F72B" w14:textId="77777777" w:rsidR="00C561FC" w:rsidRPr="00A24B37" w:rsidRDefault="00C561FC" w:rsidP="009C7CB3">
      <w:pPr>
        <w:rPr>
          <w:rFonts w:ascii="Bookman Old Style" w:hAnsi="Bookman Old Style" w:cs="Arial"/>
          <w:b/>
          <w:bCs/>
          <w:i/>
          <w:lang w:eastAsia="en-US"/>
        </w:rPr>
      </w:pPr>
    </w:p>
    <w:p w14:paraId="65B7EE1B" w14:textId="77777777" w:rsidR="00C561FC" w:rsidRPr="00A24B37" w:rsidRDefault="00C561FC" w:rsidP="00C561FC">
      <w:pPr>
        <w:spacing w:line="360" w:lineRule="auto"/>
        <w:jc w:val="center"/>
        <w:rPr>
          <w:rFonts w:ascii="Bookman Old Style" w:hAnsi="Bookman Old Style" w:cs="Arial"/>
          <w:bCs/>
          <w:i/>
          <w:sz w:val="28"/>
          <w:lang w:eastAsia="en-US"/>
        </w:rPr>
      </w:pPr>
      <w:r w:rsidRPr="00A24B37">
        <w:rPr>
          <w:rFonts w:ascii="Bookman Old Style" w:hAnsi="Bookman Old Style" w:cs="Arial"/>
          <w:bCs/>
          <w:i/>
          <w:sz w:val="28"/>
          <w:lang w:eastAsia="en-US"/>
        </w:rPr>
        <w:t>COMMISSION DE PASSATION DES MARCHES COMPETENTE :</w:t>
      </w:r>
    </w:p>
    <w:p w14:paraId="30BC5CB2" w14:textId="7FC2E777" w:rsidR="00C561FC" w:rsidRPr="00A24B37" w:rsidRDefault="00C561FC" w:rsidP="009C7CB3">
      <w:pPr>
        <w:jc w:val="center"/>
        <w:rPr>
          <w:rFonts w:ascii="Bookman Old Style" w:hAnsi="Bookman Old Style" w:cs="Arial"/>
          <w:b/>
          <w:bCs/>
          <w:i/>
          <w:sz w:val="28"/>
          <w:lang w:eastAsia="en-US"/>
        </w:rPr>
      </w:pPr>
      <w:r w:rsidRPr="00A24B37">
        <w:rPr>
          <w:rFonts w:ascii="Bookman Old Style" w:hAnsi="Bookman Old Style" w:cs="Arial"/>
          <w:b/>
          <w:bCs/>
          <w:i/>
          <w:sz w:val="28"/>
          <w:lang w:eastAsia="en-US"/>
        </w:rPr>
        <w:t xml:space="preserve">COMMISSION INTERNE DE PASSATION DES MARCHES </w:t>
      </w:r>
      <w:r w:rsidR="00AB40B0" w:rsidRPr="00A24B37">
        <w:rPr>
          <w:rFonts w:ascii="Bookman Old Style" w:hAnsi="Bookman Old Style" w:cs="Arial"/>
          <w:b/>
          <w:bCs/>
          <w:i/>
          <w:sz w:val="28"/>
          <w:lang w:eastAsia="en-US"/>
        </w:rPr>
        <w:t xml:space="preserve">PLACEE </w:t>
      </w:r>
      <w:r w:rsidRPr="00A24B37">
        <w:rPr>
          <w:rFonts w:ascii="Bookman Old Style" w:hAnsi="Bookman Old Style" w:cs="Arial"/>
          <w:b/>
          <w:bCs/>
          <w:i/>
          <w:sz w:val="28"/>
          <w:lang w:eastAsia="en-US"/>
        </w:rPr>
        <w:t>AUPRES DU CONSEIL REGIONAL</w:t>
      </w:r>
      <w:r w:rsidR="00AB40B0" w:rsidRPr="00A24B37">
        <w:rPr>
          <w:rFonts w:ascii="Bookman Old Style" w:hAnsi="Bookman Old Style" w:cs="Arial"/>
          <w:b/>
          <w:bCs/>
          <w:i/>
          <w:sz w:val="28"/>
          <w:lang w:eastAsia="en-US"/>
        </w:rPr>
        <w:t xml:space="preserve"> DE L’EXTREME-NORD</w:t>
      </w:r>
    </w:p>
    <w:p w14:paraId="7336C0F4" w14:textId="77777777" w:rsidR="009C7CB3" w:rsidRPr="00A24B37" w:rsidRDefault="009C7CB3" w:rsidP="009C7CB3">
      <w:pPr>
        <w:jc w:val="center"/>
        <w:rPr>
          <w:rFonts w:ascii="Bookman Old Style" w:hAnsi="Bookman Old Style" w:cs="Arial"/>
          <w:b/>
          <w:bCs/>
          <w:i/>
          <w:sz w:val="16"/>
          <w:lang w:eastAsia="en-US"/>
        </w:rPr>
      </w:pPr>
    </w:p>
    <w:p w14:paraId="453CE278" w14:textId="7F2A5C46" w:rsidR="00C561FC" w:rsidRPr="00A24B37" w:rsidRDefault="00F81096" w:rsidP="00C561FC">
      <w:pPr>
        <w:jc w:val="center"/>
        <w:rPr>
          <w:sz w:val="48"/>
          <w:szCs w:val="52"/>
        </w:rPr>
      </w:pPr>
      <w:r w:rsidRPr="00A24B37">
        <w:rPr>
          <w:rFonts w:ascii="Arial Black" w:hAnsi="Arial Black"/>
          <w:sz w:val="48"/>
          <w:szCs w:val="52"/>
        </w:rPr>
        <w:t>DOSSIER D’APPEL D’OFFRES</w:t>
      </w:r>
      <w:r w:rsidRPr="00A24B37">
        <w:rPr>
          <w:rFonts w:ascii="ITC Zapf Chancery" w:eastAsia="BatangChe" w:hAnsi="ITC Zapf Chancery" w:cs="Consolas"/>
          <w:b/>
          <w:i/>
          <w:sz w:val="56"/>
          <w:szCs w:val="56"/>
          <w:lang w:eastAsia="en-US" w:bidi="en-US"/>
        </w:rPr>
        <w:t xml:space="preserve"> </w:t>
      </w:r>
      <w:r w:rsidR="00AE2C3E" w:rsidRPr="00A24B37">
        <w:rPr>
          <w:rFonts w:ascii="Arial Black" w:hAnsi="Arial Black"/>
          <w:b/>
          <w:i/>
          <w:sz w:val="48"/>
          <w:szCs w:val="52"/>
        </w:rPr>
        <w:t>OUVERT</w:t>
      </w:r>
    </w:p>
    <w:p w14:paraId="4BC8EC36" w14:textId="76202BF9" w:rsidR="00C561FC" w:rsidRPr="00A24B37" w:rsidRDefault="00F81096" w:rsidP="00C561FC">
      <w:pPr>
        <w:pStyle w:val="Corpsdetexte"/>
        <w:jc w:val="center"/>
        <w:rPr>
          <w:rFonts w:ascii="Arial Narrow" w:hAnsi="Arial Narrow" w:cs="Tahoma"/>
          <w:b/>
          <w:smallCaps/>
          <w:sz w:val="32"/>
          <w:szCs w:val="32"/>
        </w:rPr>
      </w:pPr>
      <w:r w:rsidRPr="00A24B37">
        <w:rPr>
          <w:noProof/>
        </w:rPr>
        <mc:AlternateContent>
          <mc:Choice Requires="wps">
            <w:drawing>
              <wp:anchor distT="0" distB="0" distL="114300" distR="114300" simplePos="0" relativeHeight="251685888" behindDoc="0" locked="0" layoutInCell="1" allowOverlap="1" wp14:anchorId="7939A4FB" wp14:editId="4CAC07AE">
                <wp:simplePos x="0" y="0"/>
                <wp:positionH relativeFrom="column">
                  <wp:posOffset>-100330</wp:posOffset>
                </wp:positionH>
                <wp:positionV relativeFrom="paragraph">
                  <wp:posOffset>49530</wp:posOffset>
                </wp:positionV>
                <wp:extent cx="6257925" cy="3180080"/>
                <wp:effectExtent l="0" t="0" r="28575" b="2032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3180080"/>
                        </a:xfrm>
                        <a:prstGeom prst="roundRect">
                          <a:avLst>
                            <a:gd name="adj" fmla="val 16667"/>
                          </a:avLst>
                        </a:prstGeom>
                        <a:solidFill>
                          <a:srgbClr val="FFFFFF"/>
                        </a:solidFill>
                        <a:ln w="25400">
                          <a:solidFill>
                            <a:srgbClr val="000000"/>
                          </a:solidFill>
                          <a:round/>
                          <a:headEnd/>
                          <a:tailEnd/>
                        </a:ln>
                      </wps:spPr>
                      <wps:txbx>
                        <w:txbxContent>
                          <w:p w14:paraId="3DE1F479" w14:textId="49C5338C" w:rsidR="00240C2E" w:rsidRPr="00AE2BBD" w:rsidRDefault="00240C2E" w:rsidP="007A5199">
                            <w:pPr>
                              <w:pStyle w:val="Corpsdetexte"/>
                              <w:spacing w:line="276" w:lineRule="auto"/>
                              <w:jc w:val="center"/>
                              <w:rPr>
                                <w:rFonts w:ascii="ITC Zapf Chancery" w:eastAsia="BatangChe" w:hAnsi="ITC Zapf Chancery" w:cs="Consolas"/>
                                <w:i/>
                                <w:sz w:val="58"/>
                                <w:szCs w:val="56"/>
                                <w:lang w:eastAsia="en-US" w:bidi="en-US"/>
                              </w:rPr>
                            </w:pPr>
                            <w:r w:rsidRPr="00AE2BBD">
                              <w:rPr>
                                <w:rFonts w:ascii="ITC Zapf Chancery" w:eastAsia="BatangChe" w:hAnsi="ITC Zapf Chancery" w:cs="Consolas"/>
                                <w:b/>
                                <w:i/>
                                <w:sz w:val="58"/>
                                <w:szCs w:val="56"/>
                                <w:lang w:eastAsia="en-US" w:bidi="en-US"/>
                              </w:rPr>
                              <w:t>A</w:t>
                            </w:r>
                            <w:r w:rsidRPr="00AE2BBD">
                              <w:rPr>
                                <w:rFonts w:ascii="Consolas" w:eastAsia="BatangChe" w:hAnsi="Consolas" w:cs="Consolas"/>
                                <w:b/>
                                <w:i/>
                                <w:sz w:val="40"/>
                                <w:szCs w:val="32"/>
                                <w:lang w:eastAsia="en-US" w:bidi="en-US"/>
                              </w:rPr>
                              <w:t>PPEL D</w:t>
                            </w:r>
                            <w:r w:rsidRPr="00AE2BBD">
                              <w:rPr>
                                <w:rFonts w:ascii="ITC Zapf Chancery" w:eastAsia="BatangChe" w:hAnsi="ITC Zapf Chancery" w:cs="Consolas"/>
                                <w:b/>
                                <w:i/>
                                <w:sz w:val="58"/>
                                <w:szCs w:val="56"/>
                                <w:lang w:eastAsia="en-US" w:bidi="en-US"/>
                              </w:rPr>
                              <w:t>’O</w:t>
                            </w:r>
                            <w:r w:rsidRPr="00AE2BBD">
                              <w:rPr>
                                <w:rFonts w:ascii="Consolas" w:eastAsia="BatangChe" w:hAnsi="Consolas" w:cs="Consolas"/>
                                <w:b/>
                                <w:i/>
                                <w:sz w:val="40"/>
                                <w:szCs w:val="32"/>
                                <w:lang w:eastAsia="en-US" w:bidi="en-US"/>
                              </w:rPr>
                              <w:t xml:space="preserve">FFRES </w:t>
                            </w:r>
                            <w:r w:rsidRPr="00AE2BBD">
                              <w:rPr>
                                <w:rFonts w:ascii="ITC Zapf Chancery" w:eastAsia="BatangChe" w:hAnsi="ITC Zapf Chancery" w:cs="Consolas"/>
                                <w:b/>
                                <w:i/>
                                <w:sz w:val="58"/>
                                <w:szCs w:val="56"/>
                                <w:lang w:eastAsia="en-US" w:bidi="en-US"/>
                              </w:rPr>
                              <w:t>N</w:t>
                            </w:r>
                            <w:r w:rsidRPr="00AE2BBD">
                              <w:rPr>
                                <w:rFonts w:ascii="Consolas" w:eastAsia="BatangChe" w:hAnsi="Consolas" w:cs="Consolas"/>
                                <w:b/>
                                <w:i/>
                                <w:sz w:val="40"/>
                                <w:szCs w:val="32"/>
                                <w:lang w:eastAsia="en-US" w:bidi="en-US"/>
                              </w:rPr>
                              <w:t xml:space="preserve">ATIONAL </w:t>
                            </w:r>
                            <w:r w:rsidRPr="00AE2BBD">
                              <w:rPr>
                                <w:rFonts w:ascii="ITC Zapf Chancery" w:eastAsia="BatangChe" w:hAnsi="ITC Zapf Chancery" w:cs="Consolas"/>
                                <w:b/>
                                <w:i/>
                                <w:sz w:val="58"/>
                                <w:szCs w:val="56"/>
                                <w:lang w:eastAsia="en-US" w:bidi="en-US"/>
                              </w:rPr>
                              <w:t>O</w:t>
                            </w:r>
                            <w:r w:rsidRPr="00AE2BBD">
                              <w:rPr>
                                <w:rFonts w:ascii="Consolas" w:eastAsia="BatangChe" w:hAnsi="Consolas" w:cs="Consolas"/>
                                <w:b/>
                                <w:i/>
                                <w:sz w:val="40"/>
                                <w:szCs w:val="32"/>
                                <w:lang w:eastAsia="en-US" w:bidi="en-US"/>
                              </w:rPr>
                              <w:t>UVERT</w:t>
                            </w:r>
                          </w:p>
                          <w:p w14:paraId="02AE219D" w14:textId="083689EF" w:rsidR="00240C2E" w:rsidRPr="00AE2BBD" w:rsidRDefault="00240C2E" w:rsidP="001B21D9">
                            <w:pPr>
                              <w:jc w:val="both"/>
                              <w:rPr>
                                <w:rFonts w:ascii="Calisto MT" w:hAnsi="Calisto MT" w:cs="Calibri"/>
                                <w:b/>
                                <w:sz w:val="32"/>
                                <w:szCs w:val="32"/>
                              </w:rPr>
                            </w:pPr>
                            <w:r w:rsidRPr="00AE2BBD">
                              <w:rPr>
                                <w:rFonts w:ascii="Calisto MT" w:hAnsi="Calisto MT" w:cs="Calibri"/>
                                <w:b/>
                                <w:sz w:val="32"/>
                                <w:szCs w:val="32"/>
                              </w:rPr>
                              <w:t>N°__________/AONO/CREN/CIPM-EN/2024 DU______________, POUR LA MAITRISE D’ŒUVRE DES TRAVAUX DE CONSTRUCTION DE TROIS (03) ATELIERS DANS CERTAINS ETABLISSEMENTS D’ENS</w:t>
                            </w:r>
                            <w:r w:rsidR="00513892" w:rsidRPr="00AE2BBD">
                              <w:rPr>
                                <w:rFonts w:ascii="Calisto MT" w:hAnsi="Calisto MT" w:cs="Calibri"/>
                                <w:b/>
                                <w:sz w:val="32"/>
                                <w:szCs w:val="32"/>
                              </w:rPr>
                              <w:t>EIGNEMENT SECONDAIRE TECHNIQUE</w:t>
                            </w:r>
                            <w:r w:rsidRPr="00AE2BBD">
                              <w:rPr>
                                <w:rFonts w:ascii="Calisto MT" w:hAnsi="Calisto MT" w:cs="Calibri"/>
                                <w:b/>
                                <w:sz w:val="32"/>
                                <w:szCs w:val="32"/>
                              </w:rPr>
                              <w:t xml:space="preserve"> SUIVANTS : CETIC DE KOLOFATA, LYCEE TECHNIQUE DE MORA ET  LYCEE TECHNIQUE DE TOKOMBERE, DEPARTEMENT DU MAYO SAVA, REGION DE L’EXTREME-NORD,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A4FB" id="Rectangle : coins arrondis 2" o:spid="_x0000_s1026" style="position:absolute;left:0;text-align:left;margin-left:-7.9pt;margin-top:3.9pt;width:492.75pt;height:2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" strokeweight="2pt">
                <v:path arrowok="t"/>
                <v:textbox>
                  <w:txbxContent>
                    <w:p w14:paraId="3DE1F479" w14:textId="49C5338C" w:rsidR="00240C2E" w:rsidRPr="00AE2BBD" w:rsidRDefault="00240C2E" w:rsidP="007A5199">
                      <w:pPr>
                        <w:pStyle w:val="Corpsdetexte"/>
                        <w:spacing w:line="276" w:lineRule="auto"/>
                        <w:jc w:val="center"/>
                        <w:rPr>
                          <w:rFonts w:ascii="ITC Zapf Chancery" w:eastAsia="BatangChe" w:hAnsi="ITC Zapf Chancery" w:cs="Consolas"/>
                          <w:i/>
                          <w:sz w:val="58"/>
                          <w:szCs w:val="56"/>
                          <w:lang w:eastAsia="en-US" w:bidi="en-US"/>
                        </w:rPr>
                      </w:pPr>
                      <w:r w:rsidRPr="00AE2BBD">
                        <w:rPr>
                          <w:rFonts w:ascii="ITC Zapf Chancery" w:eastAsia="BatangChe" w:hAnsi="ITC Zapf Chancery" w:cs="Consolas"/>
                          <w:b/>
                          <w:i/>
                          <w:sz w:val="58"/>
                          <w:szCs w:val="56"/>
                          <w:lang w:eastAsia="en-US" w:bidi="en-US"/>
                        </w:rPr>
                        <w:t>A</w:t>
                      </w:r>
                      <w:r w:rsidRPr="00AE2BBD">
                        <w:rPr>
                          <w:rFonts w:ascii="Consolas" w:eastAsia="BatangChe" w:hAnsi="Consolas" w:cs="Consolas"/>
                          <w:b/>
                          <w:i/>
                          <w:sz w:val="40"/>
                          <w:szCs w:val="32"/>
                          <w:lang w:eastAsia="en-US" w:bidi="en-US"/>
                        </w:rPr>
                        <w:t>PPEL D</w:t>
                      </w:r>
                      <w:r w:rsidRPr="00AE2BBD">
                        <w:rPr>
                          <w:rFonts w:ascii="ITC Zapf Chancery" w:eastAsia="BatangChe" w:hAnsi="ITC Zapf Chancery" w:cs="Consolas"/>
                          <w:b/>
                          <w:i/>
                          <w:sz w:val="58"/>
                          <w:szCs w:val="56"/>
                          <w:lang w:eastAsia="en-US" w:bidi="en-US"/>
                        </w:rPr>
                        <w:t>’O</w:t>
                      </w:r>
                      <w:r w:rsidRPr="00AE2BBD">
                        <w:rPr>
                          <w:rFonts w:ascii="Consolas" w:eastAsia="BatangChe" w:hAnsi="Consolas" w:cs="Consolas"/>
                          <w:b/>
                          <w:i/>
                          <w:sz w:val="40"/>
                          <w:szCs w:val="32"/>
                          <w:lang w:eastAsia="en-US" w:bidi="en-US"/>
                        </w:rPr>
                        <w:t xml:space="preserve">FFRES </w:t>
                      </w:r>
                      <w:r w:rsidRPr="00AE2BBD">
                        <w:rPr>
                          <w:rFonts w:ascii="ITC Zapf Chancery" w:eastAsia="BatangChe" w:hAnsi="ITC Zapf Chancery" w:cs="Consolas"/>
                          <w:b/>
                          <w:i/>
                          <w:sz w:val="58"/>
                          <w:szCs w:val="56"/>
                          <w:lang w:eastAsia="en-US" w:bidi="en-US"/>
                        </w:rPr>
                        <w:t>N</w:t>
                      </w:r>
                      <w:r w:rsidRPr="00AE2BBD">
                        <w:rPr>
                          <w:rFonts w:ascii="Consolas" w:eastAsia="BatangChe" w:hAnsi="Consolas" w:cs="Consolas"/>
                          <w:b/>
                          <w:i/>
                          <w:sz w:val="40"/>
                          <w:szCs w:val="32"/>
                          <w:lang w:eastAsia="en-US" w:bidi="en-US"/>
                        </w:rPr>
                        <w:t xml:space="preserve">ATIONAL </w:t>
                      </w:r>
                      <w:r w:rsidRPr="00AE2BBD">
                        <w:rPr>
                          <w:rFonts w:ascii="ITC Zapf Chancery" w:eastAsia="BatangChe" w:hAnsi="ITC Zapf Chancery" w:cs="Consolas"/>
                          <w:b/>
                          <w:i/>
                          <w:sz w:val="58"/>
                          <w:szCs w:val="56"/>
                          <w:lang w:eastAsia="en-US" w:bidi="en-US"/>
                        </w:rPr>
                        <w:t>O</w:t>
                      </w:r>
                      <w:r w:rsidRPr="00AE2BBD">
                        <w:rPr>
                          <w:rFonts w:ascii="Consolas" w:eastAsia="BatangChe" w:hAnsi="Consolas" w:cs="Consolas"/>
                          <w:b/>
                          <w:i/>
                          <w:sz w:val="40"/>
                          <w:szCs w:val="32"/>
                          <w:lang w:eastAsia="en-US" w:bidi="en-US"/>
                        </w:rPr>
                        <w:t>UVERT</w:t>
                      </w:r>
                    </w:p>
                    <w:p w14:paraId="02AE219D" w14:textId="083689EF" w:rsidR="00240C2E" w:rsidRPr="00AE2BBD" w:rsidRDefault="00240C2E" w:rsidP="001B21D9">
                      <w:pPr>
                        <w:jc w:val="both"/>
                        <w:rPr>
                          <w:rFonts w:ascii="Calisto MT" w:hAnsi="Calisto MT" w:cs="Calibri"/>
                          <w:b/>
                          <w:sz w:val="32"/>
                          <w:szCs w:val="32"/>
                        </w:rPr>
                      </w:pPr>
                      <w:r w:rsidRPr="00AE2BBD">
                        <w:rPr>
                          <w:rFonts w:ascii="Calisto MT" w:hAnsi="Calisto MT" w:cs="Calibri"/>
                          <w:b/>
                          <w:sz w:val="32"/>
                          <w:szCs w:val="32"/>
                        </w:rPr>
                        <w:t>N°__________/AONO/CREN/CIPM-EN/2024 DU______________, POUR LA MAITRISE D’ŒUVRE DES TRAVAUX DE CONSTRUCTION DE TROIS (03) ATELIERS DANS CERTAINS ETABLISSEMENTS D’ENS</w:t>
                      </w:r>
                      <w:r w:rsidR="00513892" w:rsidRPr="00AE2BBD">
                        <w:rPr>
                          <w:rFonts w:ascii="Calisto MT" w:hAnsi="Calisto MT" w:cs="Calibri"/>
                          <w:b/>
                          <w:sz w:val="32"/>
                          <w:szCs w:val="32"/>
                        </w:rPr>
                        <w:t>EIGNEMENT SECONDAIRE TECHNIQUE</w:t>
                      </w:r>
                      <w:r w:rsidRPr="00AE2BBD">
                        <w:rPr>
                          <w:rFonts w:ascii="Calisto MT" w:hAnsi="Calisto MT" w:cs="Calibri"/>
                          <w:b/>
                          <w:sz w:val="32"/>
                          <w:szCs w:val="32"/>
                        </w:rPr>
                        <w:t xml:space="preserve"> SUIVANTS : CETIC DE KOLOFATA, LYCEE TECHNIQUE DE MORA ET  LYCEE TECHNIQUE DE TOKOMBERE, DEPARTEMENT DU MAYO SAVA, REGION DE L’EXTREME-NORD, EN PROCEDURE D’URGENCE.</w:t>
                      </w:r>
                    </w:p>
                  </w:txbxContent>
                </v:textbox>
              </v:roundrect>
            </w:pict>
          </mc:Fallback>
        </mc:AlternateContent>
      </w:r>
    </w:p>
    <w:p w14:paraId="761AAC8E" w14:textId="12BE2A09" w:rsidR="00C561FC" w:rsidRPr="00A24B37" w:rsidRDefault="00C561FC" w:rsidP="00C561FC">
      <w:pPr>
        <w:pStyle w:val="Corpsdetexte"/>
        <w:jc w:val="center"/>
        <w:rPr>
          <w:rFonts w:ascii="Arial Narrow" w:hAnsi="Arial Narrow" w:cs="Tahoma"/>
          <w:i/>
        </w:rPr>
      </w:pPr>
    </w:p>
    <w:p w14:paraId="785AB4B9" w14:textId="77777777" w:rsidR="00C561FC" w:rsidRPr="00A24B37" w:rsidRDefault="00C561FC" w:rsidP="00C561FC">
      <w:pPr>
        <w:pStyle w:val="Corpsdetexte"/>
        <w:spacing w:before="120"/>
        <w:rPr>
          <w:rFonts w:ascii="Arial Narrow" w:hAnsi="Arial Narrow" w:cs="Tahoma"/>
          <w:i/>
        </w:rPr>
      </w:pPr>
    </w:p>
    <w:p w14:paraId="4AD42833" w14:textId="77777777" w:rsidR="00C561FC" w:rsidRPr="00A24B37" w:rsidRDefault="00C561FC" w:rsidP="00C561FC">
      <w:pPr>
        <w:pStyle w:val="Corpsdetexte"/>
        <w:spacing w:before="120"/>
        <w:rPr>
          <w:rFonts w:ascii="Arial Narrow" w:hAnsi="Arial Narrow" w:cs="Tahoma"/>
          <w:i/>
        </w:rPr>
      </w:pPr>
    </w:p>
    <w:p w14:paraId="48170445" w14:textId="77777777" w:rsidR="00C561FC" w:rsidRPr="00A24B37" w:rsidRDefault="00C561FC" w:rsidP="00C561FC">
      <w:pPr>
        <w:pStyle w:val="Corpsdetexte"/>
        <w:spacing w:before="120"/>
        <w:rPr>
          <w:rFonts w:ascii="Arial Narrow" w:hAnsi="Arial Narrow" w:cs="Tahoma"/>
          <w:i/>
        </w:rPr>
      </w:pPr>
    </w:p>
    <w:p w14:paraId="360B9971" w14:textId="77777777" w:rsidR="00C561FC" w:rsidRPr="00A24B37" w:rsidRDefault="00C561FC" w:rsidP="00C561FC">
      <w:pPr>
        <w:pStyle w:val="Corpsdetexte"/>
        <w:spacing w:before="120"/>
        <w:rPr>
          <w:rFonts w:ascii="Arial Narrow" w:hAnsi="Arial Narrow" w:cs="Tahoma"/>
          <w:i/>
        </w:rPr>
      </w:pPr>
    </w:p>
    <w:p w14:paraId="760A5DBD" w14:textId="77777777" w:rsidR="00C561FC" w:rsidRPr="00A24B37" w:rsidRDefault="00C561FC" w:rsidP="00C561FC">
      <w:pPr>
        <w:pStyle w:val="Corpsdetexte"/>
        <w:spacing w:before="120"/>
        <w:ind w:left="356"/>
        <w:jc w:val="center"/>
        <w:rPr>
          <w:rFonts w:ascii="Arial Narrow" w:hAnsi="Arial Narrow" w:cs="Tahoma"/>
          <w:b/>
          <w:i/>
          <w:sz w:val="32"/>
        </w:rPr>
      </w:pPr>
    </w:p>
    <w:p w14:paraId="06BB05C3" w14:textId="77777777" w:rsidR="00C561FC" w:rsidRPr="00A24B37" w:rsidRDefault="00C561FC" w:rsidP="00C561FC">
      <w:pPr>
        <w:pStyle w:val="Corpsdetexte"/>
        <w:spacing w:before="120"/>
        <w:ind w:left="356"/>
        <w:jc w:val="center"/>
        <w:rPr>
          <w:rFonts w:ascii="Arial Narrow" w:hAnsi="Arial Narrow" w:cs="Tahoma"/>
          <w:b/>
          <w:i/>
          <w:sz w:val="32"/>
        </w:rPr>
      </w:pPr>
    </w:p>
    <w:p w14:paraId="4FD8C51C" w14:textId="77777777" w:rsidR="00C561FC" w:rsidRPr="00A24B37" w:rsidRDefault="00C561FC" w:rsidP="00C561FC">
      <w:pPr>
        <w:pStyle w:val="Corpsdetexte"/>
        <w:spacing w:before="60" w:after="60"/>
        <w:jc w:val="center"/>
        <w:rPr>
          <w:rFonts w:ascii="Berlin Sans FB Demi" w:hAnsi="Berlin Sans FB Demi" w:cs="Tahoma"/>
          <w:b/>
          <w:bCs/>
          <w:iCs/>
          <w:sz w:val="20"/>
        </w:rPr>
      </w:pPr>
    </w:p>
    <w:p w14:paraId="4A0E90A6" w14:textId="77777777" w:rsidR="00C561FC" w:rsidRPr="00A24B37" w:rsidRDefault="00C561FC" w:rsidP="00C561FC">
      <w:pPr>
        <w:pStyle w:val="Corpsdetexte"/>
        <w:spacing w:before="60" w:after="60"/>
        <w:jc w:val="center"/>
        <w:rPr>
          <w:rFonts w:ascii="Berlin Sans FB Demi" w:hAnsi="Berlin Sans FB Demi" w:cs="Tahoma"/>
          <w:b/>
          <w:bCs/>
          <w:iCs/>
          <w:sz w:val="20"/>
        </w:rPr>
      </w:pPr>
    </w:p>
    <w:p w14:paraId="2BD0031A" w14:textId="77777777" w:rsidR="00C561FC" w:rsidRPr="00A24B37" w:rsidRDefault="00C561FC" w:rsidP="00C561FC">
      <w:pPr>
        <w:pStyle w:val="Corpsdetexte"/>
        <w:spacing w:before="60" w:after="60"/>
        <w:jc w:val="center"/>
        <w:rPr>
          <w:rFonts w:ascii="Berlin Sans FB Demi" w:hAnsi="Berlin Sans FB Demi" w:cs="Tahoma"/>
          <w:b/>
          <w:bCs/>
          <w:iCs/>
          <w:sz w:val="20"/>
        </w:rPr>
      </w:pPr>
    </w:p>
    <w:p w14:paraId="6613CB45" w14:textId="77777777" w:rsidR="00C561FC" w:rsidRPr="00A24B37" w:rsidRDefault="00C561FC" w:rsidP="00C561FC">
      <w:pPr>
        <w:pStyle w:val="Corpsdetexte"/>
        <w:spacing w:before="60" w:after="60"/>
        <w:jc w:val="center"/>
        <w:rPr>
          <w:rFonts w:ascii="Berlin Sans FB Demi" w:hAnsi="Berlin Sans FB Demi" w:cs="Tahoma"/>
          <w:b/>
          <w:bCs/>
          <w:iCs/>
          <w:sz w:val="20"/>
        </w:rPr>
      </w:pPr>
    </w:p>
    <w:p w14:paraId="79526537" w14:textId="77777777" w:rsidR="007A5199" w:rsidRPr="00A24B37" w:rsidRDefault="007A5199" w:rsidP="00C561FC">
      <w:pPr>
        <w:pStyle w:val="Corpsdetexte"/>
        <w:ind w:left="2694" w:hanging="2694"/>
        <w:jc w:val="center"/>
        <w:rPr>
          <w:rFonts w:ascii="Arial Narrow" w:hAnsi="Arial Narrow" w:cs="Tahoma"/>
          <w:bCs/>
          <w:iCs/>
          <w:sz w:val="28"/>
          <w:szCs w:val="32"/>
        </w:rPr>
      </w:pPr>
    </w:p>
    <w:p w14:paraId="7A7D6D3E" w14:textId="77777777" w:rsidR="00F81096" w:rsidRPr="00A24B37" w:rsidRDefault="00F81096" w:rsidP="00C561FC">
      <w:pPr>
        <w:pStyle w:val="Corpsdetexte"/>
        <w:ind w:left="2694" w:hanging="2694"/>
        <w:jc w:val="center"/>
        <w:rPr>
          <w:rFonts w:ascii="Arial Narrow" w:hAnsi="Arial Narrow" w:cs="Tahoma"/>
          <w:bCs/>
          <w:iCs/>
          <w:sz w:val="28"/>
          <w:szCs w:val="32"/>
        </w:rPr>
      </w:pPr>
    </w:p>
    <w:p w14:paraId="57B8AA54" w14:textId="77777777" w:rsidR="00F81096" w:rsidRPr="00A24B37" w:rsidRDefault="00F81096" w:rsidP="00C561FC">
      <w:pPr>
        <w:pStyle w:val="Corpsdetexte"/>
        <w:ind w:left="2694" w:hanging="2694"/>
        <w:jc w:val="center"/>
        <w:rPr>
          <w:rFonts w:ascii="Arial Narrow" w:hAnsi="Arial Narrow" w:cs="Tahoma"/>
          <w:bCs/>
          <w:iCs/>
          <w:sz w:val="12"/>
          <w:szCs w:val="32"/>
        </w:rPr>
      </w:pPr>
    </w:p>
    <w:p w14:paraId="5AD5E4F8" w14:textId="77495C25" w:rsidR="00C4206D" w:rsidRPr="00A24B37" w:rsidRDefault="00C561FC" w:rsidP="00C4206D">
      <w:pPr>
        <w:pStyle w:val="Corpsdetexte"/>
        <w:ind w:left="2694" w:hanging="2694"/>
        <w:jc w:val="center"/>
        <w:rPr>
          <w:b/>
          <w:bCs/>
          <w:iCs/>
          <w:sz w:val="28"/>
        </w:rPr>
      </w:pPr>
      <w:r w:rsidRPr="00A24B37">
        <w:rPr>
          <w:b/>
          <w:bCs/>
          <w:iCs/>
          <w:sz w:val="28"/>
        </w:rPr>
        <w:t>F</w:t>
      </w:r>
      <w:r w:rsidR="00C4206D" w:rsidRPr="00A24B37">
        <w:rPr>
          <w:b/>
          <w:bCs/>
          <w:iCs/>
          <w:sz w:val="28"/>
        </w:rPr>
        <w:t xml:space="preserve">inancement </w:t>
      </w:r>
      <w:r w:rsidR="00733F6D" w:rsidRPr="00A24B37">
        <w:rPr>
          <w:b/>
          <w:bCs/>
          <w:iCs/>
          <w:sz w:val="28"/>
        </w:rPr>
        <w:t>FEICOM</w:t>
      </w:r>
      <w:r w:rsidR="00C4206D" w:rsidRPr="00A24B37">
        <w:rPr>
          <w:b/>
          <w:bCs/>
          <w:iCs/>
          <w:sz w:val="28"/>
        </w:rPr>
        <w:t>, Exercice</w:t>
      </w:r>
      <w:r w:rsidR="00185C21" w:rsidRPr="00A24B37">
        <w:rPr>
          <w:b/>
          <w:bCs/>
          <w:iCs/>
          <w:sz w:val="28"/>
        </w:rPr>
        <w:t>202</w:t>
      </w:r>
      <w:r w:rsidR="00332E6A" w:rsidRPr="00A24B37">
        <w:rPr>
          <w:b/>
          <w:bCs/>
          <w:iCs/>
          <w:sz w:val="28"/>
        </w:rPr>
        <w:t>4</w:t>
      </w:r>
      <w:r w:rsidR="00C4206D" w:rsidRPr="00A24B37">
        <w:rPr>
          <w:b/>
          <w:bCs/>
          <w:iCs/>
          <w:sz w:val="28"/>
        </w:rPr>
        <w:t xml:space="preserve"> et Suivants</w:t>
      </w:r>
    </w:p>
    <w:p w14:paraId="0AFC8758" w14:textId="5ABDDB61" w:rsidR="00C561FC" w:rsidRPr="00A24B37" w:rsidRDefault="00185C21" w:rsidP="00C4206D">
      <w:pPr>
        <w:pStyle w:val="Corpsdetexte"/>
        <w:ind w:left="2694" w:hanging="2694"/>
        <w:jc w:val="center"/>
        <w:rPr>
          <w:rFonts w:ascii="Berlin Sans FB Demi" w:hAnsi="Berlin Sans FB Demi" w:cs="Tahoma"/>
          <w:b/>
          <w:bCs/>
          <w:iCs/>
          <w:szCs w:val="28"/>
        </w:rPr>
      </w:pPr>
      <w:r w:rsidRPr="00A24B37">
        <w:rPr>
          <w:rFonts w:ascii="Berlin Sans FB" w:hAnsi="Berlin Sans FB"/>
          <w:b/>
          <w:bCs/>
          <w:sz w:val="28"/>
          <w:szCs w:val="28"/>
        </w:rPr>
        <w:t xml:space="preserve"> </w:t>
      </w:r>
      <w:r w:rsidR="0037482A" w:rsidRPr="00A24B37">
        <w:rPr>
          <w:rFonts w:ascii="Berlin Sans FB" w:hAnsi="Berlin Sans FB"/>
          <w:b/>
          <w:bCs/>
          <w:sz w:val="28"/>
          <w:szCs w:val="28"/>
        </w:rPr>
        <w:t xml:space="preserve">           </w:t>
      </w:r>
      <w:r w:rsidRPr="00A24B37">
        <w:rPr>
          <w:rFonts w:ascii="Berlin Sans FB" w:hAnsi="Berlin Sans FB"/>
          <w:b/>
          <w:bCs/>
          <w:sz w:val="28"/>
          <w:szCs w:val="28"/>
        </w:rPr>
        <w:t xml:space="preserve">Imputation : </w:t>
      </w:r>
      <w:r w:rsidR="0069226B" w:rsidRPr="00A24B37">
        <w:rPr>
          <w:rFonts w:ascii="Berlin Sans FB" w:hAnsi="Berlin Sans FB" w:cs="Tahoma"/>
          <w:b/>
          <w:bCs/>
          <w:iCs/>
          <w:sz w:val="28"/>
          <w:szCs w:val="28"/>
        </w:rPr>
        <w:t>………….</w:t>
      </w:r>
      <w:r w:rsidRPr="00A24B37">
        <w:rPr>
          <w:rFonts w:ascii="Consolas" w:eastAsia="BatangChe" w:hAnsi="Consolas" w:cs="Consolas"/>
          <w:b/>
          <w:i/>
          <w:sz w:val="32"/>
          <w:szCs w:val="32"/>
        </w:rPr>
        <w:t xml:space="preserve"> </w:t>
      </w:r>
    </w:p>
    <w:p w14:paraId="14E0EEAC" w14:textId="77777777" w:rsidR="00C561FC" w:rsidRPr="00A24B37" w:rsidRDefault="00C561FC" w:rsidP="00C561FC">
      <w:pPr>
        <w:pStyle w:val="Corpsdetexte"/>
        <w:spacing w:before="120"/>
        <w:rPr>
          <w:rFonts w:ascii="Arial Narrow" w:hAnsi="Arial Narrow" w:cs="Tahoma"/>
          <w:b/>
          <w:i/>
          <w:u w:val="single"/>
        </w:rPr>
      </w:pPr>
    </w:p>
    <w:p w14:paraId="1430FCB3" w14:textId="77777777" w:rsidR="00C561FC" w:rsidRPr="00A24B37" w:rsidRDefault="00C561FC" w:rsidP="00C561FC">
      <w:pPr>
        <w:pStyle w:val="Corpsdetexte"/>
        <w:spacing w:before="120"/>
        <w:jc w:val="center"/>
        <w:rPr>
          <w:rFonts w:ascii="Tahoma" w:hAnsi="Tahoma" w:cs="Tahoma"/>
          <w:b/>
          <w:sz w:val="21"/>
          <w:szCs w:val="21"/>
        </w:rPr>
      </w:pPr>
      <w:r w:rsidRPr="00A24B37">
        <w:rPr>
          <w:rFonts w:ascii="Tahoma" w:hAnsi="Tahoma" w:cs="Tahoma"/>
          <w:b/>
          <w:i/>
          <w:sz w:val="21"/>
          <w:szCs w:val="21"/>
        </w:rPr>
        <w:t>Pour tout acte de corruption, bien vouloir appeler ou envoyer un SMS au MINMAP aux numéros suivants : 673 20 57 25 / 699 37 07 48</w:t>
      </w:r>
      <w:r w:rsidRPr="00A24B37">
        <w:rPr>
          <w:rFonts w:ascii="Tahoma" w:hAnsi="Tahoma" w:cs="Tahoma"/>
          <w:b/>
          <w:sz w:val="21"/>
          <w:szCs w:val="21"/>
        </w:rPr>
        <w:t>.</w:t>
      </w:r>
    </w:p>
    <w:p w14:paraId="365B2C0E" w14:textId="77777777" w:rsidR="004B14D3" w:rsidRPr="00A24B37" w:rsidRDefault="004B14D3" w:rsidP="008730BC">
      <w:pPr>
        <w:jc w:val="center"/>
        <w:rPr>
          <w:rFonts w:asciiTheme="majorHAnsi" w:hAnsiTheme="majorHAnsi" w:cs="Arial"/>
          <w:b/>
          <w:sz w:val="28"/>
          <w:szCs w:val="28"/>
        </w:rPr>
      </w:pPr>
    </w:p>
    <w:p w14:paraId="575CAD34" w14:textId="77777777" w:rsidR="0028655A" w:rsidRPr="00A24B37" w:rsidRDefault="0028655A" w:rsidP="008730BC">
      <w:pPr>
        <w:jc w:val="center"/>
        <w:rPr>
          <w:rFonts w:asciiTheme="majorHAnsi" w:hAnsiTheme="majorHAnsi" w:cs="Arial"/>
          <w:b/>
          <w:sz w:val="28"/>
          <w:szCs w:val="28"/>
        </w:rPr>
      </w:pPr>
    </w:p>
    <w:p w14:paraId="178EAB58" w14:textId="77777777" w:rsidR="0028655A" w:rsidRPr="00A24B37" w:rsidRDefault="0028655A" w:rsidP="008730BC">
      <w:pPr>
        <w:jc w:val="center"/>
        <w:rPr>
          <w:rFonts w:asciiTheme="majorHAnsi" w:hAnsiTheme="majorHAnsi" w:cs="Arial"/>
          <w:b/>
          <w:sz w:val="28"/>
          <w:szCs w:val="28"/>
        </w:rPr>
      </w:pPr>
    </w:p>
    <w:p w14:paraId="62B5E46F" w14:textId="196D7783" w:rsidR="003B1E49" w:rsidRPr="00A24B37" w:rsidRDefault="003B1E49" w:rsidP="008730BC">
      <w:pPr>
        <w:jc w:val="center"/>
        <w:rPr>
          <w:rFonts w:asciiTheme="majorHAnsi" w:hAnsiTheme="majorHAnsi" w:cs="Arial"/>
          <w:b/>
          <w:sz w:val="28"/>
          <w:szCs w:val="28"/>
        </w:rPr>
      </w:pPr>
      <w:r w:rsidRPr="00A24B37">
        <w:rPr>
          <w:rFonts w:asciiTheme="majorHAnsi" w:hAnsiTheme="majorHAnsi" w:cs="Arial"/>
          <w:b/>
          <w:sz w:val="28"/>
          <w:szCs w:val="28"/>
        </w:rPr>
        <w:t xml:space="preserve">SOMMAIRE </w:t>
      </w:r>
    </w:p>
    <w:p w14:paraId="77095DDF" w14:textId="77777777" w:rsidR="003B1E49" w:rsidRPr="00A24B37" w:rsidRDefault="003B1E49" w:rsidP="003B1E49">
      <w:pPr>
        <w:jc w:val="both"/>
        <w:rPr>
          <w:rFonts w:asciiTheme="majorHAnsi" w:hAnsiTheme="majorHAnsi" w:cs="Arial"/>
          <w:b/>
          <w:sz w:val="36"/>
        </w:rPr>
      </w:pPr>
    </w:p>
    <w:p w14:paraId="21FF31EB" w14:textId="0542A843"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n°1</w:t>
      </w:r>
      <w:r w:rsidR="003B1E49" w:rsidRPr="00A24B37">
        <w:rPr>
          <w:rFonts w:asciiTheme="majorHAnsi" w:hAnsiTheme="majorHAnsi" w:cs="Arial"/>
          <w:szCs w:val="24"/>
        </w:rPr>
        <w:t xml:space="preserve"> : Avis d’Appel d’Offres National </w:t>
      </w:r>
      <w:r w:rsidR="00B30B75" w:rsidRPr="00A24B37">
        <w:rPr>
          <w:rFonts w:asciiTheme="majorHAnsi" w:hAnsiTheme="majorHAnsi" w:cs="Arial"/>
          <w:szCs w:val="24"/>
        </w:rPr>
        <w:t>Ouvert</w:t>
      </w:r>
      <w:r w:rsidR="00355907" w:rsidRPr="00A24B37">
        <w:rPr>
          <w:rFonts w:asciiTheme="majorHAnsi" w:hAnsiTheme="majorHAnsi" w:cs="Arial"/>
          <w:szCs w:val="24"/>
        </w:rPr>
        <w:t xml:space="preserve"> (</w:t>
      </w:r>
      <w:r w:rsidR="003B1E49" w:rsidRPr="00A24B37">
        <w:rPr>
          <w:rFonts w:asciiTheme="majorHAnsi" w:hAnsiTheme="majorHAnsi" w:cs="Arial"/>
          <w:szCs w:val="24"/>
        </w:rPr>
        <w:t xml:space="preserve">version française et anglaise) ; </w:t>
      </w:r>
    </w:p>
    <w:p w14:paraId="562AD165" w14:textId="481331E6"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n°2</w:t>
      </w:r>
      <w:r w:rsidR="003B1E49" w:rsidRPr="00A24B37">
        <w:rPr>
          <w:rFonts w:asciiTheme="majorHAnsi" w:hAnsiTheme="majorHAnsi" w:cs="Arial"/>
          <w:szCs w:val="24"/>
        </w:rPr>
        <w:t xml:space="preserve"> : Règlement General de </w:t>
      </w:r>
      <w:r w:rsidR="00355907" w:rsidRPr="00A24B37">
        <w:rPr>
          <w:rFonts w:asciiTheme="majorHAnsi" w:hAnsiTheme="majorHAnsi" w:cs="Arial"/>
          <w:szCs w:val="24"/>
        </w:rPr>
        <w:t>l’Appel d’Offres</w:t>
      </w:r>
      <w:r w:rsidR="003B1E49" w:rsidRPr="00A24B37">
        <w:rPr>
          <w:rFonts w:asciiTheme="majorHAnsi" w:hAnsiTheme="majorHAnsi" w:cs="Arial"/>
          <w:szCs w:val="24"/>
        </w:rPr>
        <w:t xml:space="preserve"> (RGAO) ;</w:t>
      </w:r>
    </w:p>
    <w:p w14:paraId="43B00567" w14:textId="5BB768EA"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n°3</w:t>
      </w:r>
      <w:r w:rsidR="003B1E49" w:rsidRPr="00A24B37">
        <w:rPr>
          <w:rFonts w:asciiTheme="majorHAnsi" w:hAnsiTheme="majorHAnsi" w:cs="Arial"/>
          <w:szCs w:val="24"/>
        </w:rPr>
        <w:t xml:space="preserve">: Règlement Particulier de </w:t>
      </w:r>
      <w:r w:rsidR="00355907" w:rsidRPr="00A24B37">
        <w:rPr>
          <w:rFonts w:asciiTheme="majorHAnsi" w:hAnsiTheme="majorHAnsi" w:cs="Arial"/>
          <w:szCs w:val="24"/>
        </w:rPr>
        <w:t>l’Appel d’Offres</w:t>
      </w:r>
      <w:r w:rsidR="003B1E49" w:rsidRPr="00A24B37">
        <w:rPr>
          <w:rFonts w:asciiTheme="majorHAnsi" w:hAnsiTheme="majorHAnsi" w:cs="Arial"/>
          <w:szCs w:val="24"/>
        </w:rPr>
        <w:t xml:space="preserve"> (RPAO) ;</w:t>
      </w:r>
    </w:p>
    <w:p w14:paraId="52CC27F8" w14:textId="574CDB9D"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n°4</w:t>
      </w:r>
      <w:r w:rsidR="003B1E49" w:rsidRPr="00A24B37">
        <w:rPr>
          <w:rFonts w:asciiTheme="majorHAnsi" w:hAnsiTheme="majorHAnsi" w:cs="Arial"/>
          <w:szCs w:val="24"/>
        </w:rPr>
        <w:t> : Offre Technique Tableaux Types ;</w:t>
      </w:r>
    </w:p>
    <w:p w14:paraId="7D262FFA" w14:textId="4AA58982"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n°5</w:t>
      </w:r>
      <w:r w:rsidR="003B1E49" w:rsidRPr="00A24B37">
        <w:rPr>
          <w:rFonts w:asciiTheme="majorHAnsi" w:hAnsiTheme="majorHAnsi" w:cs="Arial"/>
          <w:szCs w:val="24"/>
        </w:rPr>
        <w:t xml:space="preserve"> : Offre Financière Tableaux Types ; </w:t>
      </w:r>
    </w:p>
    <w:p w14:paraId="3D0B96B0" w14:textId="0CBE40EE"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n°6</w:t>
      </w:r>
      <w:r w:rsidR="003B1E49" w:rsidRPr="00A24B37">
        <w:rPr>
          <w:rFonts w:asciiTheme="majorHAnsi" w:hAnsiTheme="majorHAnsi" w:cs="Arial"/>
          <w:szCs w:val="24"/>
        </w:rPr>
        <w:t> : Termes de Référence (TDR) ;</w:t>
      </w:r>
    </w:p>
    <w:p w14:paraId="00A0A400" w14:textId="422F0FC7"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n°7</w:t>
      </w:r>
      <w:r w:rsidR="003B1E49" w:rsidRPr="00A24B37">
        <w:rPr>
          <w:rFonts w:asciiTheme="majorHAnsi" w:hAnsiTheme="majorHAnsi" w:cs="Arial"/>
          <w:szCs w:val="24"/>
        </w:rPr>
        <w:t> : Cahier des Clauses Administratives Particulières (CCAP) ;</w:t>
      </w:r>
    </w:p>
    <w:p w14:paraId="2DC0411C" w14:textId="45DA5ADF"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n°8</w:t>
      </w:r>
      <w:r w:rsidR="003B1E49" w:rsidRPr="00A24B37">
        <w:rPr>
          <w:rFonts w:asciiTheme="majorHAnsi" w:hAnsiTheme="majorHAnsi" w:cs="Arial"/>
          <w:szCs w:val="24"/>
        </w:rPr>
        <w:t xml:space="preserve"> : </w:t>
      </w:r>
      <w:r w:rsidR="00527F44" w:rsidRPr="00A24B37">
        <w:rPr>
          <w:rFonts w:asciiTheme="majorHAnsi" w:hAnsiTheme="majorHAnsi" w:cs="Arial"/>
          <w:szCs w:val="24"/>
        </w:rPr>
        <w:t>M</w:t>
      </w:r>
      <w:r w:rsidR="003B1E49" w:rsidRPr="00A24B37">
        <w:rPr>
          <w:rFonts w:asciiTheme="majorHAnsi" w:hAnsiTheme="majorHAnsi" w:cs="Arial"/>
          <w:szCs w:val="24"/>
        </w:rPr>
        <w:t xml:space="preserve">odèle de projet </w:t>
      </w:r>
      <w:r w:rsidR="0071189F" w:rsidRPr="00A24B37">
        <w:rPr>
          <w:rFonts w:asciiTheme="majorHAnsi" w:hAnsiTheme="majorHAnsi" w:cs="Arial"/>
          <w:szCs w:val="24"/>
        </w:rPr>
        <w:t>de la lettre Commande</w:t>
      </w:r>
      <w:r w:rsidR="003B1E49" w:rsidRPr="00A24B37">
        <w:rPr>
          <w:rFonts w:asciiTheme="majorHAnsi" w:hAnsiTheme="majorHAnsi" w:cs="Arial"/>
          <w:szCs w:val="24"/>
        </w:rPr>
        <w:t xml:space="preserve">; </w:t>
      </w:r>
    </w:p>
    <w:p w14:paraId="438E8FFC" w14:textId="2D5C7FF8"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n°9</w:t>
      </w:r>
      <w:r w:rsidR="008C2029" w:rsidRPr="00A24B37">
        <w:rPr>
          <w:rFonts w:asciiTheme="majorHAnsi" w:hAnsiTheme="majorHAnsi" w:cs="Arial"/>
          <w:szCs w:val="24"/>
        </w:rPr>
        <w:t xml:space="preserve"> </w:t>
      </w:r>
      <w:r w:rsidR="003B1E49" w:rsidRPr="00A24B37">
        <w:rPr>
          <w:rFonts w:asciiTheme="majorHAnsi" w:hAnsiTheme="majorHAnsi" w:cs="Arial"/>
          <w:szCs w:val="24"/>
        </w:rPr>
        <w:t xml:space="preserve">: </w:t>
      </w:r>
      <w:r w:rsidR="00356EBD" w:rsidRPr="00A24B37">
        <w:rPr>
          <w:rFonts w:asciiTheme="majorHAnsi" w:hAnsiTheme="majorHAnsi" w:cs="Arial"/>
          <w:szCs w:val="24"/>
        </w:rPr>
        <w:t>F</w:t>
      </w:r>
      <w:r w:rsidR="003B1E49" w:rsidRPr="00A24B37">
        <w:rPr>
          <w:rFonts w:asciiTheme="majorHAnsi" w:hAnsiTheme="majorHAnsi" w:cs="Arial"/>
          <w:szCs w:val="24"/>
        </w:rPr>
        <w:t xml:space="preserve">iches modèles à utiliser par les soumissionnaires ; </w:t>
      </w:r>
    </w:p>
    <w:p w14:paraId="4F36A075" w14:textId="73288970" w:rsidR="003B1E49" w:rsidRPr="00A24B37" w:rsidRDefault="00D22238" w:rsidP="003B1E49">
      <w:pPr>
        <w:spacing w:line="480" w:lineRule="auto"/>
        <w:jc w:val="both"/>
        <w:rPr>
          <w:rFonts w:asciiTheme="majorHAnsi" w:hAnsiTheme="majorHAnsi" w:cs="Arial"/>
          <w:szCs w:val="24"/>
        </w:rPr>
      </w:pPr>
      <w:r w:rsidRPr="00A24B37">
        <w:rPr>
          <w:rFonts w:asciiTheme="majorHAnsi" w:hAnsiTheme="majorHAnsi" w:cs="Arial"/>
          <w:szCs w:val="24"/>
        </w:rPr>
        <w:t>Pièce n°10</w:t>
      </w:r>
      <w:r w:rsidR="008C2029" w:rsidRPr="00A24B37">
        <w:rPr>
          <w:rFonts w:asciiTheme="majorHAnsi" w:hAnsiTheme="majorHAnsi" w:cs="Arial"/>
          <w:szCs w:val="24"/>
        </w:rPr>
        <w:t xml:space="preserve"> </w:t>
      </w:r>
      <w:r w:rsidR="003B1E49" w:rsidRPr="00A24B37">
        <w:rPr>
          <w:rFonts w:asciiTheme="majorHAnsi" w:hAnsiTheme="majorHAnsi" w:cs="Arial"/>
          <w:szCs w:val="24"/>
        </w:rPr>
        <w:t>: Grille d’évaluation des offres techniques ;</w:t>
      </w:r>
    </w:p>
    <w:p w14:paraId="7DB68BDB" w14:textId="5FE3A0EC" w:rsidR="003B1E49" w:rsidRPr="00A24B37" w:rsidRDefault="00D22238" w:rsidP="00C251D9">
      <w:pPr>
        <w:spacing w:line="480" w:lineRule="auto"/>
        <w:ind w:left="1418" w:hanging="1418"/>
        <w:jc w:val="both"/>
        <w:rPr>
          <w:rFonts w:asciiTheme="majorHAnsi" w:hAnsiTheme="majorHAnsi" w:cs="Arial"/>
          <w:szCs w:val="24"/>
        </w:rPr>
      </w:pPr>
      <w:r w:rsidRPr="00A24B37">
        <w:rPr>
          <w:rFonts w:asciiTheme="majorHAnsi" w:hAnsiTheme="majorHAnsi" w:cs="Arial"/>
          <w:szCs w:val="24"/>
        </w:rPr>
        <w:t>Pièce n°11</w:t>
      </w:r>
      <w:r w:rsidR="008C2029" w:rsidRPr="00A24B37">
        <w:rPr>
          <w:rFonts w:asciiTheme="majorHAnsi" w:hAnsiTheme="majorHAnsi" w:cs="Arial"/>
          <w:szCs w:val="24"/>
        </w:rPr>
        <w:t xml:space="preserve"> </w:t>
      </w:r>
      <w:r w:rsidR="003B1E49" w:rsidRPr="00A24B37">
        <w:rPr>
          <w:rFonts w:asciiTheme="majorHAnsi" w:hAnsiTheme="majorHAnsi" w:cs="Arial"/>
          <w:szCs w:val="24"/>
        </w:rPr>
        <w:t>:</w:t>
      </w:r>
      <w:r w:rsidR="00C251D9" w:rsidRPr="00A24B37">
        <w:rPr>
          <w:rFonts w:asciiTheme="majorHAnsi" w:hAnsiTheme="majorHAnsi" w:cs="Arial"/>
          <w:szCs w:val="24"/>
        </w:rPr>
        <w:t xml:space="preserve"> </w:t>
      </w:r>
      <w:r w:rsidR="00D368B1" w:rsidRPr="00A24B37">
        <w:rPr>
          <w:rFonts w:asciiTheme="majorHAnsi" w:hAnsiTheme="majorHAnsi" w:cs="Arial"/>
          <w:szCs w:val="24"/>
        </w:rPr>
        <w:t>Liste</w:t>
      </w:r>
      <w:r w:rsidR="003B1E49" w:rsidRPr="00A24B37">
        <w:rPr>
          <w:rFonts w:asciiTheme="majorHAnsi" w:hAnsiTheme="majorHAnsi" w:cs="Arial"/>
          <w:szCs w:val="24"/>
        </w:rPr>
        <w:t xml:space="preserve"> des établissements bancaires </w:t>
      </w:r>
      <w:r w:rsidR="001F426B" w:rsidRPr="00A24B37">
        <w:rPr>
          <w:rFonts w:asciiTheme="majorHAnsi" w:hAnsiTheme="majorHAnsi" w:cs="Arial"/>
          <w:szCs w:val="24"/>
        </w:rPr>
        <w:t xml:space="preserve">et </w:t>
      </w:r>
      <w:r w:rsidR="00F06F6B" w:rsidRPr="00A24B37">
        <w:rPr>
          <w:rFonts w:asciiTheme="majorHAnsi" w:hAnsiTheme="majorHAnsi" w:cs="Arial"/>
          <w:szCs w:val="24"/>
        </w:rPr>
        <w:t>compagnies d’assurances</w:t>
      </w:r>
      <w:r w:rsidR="003B1E49" w:rsidRPr="00A24B37">
        <w:rPr>
          <w:rFonts w:asciiTheme="majorHAnsi" w:hAnsiTheme="majorHAnsi" w:cs="Arial"/>
          <w:szCs w:val="24"/>
        </w:rPr>
        <w:t xml:space="preserve"> autorisés à émettre des c</w:t>
      </w:r>
      <w:r w:rsidR="007B2064" w:rsidRPr="00A24B37">
        <w:rPr>
          <w:rFonts w:asciiTheme="majorHAnsi" w:hAnsiTheme="majorHAnsi" w:cs="Arial"/>
          <w:szCs w:val="24"/>
        </w:rPr>
        <w:t>autions dans le cadre des M</w:t>
      </w:r>
      <w:r w:rsidR="00090581" w:rsidRPr="00A24B37">
        <w:rPr>
          <w:rFonts w:asciiTheme="majorHAnsi" w:hAnsiTheme="majorHAnsi" w:cs="Arial"/>
          <w:szCs w:val="24"/>
        </w:rPr>
        <w:t>arché</w:t>
      </w:r>
      <w:r w:rsidR="007B2064" w:rsidRPr="00A24B37">
        <w:rPr>
          <w:rFonts w:asciiTheme="majorHAnsi" w:hAnsiTheme="majorHAnsi" w:cs="Arial"/>
          <w:szCs w:val="24"/>
        </w:rPr>
        <w:t>s P</w:t>
      </w:r>
      <w:r w:rsidR="003B1E49" w:rsidRPr="00A24B37">
        <w:rPr>
          <w:rFonts w:asciiTheme="majorHAnsi" w:hAnsiTheme="majorHAnsi" w:cs="Arial"/>
          <w:szCs w:val="24"/>
        </w:rPr>
        <w:t>ublics.</w:t>
      </w:r>
    </w:p>
    <w:p w14:paraId="5F204B37" w14:textId="77777777" w:rsidR="003B1E49" w:rsidRPr="00A24B37" w:rsidRDefault="003B1E49" w:rsidP="003B1E49">
      <w:pPr>
        <w:spacing w:line="480" w:lineRule="auto"/>
        <w:jc w:val="both"/>
        <w:rPr>
          <w:rFonts w:asciiTheme="majorHAnsi" w:hAnsiTheme="majorHAnsi" w:cs="Arial"/>
          <w:sz w:val="28"/>
        </w:rPr>
      </w:pPr>
    </w:p>
    <w:p w14:paraId="74F26427" w14:textId="77777777" w:rsidR="003B1E49" w:rsidRPr="00A24B37" w:rsidRDefault="003B1E49" w:rsidP="003B1E49">
      <w:pPr>
        <w:spacing w:line="480" w:lineRule="auto"/>
        <w:jc w:val="both"/>
        <w:rPr>
          <w:rFonts w:asciiTheme="majorHAnsi" w:hAnsiTheme="majorHAnsi" w:cs="Arial"/>
          <w:sz w:val="28"/>
        </w:rPr>
      </w:pPr>
    </w:p>
    <w:p w14:paraId="11F930F2" w14:textId="77777777" w:rsidR="003B1E49" w:rsidRPr="00A24B37" w:rsidRDefault="003B1E49" w:rsidP="003B1E49">
      <w:pPr>
        <w:spacing w:line="480" w:lineRule="auto"/>
        <w:jc w:val="both"/>
        <w:rPr>
          <w:rFonts w:asciiTheme="majorHAnsi" w:hAnsiTheme="majorHAnsi" w:cs="Arial"/>
          <w:sz w:val="28"/>
        </w:rPr>
      </w:pPr>
    </w:p>
    <w:p w14:paraId="1FD7624C" w14:textId="77777777" w:rsidR="003B1E49" w:rsidRPr="00A24B37" w:rsidRDefault="003B1E49" w:rsidP="003B1E49">
      <w:pPr>
        <w:spacing w:line="480" w:lineRule="auto"/>
        <w:jc w:val="both"/>
        <w:rPr>
          <w:rFonts w:asciiTheme="majorHAnsi" w:hAnsiTheme="majorHAnsi" w:cs="Arial"/>
          <w:sz w:val="28"/>
        </w:rPr>
      </w:pPr>
    </w:p>
    <w:p w14:paraId="24E2C1CC" w14:textId="77777777" w:rsidR="003B1E49" w:rsidRPr="00A24B37" w:rsidRDefault="003B1E49" w:rsidP="003B1E49">
      <w:pPr>
        <w:spacing w:line="480" w:lineRule="auto"/>
        <w:jc w:val="both"/>
        <w:rPr>
          <w:rFonts w:asciiTheme="majorHAnsi" w:hAnsiTheme="majorHAnsi" w:cs="Arial"/>
          <w:sz w:val="28"/>
        </w:rPr>
      </w:pPr>
    </w:p>
    <w:p w14:paraId="2A316DD3" w14:textId="77777777" w:rsidR="003B1E49" w:rsidRPr="00A24B37" w:rsidRDefault="003B1E49" w:rsidP="003B1E49">
      <w:pPr>
        <w:spacing w:line="480" w:lineRule="auto"/>
        <w:jc w:val="both"/>
        <w:rPr>
          <w:rFonts w:asciiTheme="majorHAnsi" w:hAnsiTheme="majorHAnsi" w:cs="Arial"/>
          <w:sz w:val="28"/>
        </w:rPr>
      </w:pPr>
    </w:p>
    <w:p w14:paraId="454F12C4" w14:textId="77777777" w:rsidR="003B1E49" w:rsidRPr="00A24B37" w:rsidRDefault="003B1E49" w:rsidP="003B1E49">
      <w:pPr>
        <w:spacing w:line="480" w:lineRule="auto"/>
        <w:jc w:val="both"/>
        <w:rPr>
          <w:rFonts w:asciiTheme="majorHAnsi" w:hAnsiTheme="majorHAnsi" w:cs="Arial"/>
          <w:sz w:val="28"/>
        </w:rPr>
      </w:pPr>
    </w:p>
    <w:p w14:paraId="058FBE40" w14:textId="77777777" w:rsidR="003B1E49" w:rsidRPr="00A24B37" w:rsidRDefault="003B1E49" w:rsidP="003B1E49">
      <w:pPr>
        <w:spacing w:line="480" w:lineRule="auto"/>
        <w:jc w:val="both"/>
        <w:rPr>
          <w:rFonts w:asciiTheme="majorHAnsi" w:hAnsiTheme="majorHAnsi" w:cs="Arial"/>
          <w:sz w:val="28"/>
        </w:rPr>
      </w:pPr>
    </w:p>
    <w:p w14:paraId="768256F1" w14:textId="77777777" w:rsidR="003B1E49" w:rsidRPr="00A24B37" w:rsidRDefault="003B1E49" w:rsidP="003B1E49">
      <w:pPr>
        <w:spacing w:line="480" w:lineRule="auto"/>
        <w:jc w:val="both"/>
        <w:rPr>
          <w:rFonts w:asciiTheme="majorHAnsi" w:hAnsiTheme="majorHAnsi" w:cs="Arial"/>
          <w:sz w:val="28"/>
        </w:rPr>
      </w:pPr>
    </w:p>
    <w:p w14:paraId="014E5683" w14:textId="77777777" w:rsidR="003B1E49" w:rsidRPr="00A24B37" w:rsidRDefault="003B1E49" w:rsidP="003B1E49">
      <w:pPr>
        <w:spacing w:line="480" w:lineRule="auto"/>
        <w:jc w:val="both"/>
        <w:rPr>
          <w:rFonts w:asciiTheme="majorHAnsi" w:hAnsiTheme="majorHAnsi" w:cs="Arial"/>
          <w:sz w:val="28"/>
        </w:rPr>
      </w:pPr>
    </w:p>
    <w:p w14:paraId="355995EA" w14:textId="77777777" w:rsidR="003B1E49" w:rsidRPr="00A24B37" w:rsidRDefault="003B1E49" w:rsidP="003B1E49">
      <w:pPr>
        <w:spacing w:line="480" w:lineRule="auto"/>
        <w:jc w:val="both"/>
        <w:rPr>
          <w:rFonts w:asciiTheme="majorHAnsi" w:hAnsiTheme="majorHAnsi" w:cs="Arial"/>
          <w:sz w:val="28"/>
        </w:rPr>
      </w:pPr>
    </w:p>
    <w:p w14:paraId="48D8FFEF" w14:textId="77777777" w:rsidR="003B1E49" w:rsidRPr="00A24B37" w:rsidRDefault="003B1E49" w:rsidP="003B1E49">
      <w:pPr>
        <w:ind w:left="708"/>
        <w:jc w:val="both"/>
        <w:rPr>
          <w:rFonts w:asciiTheme="majorHAnsi" w:hAnsiTheme="majorHAnsi"/>
          <w:lang w:val="fr-CA"/>
        </w:rPr>
      </w:pPr>
    </w:p>
    <w:p w14:paraId="47DF5591" w14:textId="77777777" w:rsidR="003B1E49" w:rsidRPr="00A24B37" w:rsidRDefault="003B1E49" w:rsidP="003B1E49">
      <w:pPr>
        <w:ind w:left="708"/>
        <w:jc w:val="both"/>
        <w:rPr>
          <w:rFonts w:asciiTheme="majorHAnsi" w:hAnsiTheme="majorHAnsi"/>
          <w:lang w:val="fr-CA"/>
        </w:rPr>
      </w:pPr>
    </w:p>
    <w:p w14:paraId="5DE286D2" w14:textId="77777777" w:rsidR="009E3E33" w:rsidRPr="00A24B37" w:rsidRDefault="009E3E33" w:rsidP="003B1E49">
      <w:pPr>
        <w:ind w:left="708"/>
        <w:jc w:val="both"/>
        <w:rPr>
          <w:rFonts w:asciiTheme="majorHAnsi" w:hAnsiTheme="majorHAnsi"/>
          <w:lang w:val="fr-CA"/>
        </w:rPr>
      </w:pPr>
    </w:p>
    <w:p w14:paraId="565B1CC0" w14:textId="77777777" w:rsidR="003B1E49" w:rsidRPr="00A24B37" w:rsidRDefault="003B1E49" w:rsidP="003B1E49">
      <w:pPr>
        <w:ind w:left="708"/>
        <w:jc w:val="both"/>
        <w:rPr>
          <w:rFonts w:asciiTheme="majorHAnsi" w:hAnsiTheme="majorHAnsi"/>
          <w:lang w:val="fr-CA"/>
        </w:rPr>
      </w:pPr>
    </w:p>
    <w:p w14:paraId="006AD243" w14:textId="77777777" w:rsidR="003B1E49" w:rsidRPr="00A24B37" w:rsidRDefault="003B1E49" w:rsidP="003B1E49">
      <w:pPr>
        <w:ind w:left="708"/>
        <w:jc w:val="both"/>
        <w:rPr>
          <w:rFonts w:asciiTheme="majorHAnsi" w:hAnsiTheme="majorHAnsi"/>
          <w:lang w:val="fr-CA"/>
        </w:rPr>
      </w:pPr>
    </w:p>
    <w:p w14:paraId="1D110605" w14:textId="77777777" w:rsidR="003B1E49" w:rsidRPr="00A24B37" w:rsidRDefault="003B1E49" w:rsidP="003B1E49">
      <w:pPr>
        <w:ind w:left="708"/>
        <w:jc w:val="both"/>
        <w:rPr>
          <w:rFonts w:asciiTheme="majorHAnsi" w:hAnsiTheme="majorHAnsi"/>
          <w:lang w:val="fr-CA"/>
        </w:rPr>
      </w:pPr>
    </w:p>
    <w:p w14:paraId="3120B1B4" w14:textId="77777777" w:rsidR="003B1E49" w:rsidRPr="00A24B37" w:rsidRDefault="003B1E49" w:rsidP="003B1E49">
      <w:pPr>
        <w:ind w:left="708"/>
        <w:jc w:val="both"/>
        <w:rPr>
          <w:rFonts w:asciiTheme="majorHAnsi" w:hAnsiTheme="majorHAnsi"/>
          <w:lang w:val="fr-CA"/>
        </w:rPr>
      </w:pPr>
    </w:p>
    <w:p w14:paraId="4E4E1B19" w14:textId="77777777" w:rsidR="003B1E49" w:rsidRPr="00A24B37" w:rsidRDefault="003B1E49" w:rsidP="003B1E49">
      <w:pPr>
        <w:ind w:left="708"/>
        <w:jc w:val="both"/>
        <w:rPr>
          <w:rFonts w:asciiTheme="majorHAnsi" w:hAnsiTheme="majorHAnsi"/>
          <w:lang w:val="fr-CA"/>
        </w:rPr>
      </w:pPr>
    </w:p>
    <w:p w14:paraId="257261F7" w14:textId="77777777" w:rsidR="003B1E49" w:rsidRPr="00A24B37" w:rsidRDefault="003B1E49" w:rsidP="003B1E49">
      <w:pPr>
        <w:ind w:left="708"/>
        <w:jc w:val="both"/>
        <w:rPr>
          <w:rFonts w:asciiTheme="majorHAnsi" w:hAnsiTheme="majorHAnsi"/>
          <w:lang w:val="fr-CA"/>
        </w:rPr>
      </w:pPr>
    </w:p>
    <w:p w14:paraId="302514A7" w14:textId="77777777" w:rsidR="003B1E49" w:rsidRPr="00A24B37" w:rsidRDefault="003B1E49" w:rsidP="003B1E49">
      <w:pPr>
        <w:ind w:left="708"/>
        <w:jc w:val="both"/>
        <w:rPr>
          <w:rFonts w:asciiTheme="majorHAnsi" w:hAnsiTheme="majorHAnsi"/>
          <w:lang w:val="fr-CA"/>
        </w:rPr>
      </w:pPr>
    </w:p>
    <w:p w14:paraId="19960EEE" w14:textId="77777777" w:rsidR="003B1E49" w:rsidRPr="00A24B37" w:rsidRDefault="003B1E49" w:rsidP="003B1E49">
      <w:pPr>
        <w:ind w:left="708"/>
        <w:jc w:val="both"/>
        <w:rPr>
          <w:rFonts w:asciiTheme="majorHAnsi" w:hAnsiTheme="majorHAnsi"/>
          <w:lang w:val="fr-CA"/>
        </w:rPr>
      </w:pPr>
    </w:p>
    <w:p w14:paraId="2CC78625" w14:textId="77777777" w:rsidR="003B1E49" w:rsidRPr="00A24B37" w:rsidRDefault="003B1E49" w:rsidP="003B1E49">
      <w:pPr>
        <w:ind w:left="708"/>
        <w:jc w:val="both"/>
        <w:rPr>
          <w:rFonts w:asciiTheme="majorHAnsi" w:hAnsiTheme="majorHAnsi"/>
          <w:lang w:val="fr-CA"/>
        </w:rPr>
      </w:pPr>
    </w:p>
    <w:p w14:paraId="7D72106E" w14:textId="77777777" w:rsidR="003B1E49" w:rsidRPr="00A24B37" w:rsidRDefault="003B1E49" w:rsidP="003B1E49">
      <w:pPr>
        <w:ind w:left="708"/>
        <w:jc w:val="both"/>
        <w:rPr>
          <w:rFonts w:asciiTheme="majorHAnsi" w:hAnsiTheme="majorHAnsi"/>
          <w:lang w:val="fr-CA"/>
        </w:rPr>
      </w:pPr>
    </w:p>
    <w:p w14:paraId="0964359E" w14:textId="77777777" w:rsidR="00C120A8" w:rsidRPr="00A24B37" w:rsidRDefault="00C120A8" w:rsidP="003B1E49">
      <w:pPr>
        <w:ind w:left="708"/>
        <w:jc w:val="both"/>
        <w:rPr>
          <w:rFonts w:asciiTheme="majorHAnsi" w:hAnsiTheme="majorHAnsi"/>
          <w:lang w:val="fr-CA"/>
        </w:rPr>
      </w:pPr>
    </w:p>
    <w:p w14:paraId="6469B07C" w14:textId="77777777" w:rsidR="00C120A8" w:rsidRPr="00A24B37" w:rsidRDefault="00C120A8" w:rsidP="003B1E49">
      <w:pPr>
        <w:ind w:left="708"/>
        <w:jc w:val="both"/>
        <w:rPr>
          <w:rFonts w:asciiTheme="majorHAnsi" w:hAnsiTheme="majorHAnsi"/>
          <w:lang w:val="fr-CA"/>
        </w:rPr>
      </w:pPr>
    </w:p>
    <w:p w14:paraId="45A466D4" w14:textId="77777777" w:rsidR="00C120A8" w:rsidRPr="00A24B37" w:rsidRDefault="00C120A8" w:rsidP="003B1E49">
      <w:pPr>
        <w:ind w:left="708"/>
        <w:jc w:val="both"/>
        <w:rPr>
          <w:rFonts w:asciiTheme="majorHAnsi" w:hAnsiTheme="majorHAnsi"/>
          <w:lang w:val="fr-CA"/>
        </w:rPr>
      </w:pPr>
    </w:p>
    <w:p w14:paraId="4F09AE6D" w14:textId="77777777" w:rsidR="00C120A8" w:rsidRPr="00A24B37" w:rsidRDefault="00C120A8" w:rsidP="003B1E49">
      <w:pPr>
        <w:ind w:left="708"/>
        <w:jc w:val="both"/>
        <w:rPr>
          <w:rFonts w:asciiTheme="majorHAnsi" w:hAnsiTheme="majorHAnsi"/>
          <w:lang w:val="fr-CA"/>
        </w:rPr>
      </w:pPr>
    </w:p>
    <w:p w14:paraId="41757C84" w14:textId="77777777" w:rsidR="00C120A8" w:rsidRPr="00A24B37" w:rsidRDefault="00C120A8" w:rsidP="003B1E49">
      <w:pPr>
        <w:ind w:left="708"/>
        <w:jc w:val="both"/>
        <w:rPr>
          <w:rFonts w:asciiTheme="majorHAnsi" w:hAnsiTheme="majorHAnsi"/>
          <w:lang w:val="fr-CA"/>
        </w:rPr>
      </w:pPr>
    </w:p>
    <w:p w14:paraId="4C46F64A" w14:textId="77777777" w:rsidR="00814B6C" w:rsidRPr="00A24B37" w:rsidRDefault="00814B6C" w:rsidP="003B1E49">
      <w:pPr>
        <w:autoSpaceDE w:val="0"/>
        <w:autoSpaceDN w:val="0"/>
        <w:adjustRightInd w:val="0"/>
        <w:jc w:val="center"/>
        <w:rPr>
          <w:rFonts w:asciiTheme="majorHAnsi" w:hAnsiTheme="majorHAnsi" w:cs="Helvetica-Bold"/>
          <w:b/>
          <w:bCs/>
          <w:sz w:val="48"/>
          <w:szCs w:val="48"/>
        </w:rPr>
      </w:pPr>
    </w:p>
    <w:p w14:paraId="596350AB" w14:textId="77777777" w:rsidR="00A234D0" w:rsidRPr="00A24B37" w:rsidRDefault="00A234D0" w:rsidP="003B1E49">
      <w:pPr>
        <w:autoSpaceDE w:val="0"/>
        <w:autoSpaceDN w:val="0"/>
        <w:adjustRightInd w:val="0"/>
        <w:jc w:val="center"/>
        <w:rPr>
          <w:rFonts w:asciiTheme="majorHAnsi" w:hAnsiTheme="majorHAnsi" w:cs="Helvetica-Bold"/>
          <w:b/>
          <w:bCs/>
          <w:sz w:val="48"/>
          <w:szCs w:val="48"/>
        </w:rPr>
      </w:pPr>
    </w:p>
    <w:p w14:paraId="521A9D84" w14:textId="3BACBC1C" w:rsidR="008C2029" w:rsidRPr="00A24B37"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PIECE N° 1</w:t>
      </w:r>
      <w:r w:rsidR="008C2029" w:rsidRPr="00A24B37">
        <w:rPr>
          <w:rFonts w:asciiTheme="majorHAnsi" w:hAnsiTheme="majorHAnsi"/>
          <w:sz w:val="48"/>
        </w:rPr>
        <w:t> :</w:t>
      </w:r>
    </w:p>
    <w:p w14:paraId="6219B249" w14:textId="0DF828F2" w:rsidR="003B1E49" w:rsidRPr="00A24B37"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Avis d’Appel d’offres National Ouvert</w:t>
      </w:r>
    </w:p>
    <w:p w14:paraId="0ED9727D" w14:textId="77777777" w:rsidR="003B1E49" w:rsidRPr="00A24B37" w:rsidRDefault="003B1E49" w:rsidP="003B1E49">
      <w:pPr>
        <w:autoSpaceDE w:val="0"/>
        <w:autoSpaceDN w:val="0"/>
        <w:adjustRightInd w:val="0"/>
        <w:jc w:val="center"/>
        <w:rPr>
          <w:rFonts w:asciiTheme="majorHAnsi" w:hAnsiTheme="majorHAnsi" w:cs="Helvetica-Bold"/>
          <w:b/>
          <w:bCs/>
          <w:sz w:val="48"/>
          <w:szCs w:val="48"/>
        </w:rPr>
      </w:pPr>
    </w:p>
    <w:p w14:paraId="4709E254" w14:textId="77777777" w:rsidR="003B1E49" w:rsidRPr="00A24B37" w:rsidRDefault="003B1E49" w:rsidP="003B1E49">
      <w:pPr>
        <w:ind w:left="708"/>
        <w:jc w:val="both"/>
        <w:rPr>
          <w:rFonts w:asciiTheme="majorHAnsi" w:eastAsia="Calibri" w:hAnsiTheme="majorHAnsi"/>
          <w:lang w:val="fr-CA"/>
        </w:rPr>
      </w:pPr>
    </w:p>
    <w:p w14:paraId="613C7DD7" w14:textId="77777777" w:rsidR="003B1E49" w:rsidRPr="00A24B37" w:rsidRDefault="003B1E49" w:rsidP="003B1E49">
      <w:pPr>
        <w:ind w:left="708"/>
        <w:jc w:val="both"/>
        <w:rPr>
          <w:rFonts w:asciiTheme="majorHAnsi" w:eastAsia="Calibri" w:hAnsiTheme="majorHAnsi"/>
          <w:lang w:val="fr-CA"/>
        </w:rPr>
      </w:pPr>
    </w:p>
    <w:p w14:paraId="68B48C53" w14:textId="77777777" w:rsidR="003B1E49" w:rsidRPr="00A24B37" w:rsidRDefault="003B1E49" w:rsidP="008C2029">
      <w:pPr>
        <w:jc w:val="both"/>
        <w:rPr>
          <w:rFonts w:asciiTheme="majorHAnsi" w:eastAsia="Calibri" w:hAnsiTheme="majorHAnsi"/>
          <w:lang w:val="fr-CA"/>
        </w:rPr>
      </w:pPr>
    </w:p>
    <w:p w14:paraId="71784994" w14:textId="77777777" w:rsidR="003B1E49" w:rsidRPr="00A24B37" w:rsidRDefault="003B1E49" w:rsidP="003B1E49">
      <w:pPr>
        <w:ind w:left="708"/>
        <w:jc w:val="both"/>
        <w:rPr>
          <w:rFonts w:asciiTheme="majorHAnsi" w:eastAsia="Calibri" w:hAnsiTheme="majorHAnsi"/>
        </w:rPr>
      </w:pPr>
    </w:p>
    <w:p w14:paraId="2EABB584" w14:textId="77777777" w:rsidR="003B1E49" w:rsidRPr="00A24B37" w:rsidRDefault="003B1E49" w:rsidP="003B1E49">
      <w:pPr>
        <w:ind w:left="708"/>
        <w:jc w:val="both"/>
        <w:rPr>
          <w:rFonts w:asciiTheme="majorHAnsi" w:eastAsia="Calibri" w:hAnsiTheme="majorHAnsi"/>
        </w:rPr>
      </w:pPr>
    </w:p>
    <w:p w14:paraId="0C5F6172" w14:textId="77777777" w:rsidR="003B1E49" w:rsidRPr="00A24B37" w:rsidRDefault="003B1E49" w:rsidP="003B1E49">
      <w:pPr>
        <w:ind w:left="708"/>
        <w:jc w:val="both"/>
        <w:rPr>
          <w:rFonts w:asciiTheme="majorHAnsi" w:eastAsia="Calibri" w:hAnsiTheme="majorHAnsi"/>
        </w:rPr>
      </w:pPr>
    </w:p>
    <w:p w14:paraId="422A19BF" w14:textId="77777777" w:rsidR="003B1E49" w:rsidRPr="00A24B37" w:rsidRDefault="003B1E49" w:rsidP="003B1E49">
      <w:pPr>
        <w:ind w:left="708"/>
        <w:jc w:val="both"/>
        <w:rPr>
          <w:rFonts w:asciiTheme="majorHAnsi" w:eastAsia="Calibri" w:hAnsiTheme="majorHAnsi"/>
        </w:rPr>
      </w:pPr>
    </w:p>
    <w:p w14:paraId="642A8B3A" w14:textId="77777777" w:rsidR="003B1E49" w:rsidRPr="00A24B37" w:rsidRDefault="003B1E49" w:rsidP="003B1E49">
      <w:pPr>
        <w:ind w:left="708"/>
        <w:jc w:val="both"/>
        <w:rPr>
          <w:rFonts w:asciiTheme="majorHAnsi" w:eastAsia="Calibri" w:hAnsiTheme="majorHAnsi"/>
        </w:rPr>
      </w:pPr>
    </w:p>
    <w:p w14:paraId="4E252348" w14:textId="77777777" w:rsidR="003B1E49" w:rsidRPr="00A24B37" w:rsidRDefault="003B1E49" w:rsidP="003B1E49">
      <w:pPr>
        <w:ind w:left="708"/>
        <w:jc w:val="both"/>
        <w:rPr>
          <w:rFonts w:asciiTheme="majorHAnsi" w:eastAsia="Calibri" w:hAnsiTheme="majorHAnsi"/>
        </w:rPr>
      </w:pPr>
    </w:p>
    <w:p w14:paraId="01C74EF0" w14:textId="77777777" w:rsidR="003B1E49" w:rsidRPr="00A24B37" w:rsidRDefault="003B1E49" w:rsidP="003B1E49">
      <w:pPr>
        <w:ind w:left="708"/>
        <w:jc w:val="both"/>
        <w:rPr>
          <w:rFonts w:asciiTheme="majorHAnsi" w:eastAsia="Calibri" w:hAnsiTheme="majorHAnsi"/>
        </w:rPr>
      </w:pPr>
    </w:p>
    <w:p w14:paraId="562BEF21" w14:textId="77777777" w:rsidR="003B1E49" w:rsidRPr="00A24B37" w:rsidRDefault="003B1E49" w:rsidP="003B1E49">
      <w:pPr>
        <w:ind w:left="708"/>
        <w:jc w:val="both"/>
        <w:rPr>
          <w:rFonts w:asciiTheme="majorHAnsi" w:eastAsia="Calibri" w:hAnsiTheme="majorHAnsi"/>
        </w:rPr>
      </w:pPr>
    </w:p>
    <w:p w14:paraId="6E81A9B1" w14:textId="77777777" w:rsidR="003B1E49" w:rsidRPr="00A24B37" w:rsidRDefault="003B1E49" w:rsidP="003B1E49">
      <w:pPr>
        <w:ind w:left="708"/>
        <w:jc w:val="both"/>
        <w:rPr>
          <w:rFonts w:asciiTheme="majorHAnsi" w:eastAsia="Calibri" w:hAnsiTheme="majorHAnsi"/>
        </w:rPr>
      </w:pPr>
    </w:p>
    <w:p w14:paraId="7F57E0EF" w14:textId="77777777" w:rsidR="003B1E49" w:rsidRPr="00A24B37" w:rsidRDefault="003B1E49" w:rsidP="003B1E49">
      <w:pPr>
        <w:ind w:left="708"/>
        <w:jc w:val="both"/>
        <w:rPr>
          <w:rFonts w:asciiTheme="majorHAnsi" w:eastAsia="Calibri" w:hAnsiTheme="majorHAnsi"/>
        </w:rPr>
      </w:pPr>
    </w:p>
    <w:p w14:paraId="695D37EB" w14:textId="77777777" w:rsidR="003B1E49" w:rsidRPr="00A24B37" w:rsidRDefault="003B1E49" w:rsidP="003B1E49">
      <w:pPr>
        <w:ind w:left="708"/>
        <w:jc w:val="both"/>
        <w:rPr>
          <w:rFonts w:asciiTheme="majorHAnsi" w:eastAsia="Calibri" w:hAnsiTheme="majorHAnsi"/>
        </w:rPr>
      </w:pPr>
    </w:p>
    <w:p w14:paraId="38371F64" w14:textId="77777777" w:rsidR="003B1E49" w:rsidRPr="00A24B37" w:rsidRDefault="003B1E49" w:rsidP="003B1E49">
      <w:pPr>
        <w:ind w:left="708"/>
        <w:jc w:val="both"/>
        <w:rPr>
          <w:rFonts w:asciiTheme="majorHAnsi" w:eastAsia="Calibri" w:hAnsiTheme="majorHAnsi"/>
        </w:rPr>
      </w:pPr>
    </w:p>
    <w:p w14:paraId="35BC242F" w14:textId="77777777" w:rsidR="003B1E49" w:rsidRPr="00A24B37" w:rsidRDefault="003B1E49" w:rsidP="003B1E49">
      <w:pPr>
        <w:ind w:left="708"/>
        <w:jc w:val="both"/>
        <w:rPr>
          <w:rFonts w:asciiTheme="majorHAnsi" w:eastAsia="Calibri" w:hAnsiTheme="majorHAnsi"/>
        </w:rPr>
      </w:pPr>
    </w:p>
    <w:p w14:paraId="0DC4E549" w14:textId="77777777" w:rsidR="003B1E49" w:rsidRPr="00A24B37" w:rsidRDefault="003B1E49" w:rsidP="003B1E49">
      <w:pPr>
        <w:ind w:left="708"/>
        <w:jc w:val="both"/>
        <w:rPr>
          <w:rFonts w:asciiTheme="majorHAnsi" w:eastAsia="Calibri" w:hAnsiTheme="majorHAnsi"/>
        </w:rPr>
      </w:pPr>
    </w:p>
    <w:p w14:paraId="559CDC90" w14:textId="77777777" w:rsidR="003B1E49" w:rsidRPr="00A24B37" w:rsidRDefault="003B1E49" w:rsidP="003B1E49">
      <w:pPr>
        <w:ind w:left="708"/>
        <w:jc w:val="both"/>
        <w:rPr>
          <w:rFonts w:asciiTheme="majorHAnsi" w:eastAsia="Calibri" w:hAnsiTheme="majorHAnsi"/>
        </w:rPr>
      </w:pPr>
    </w:p>
    <w:p w14:paraId="7DC65F3E" w14:textId="77777777" w:rsidR="003B1E49" w:rsidRPr="00A24B37" w:rsidRDefault="003B1E49" w:rsidP="003B1E49">
      <w:pPr>
        <w:ind w:left="708"/>
        <w:jc w:val="both"/>
        <w:rPr>
          <w:rFonts w:asciiTheme="majorHAnsi" w:eastAsia="Calibri" w:hAnsiTheme="majorHAnsi"/>
        </w:rPr>
      </w:pPr>
    </w:p>
    <w:p w14:paraId="3E40D30C" w14:textId="77777777" w:rsidR="003B1E49" w:rsidRPr="00A24B37" w:rsidRDefault="003B1E49" w:rsidP="003B1E49">
      <w:pPr>
        <w:ind w:left="708"/>
        <w:jc w:val="both"/>
        <w:rPr>
          <w:rFonts w:asciiTheme="majorHAnsi" w:eastAsia="Calibri" w:hAnsiTheme="majorHAnsi"/>
        </w:rPr>
      </w:pPr>
    </w:p>
    <w:p w14:paraId="57ED4135" w14:textId="77777777" w:rsidR="003B1E49" w:rsidRPr="00A24B37" w:rsidRDefault="003B1E49" w:rsidP="003B1E49">
      <w:pPr>
        <w:ind w:left="708"/>
        <w:jc w:val="both"/>
        <w:rPr>
          <w:rFonts w:asciiTheme="majorHAnsi" w:eastAsia="Calibri" w:hAnsiTheme="majorHAnsi"/>
        </w:rPr>
      </w:pPr>
    </w:p>
    <w:p w14:paraId="43EB83E4" w14:textId="77777777" w:rsidR="003B1E49" w:rsidRPr="00A24B37" w:rsidRDefault="003B1E49" w:rsidP="003B1E49">
      <w:pPr>
        <w:ind w:left="708"/>
        <w:jc w:val="both"/>
        <w:rPr>
          <w:rFonts w:asciiTheme="majorHAnsi" w:eastAsia="Calibri" w:hAnsiTheme="majorHAnsi"/>
        </w:rPr>
      </w:pPr>
    </w:p>
    <w:p w14:paraId="3D2FA269" w14:textId="77777777" w:rsidR="003B1E49" w:rsidRPr="00A24B37" w:rsidRDefault="003B1E49" w:rsidP="003B1E49">
      <w:pPr>
        <w:ind w:left="708"/>
        <w:jc w:val="both"/>
        <w:rPr>
          <w:rFonts w:asciiTheme="majorHAnsi" w:eastAsia="Calibri" w:hAnsiTheme="majorHAnsi"/>
        </w:rPr>
      </w:pPr>
    </w:p>
    <w:p w14:paraId="67767527" w14:textId="77777777" w:rsidR="003B1E49" w:rsidRPr="00A24B37" w:rsidRDefault="003B1E49" w:rsidP="003B1E49">
      <w:pPr>
        <w:ind w:left="708"/>
        <w:jc w:val="both"/>
        <w:rPr>
          <w:rFonts w:asciiTheme="majorHAnsi" w:eastAsia="Calibri" w:hAnsiTheme="majorHAnsi"/>
        </w:rPr>
      </w:pPr>
    </w:p>
    <w:p w14:paraId="46793F4C" w14:textId="77777777" w:rsidR="003B1E49" w:rsidRPr="00A24B37" w:rsidRDefault="003B1E49" w:rsidP="003B1E49">
      <w:pPr>
        <w:ind w:left="708"/>
        <w:jc w:val="both"/>
        <w:rPr>
          <w:rFonts w:asciiTheme="majorHAnsi" w:eastAsia="Calibri" w:hAnsiTheme="majorHAnsi"/>
        </w:rPr>
      </w:pPr>
    </w:p>
    <w:p w14:paraId="347E1031" w14:textId="77777777" w:rsidR="003B1E49" w:rsidRPr="00A24B37" w:rsidRDefault="003B1E49" w:rsidP="003B1E49">
      <w:pPr>
        <w:ind w:left="708"/>
        <w:jc w:val="both"/>
        <w:rPr>
          <w:rFonts w:asciiTheme="majorHAnsi" w:eastAsia="Calibri" w:hAnsiTheme="majorHAnsi"/>
        </w:rPr>
      </w:pPr>
    </w:p>
    <w:p w14:paraId="633FE983" w14:textId="77777777" w:rsidR="003B1E49" w:rsidRPr="00A24B37" w:rsidRDefault="003B1E49" w:rsidP="003B1E49">
      <w:pPr>
        <w:ind w:left="708"/>
        <w:jc w:val="both"/>
        <w:rPr>
          <w:rFonts w:asciiTheme="majorHAnsi" w:eastAsia="Calibri" w:hAnsiTheme="majorHAnsi"/>
        </w:rPr>
      </w:pPr>
    </w:p>
    <w:p w14:paraId="25EE2BE5" w14:textId="77777777" w:rsidR="00A1173A" w:rsidRPr="00A24B37" w:rsidRDefault="00A1173A" w:rsidP="003B1E49">
      <w:pPr>
        <w:ind w:left="708"/>
        <w:jc w:val="both"/>
        <w:rPr>
          <w:rFonts w:asciiTheme="majorHAnsi" w:eastAsia="Calibri" w:hAnsiTheme="majorHAnsi"/>
        </w:rPr>
      </w:pPr>
    </w:p>
    <w:p w14:paraId="3D16B9D9" w14:textId="77777777" w:rsidR="00A1173A" w:rsidRPr="00A24B37" w:rsidRDefault="00A1173A" w:rsidP="003B1E49">
      <w:pPr>
        <w:ind w:left="708"/>
        <w:jc w:val="both"/>
        <w:rPr>
          <w:rFonts w:asciiTheme="majorHAnsi" w:eastAsia="Calibri" w:hAnsiTheme="majorHAnsi"/>
        </w:rPr>
      </w:pPr>
    </w:p>
    <w:p w14:paraId="2BE48284" w14:textId="77777777" w:rsidR="00A1173A" w:rsidRPr="00A24B37" w:rsidRDefault="00A1173A" w:rsidP="003B1E49">
      <w:pPr>
        <w:ind w:left="708"/>
        <w:jc w:val="both"/>
        <w:rPr>
          <w:rFonts w:asciiTheme="majorHAnsi" w:eastAsia="Calibri" w:hAnsiTheme="majorHAnsi"/>
        </w:rPr>
      </w:pPr>
    </w:p>
    <w:p w14:paraId="786FBCC5" w14:textId="77777777" w:rsidR="00000FC0" w:rsidRPr="00A24B37" w:rsidRDefault="00000FC0" w:rsidP="003B1E49">
      <w:pPr>
        <w:ind w:left="708"/>
        <w:jc w:val="both"/>
        <w:rPr>
          <w:rFonts w:asciiTheme="majorHAnsi" w:eastAsia="Calibri" w:hAnsiTheme="majorHAnsi"/>
        </w:rPr>
      </w:pPr>
    </w:p>
    <w:p w14:paraId="71A9C1F5" w14:textId="77777777" w:rsidR="002E702D" w:rsidRPr="00A24B37" w:rsidRDefault="002E702D" w:rsidP="003B1E49">
      <w:pPr>
        <w:ind w:left="708"/>
        <w:jc w:val="both"/>
        <w:rPr>
          <w:rFonts w:asciiTheme="majorHAnsi" w:eastAsia="Calibri" w:hAnsiTheme="majorHAnsi"/>
        </w:rPr>
      </w:pPr>
    </w:p>
    <w:p w14:paraId="1882BF87" w14:textId="77777777" w:rsidR="002E702D" w:rsidRPr="00A24B37" w:rsidRDefault="002E702D" w:rsidP="003B1E49">
      <w:pPr>
        <w:ind w:left="708"/>
        <w:jc w:val="both"/>
        <w:rPr>
          <w:rFonts w:asciiTheme="majorHAnsi" w:eastAsia="Calibri" w:hAnsiTheme="majorHAnsi"/>
        </w:rPr>
      </w:pPr>
    </w:p>
    <w:p w14:paraId="722C4822" w14:textId="77777777" w:rsidR="00C120A8" w:rsidRPr="00A24B37" w:rsidRDefault="00C120A8" w:rsidP="003B1E49">
      <w:pPr>
        <w:ind w:left="708"/>
        <w:jc w:val="both"/>
        <w:rPr>
          <w:rFonts w:asciiTheme="majorHAnsi" w:eastAsia="Calibri" w:hAnsiTheme="majorHAnsi"/>
        </w:rPr>
      </w:pPr>
    </w:p>
    <w:p w14:paraId="7AFB71BB" w14:textId="77777777" w:rsidR="009C7CB3" w:rsidRPr="00A24B37" w:rsidRDefault="009C7CB3" w:rsidP="009C7CB3">
      <w:pPr>
        <w:jc w:val="both"/>
        <w:rPr>
          <w:rFonts w:asciiTheme="majorHAnsi" w:eastAsia="Calibri" w:hAnsiTheme="majorHAnsi"/>
        </w:rPr>
      </w:pPr>
    </w:p>
    <w:p w14:paraId="1B46FC10" w14:textId="77777777" w:rsidR="009C7CB3" w:rsidRPr="00A24B37" w:rsidRDefault="009C7CB3" w:rsidP="003B1E49">
      <w:pPr>
        <w:ind w:left="708"/>
        <w:jc w:val="both"/>
        <w:rPr>
          <w:rFonts w:asciiTheme="majorHAnsi" w:eastAsia="Calibri" w:hAnsiTheme="majorHAnsi"/>
        </w:rPr>
      </w:pPr>
    </w:p>
    <w:p w14:paraId="6AFA6AB1" w14:textId="77777777" w:rsidR="002E702D" w:rsidRPr="00A24B37" w:rsidRDefault="002E702D" w:rsidP="003B1E49">
      <w:pPr>
        <w:ind w:left="708"/>
        <w:jc w:val="both"/>
        <w:rPr>
          <w:rFonts w:asciiTheme="majorHAnsi" w:eastAsia="Calibri" w:hAnsiTheme="majorHAnsi"/>
        </w:rPr>
      </w:pPr>
    </w:p>
    <w:p w14:paraId="23DC0189" w14:textId="77777777" w:rsidR="002E702D" w:rsidRPr="00A24B37" w:rsidRDefault="002E702D" w:rsidP="003B1E49">
      <w:pPr>
        <w:ind w:left="708"/>
        <w:jc w:val="both"/>
        <w:rPr>
          <w:rFonts w:asciiTheme="majorHAnsi" w:eastAsia="Calibri" w:hAnsiTheme="majorHAnsi"/>
        </w:rPr>
      </w:pPr>
    </w:p>
    <w:p w14:paraId="4A33BAB6" w14:textId="77777777" w:rsidR="00A1173A" w:rsidRPr="00A24B37" w:rsidRDefault="00A1173A" w:rsidP="003B1E49">
      <w:pPr>
        <w:ind w:left="708"/>
        <w:jc w:val="both"/>
        <w:rPr>
          <w:rFonts w:asciiTheme="majorHAnsi" w:eastAsia="Calibri" w:hAnsiTheme="majorHAnsi"/>
        </w:rPr>
      </w:pPr>
    </w:p>
    <w:p w14:paraId="3D8EBF12" w14:textId="77777777" w:rsidR="003B1E49" w:rsidRPr="00A24B37" w:rsidRDefault="008C2029" w:rsidP="0040549E">
      <w:pPr>
        <w:pStyle w:val="Titre1"/>
        <w:numPr>
          <w:ilvl w:val="0"/>
          <w:numId w:val="0"/>
        </w:numPr>
        <w:pBdr>
          <w:top w:val="triple" w:sz="4" w:space="28"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VERSION FRANÇAISE</w:t>
      </w:r>
    </w:p>
    <w:p w14:paraId="2844DF0C" w14:textId="77777777" w:rsidR="003B1E49" w:rsidRPr="00A24B37" w:rsidRDefault="003B1E49" w:rsidP="003B1E49">
      <w:pPr>
        <w:ind w:left="708"/>
        <w:jc w:val="both"/>
        <w:rPr>
          <w:rFonts w:asciiTheme="majorHAnsi" w:eastAsia="Calibri" w:hAnsiTheme="majorHAnsi"/>
        </w:rPr>
      </w:pPr>
    </w:p>
    <w:p w14:paraId="752D8A1A" w14:textId="77777777" w:rsidR="003B1E49" w:rsidRPr="00A24B37" w:rsidRDefault="003B1E49" w:rsidP="003B1E49">
      <w:pPr>
        <w:ind w:left="708"/>
        <w:jc w:val="both"/>
        <w:rPr>
          <w:rFonts w:asciiTheme="majorHAnsi" w:eastAsia="Calibri" w:hAnsiTheme="majorHAnsi"/>
        </w:rPr>
      </w:pPr>
    </w:p>
    <w:p w14:paraId="6F17F0DE" w14:textId="77777777" w:rsidR="003B1E49" w:rsidRPr="00A24B37" w:rsidRDefault="003B1E49" w:rsidP="003B1E49">
      <w:pPr>
        <w:ind w:left="708"/>
        <w:jc w:val="both"/>
        <w:rPr>
          <w:rFonts w:asciiTheme="majorHAnsi" w:eastAsia="Calibri" w:hAnsiTheme="majorHAnsi"/>
        </w:rPr>
      </w:pPr>
    </w:p>
    <w:p w14:paraId="0480645F" w14:textId="77777777" w:rsidR="003B1E49" w:rsidRPr="00A24B37" w:rsidRDefault="003B1E49" w:rsidP="003B1E49">
      <w:pPr>
        <w:ind w:left="708"/>
        <w:jc w:val="both"/>
        <w:rPr>
          <w:rFonts w:asciiTheme="majorHAnsi" w:eastAsia="Calibri" w:hAnsiTheme="majorHAnsi"/>
        </w:rPr>
      </w:pPr>
    </w:p>
    <w:p w14:paraId="4C973D65" w14:textId="77777777" w:rsidR="003B1E49" w:rsidRPr="00A24B37" w:rsidRDefault="003B1E49" w:rsidP="003B1E49">
      <w:pPr>
        <w:ind w:left="708"/>
        <w:jc w:val="both"/>
        <w:rPr>
          <w:rFonts w:asciiTheme="majorHAnsi" w:eastAsia="Calibri" w:hAnsiTheme="majorHAnsi"/>
        </w:rPr>
      </w:pPr>
    </w:p>
    <w:p w14:paraId="0D409F4C" w14:textId="77777777" w:rsidR="009C7CB3" w:rsidRPr="00A24B37" w:rsidRDefault="009C7CB3" w:rsidP="003B1E49">
      <w:pPr>
        <w:ind w:left="708"/>
        <w:jc w:val="both"/>
        <w:rPr>
          <w:rFonts w:asciiTheme="majorHAnsi" w:eastAsia="Calibri" w:hAnsiTheme="majorHAnsi"/>
        </w:rPr>
      </w:pPr>
    </w:p>
    <w:p w14:paraId="032BE3E8" w14:textId="77777777" w:rsidR="009C7CB3" w:rsidRPr="00A24B37" w:rsidRDefault="009C7CB3" w:rsidP="003B1E49">
      <w:pPr>
        <w:ind w:left="708"/>
        <w:jc w:val="both"/>
        <w:rPr>
          <w:rFonts w:asciiTheme="majorHAnsi" w:eastAsia="Calibri" w:hAnsiTheme="majorHAnsi"/>
        </w:rPr>
      </w:pPr>
    </w:p>
    <w:p w14:paraId="45D2DEB9" w14:textId="77777777" w:rsidR="009C7CB3" w:rsidRPr="00A24B37" w:rsidRDefault="009C7CB3" w:rsidP="003B1E49">
      <w:pPr>
        <w:ind w:left="708"/>
        <w:jc w:val="both"/>
        <w:rPr>
          <w:rFonts w:asciiTheme="majorHAnsi" w:eastAsia="Calibri" w:hAnsiTheme="majorHAnsi"/>
        </w:rPr>
      </w:pPr>
    </w:p>
    <w:p w14:paraId="45B735D4" w14:textId="77777777" w:rsidR="009C7CB3" w:rsidRPr="00A24B37" w:rsidRDefault="009C7CB3" w:rsidP="003B1E49">
      <w:pPr>
        <w:ind w:left="708"/>
        <w:jc w:val="both"/>
        <w:rPr>
          <w:rFonts w:asciiTheme="majorHAnsi" w:eastAsia="Calibri" w:hAnsiTheme="majorHAnsi"/>
        </w:rPr>
      </w:pPr>
    </w:p>
    <w:p w14:paraId="2098CF99" w14:textId="77777777" w:rsidR="009C7CB3" w:rsidRPr="00A24B37" w:rsidRDefault="009C7CB3" w:rsidP="003B1E49">
      <w:pPr>
        <w:ind w:left="708"/>
        <w:jc w:val="both"/>
        <w:rPr>
          <w:rFonts w:asciiTheme="majorHAnsi" w:eastAsia="Calibri" w:hAnsiTheme="majorHAnsi"/>
        </w:rPr>
      </w:pPr>
    </w:p>
    <w:p w14:paraId="2160E24C" w14:textId="77777777" w:rsidR="009C7CB3" w:rsidRPr="00A24B37" w:rsidRDefault="009C7CB3" w:rsidP="003B1E49">
      <w:pPr>
        <w:ind w:left="708"/>
        <w:jc w:val="both"/>
        <w:rPr>
          <w:rFonts w:asciiTheme="majorHAnsi" w:eastAsia="Calibri" w:hAnsiTheme="majorHAnsi"/>
        </w:rPr>
      </w:pPr>
    </w:p>
    <w:p w14:paraId="1CD63C8D" w14:textId="77777777" w:rsidR="009C7CB3" w:rsidRPr="00A24B37" w:rsidRDefault="009C7CB3" w:rsidP="003B1E49">
      <w:pPr>
        <w:ind w:left="708"/>
        <w:jc w:val="both"/>
        <w:rPr>
          <w:rFonts w:asciiTheme="majorHAnsi" w:eastAsia="Calibri" w:hAnsiTheme="majorHAnsi"/>
        </w:rPr>
      </w:pPr>
    </w:p>
    <w:p w14:paraId="61DDB6E0" w14:textId="77777777" w:rsidR="009C7CB3" w:rsidRPr="00A24B37" w:rsidRDefault="009C7CB3" w:rsidP="003B1E49">
      <w:pPr>
        <w:ind w:left="708"/>
        <w:jc w:val="both"/>
        <w:rPr>
          <w:rFonts w:asciiTheme="majorHAnsi" w:eastAsia="Calibri" w:hAnsiTheme="majorHAnsi"/>
        </w:rPr>
      </w:pPr>
    </w:p>
    <w:p w14:paraId="11BD9E6C" w14:textId="77777777" w:rsidR="009C7CB3" w:rsidRPr="00A24B37" w:rsidRDefault="009C7CB3" w:rsidP="003B1E49">
      <w:pPr>
        <w:ind w:left="708"/>
        <w:jc w:val="both"/>
        <w:rPr>
          <w:rFonts w:asciiTheme="majorHAnsi" w:eastAsia="Calibri" w:hAnsiTheme="majorHAnsi"/>
        </w:rPr>
      </w:pPr>
    </w:p>
    <w:p w14:paraId="3273500E" w14:textId="77777777" w:rsidR="009C7CB3" w:rsidRPr="00A24B37" w:rsidRDefault="009C7CB3" w:rsidP="003B1E49">
      <w:pPr>
        <w:ind w:left="708"/>
        <w:jc w:val="both"/>
        <w:rPr>
          <w:rFonts w:asciiTheme="majorHAnsi" w:eastAsia="Calibri" w:hAnsiTheme="majorHAnsi"/>
        </w:rPr>
      </w:pPr>
    </w:p>
    <w:p w14:paraId="611B1DF6" w14:textId="77777777" w:rsidR="003B1E49" w:rsidRPr="00A24B37" w:rsidRDefault="003B1E49" w:rsidP="003B1E49">
      <w:pPr>
        <w:ind w:left="708"/>
        <w:jc w:val="both"/>
        <w:rPr>
          <w:rFonts w:asciiTheme="majorHAnsi" w:eastAsia="Calibri" w:hAnsiTheme="majorHAnsi"/>
        </w:rPr>
      </w:pPr>
    </w:p>
    <w:p w14:paraId="68595123" w14:textId="77777777" w:rsidR="003B1E49" w:rsidRPr="00A24B37" w:rsidRDefault="003B1E49" w:rsidP="003B1E49">
      <w:pPr>
        <w:ind w:left="708"/>
        <w:jc w:val="both"/>
        <w:rPr>
          <w:rFonts w:asciiTheme="majorHAnsi" w:eastAsia="Calibri" w:hAnsiTheme="majorHAnsi"/>
        </w:rPr>
      </w:pPr>
    </w:p>
    <w:p w14:paraId="5A98FD36" w14:textId="77777777" w:rsidR="00B2664A" w:rsidRPr="00A24B37" w:rsidRDefault="00B2664A" w:rsidP="009C7CB3">
      <w:pPr>
        <w:jc w:val="both"/>
        <w:rPr>
          <w:rFonts w:asciiTheme="majorHAnsi" w:eastAsia="Calibri" w:hAnsiTheme="majorHAnsi"/>
        </w:rPr>
      </w:pPr>
    </w:p>
    <w:p w14:paraId="263F351D" w14:textId="77777777" w:rsidR="00A234D0" w:rsidRPr="00A24B37" w:rsidRDefault="00A234D0" w:rsidP="001B21D9">
      <w:pPr>
        <w:jc w:val="both"/>
        <w:rPr>
          <w:rFonts w:asciiTheme="majorHAnsi" w:eastAsia="Calibri" w:hAnsiTheme="majorHAnsi"/>
        </w:rPr>
      </w:pPr>
    </w:p>
    <w:p w14:paraId="2B97C82A" w14:textId="77777777" w:rsidR="001B21D9" w:rsidRPr="00A24B37" w:rsidRDefault="001B21D9" w:rsidP="001B21D9">
      <w:pPr>
        <w:jc w:val="both"/>
        <w:rPr>
          <w:rFonts w:asciiTheme="majorHAnsi" w:eastAsia="Calibri" w:hAnsiTheme="majorHAnsi"/>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A24B37" w:rsidRPr="00772777" w14:paraId="315DE8CF" w14:textId="77777777" w:rsidTr="003F6D3C">
        <w:trPr>
          <w:jc w:val="center"/>
        </w:trPr>
        <w:tc>
          <w:tcPr>
            <w:tcW w:w="3898" w:type="dxa"/>
            <w:vAlign w:val="center"/>
            <w:hideMark/>
          </w:tcPr>
          <w:p w14:paraId="61E5569A" w14:textId="77777777" w:rsidR="008D72D0" w:rsidRPr="00A24B37" w:rsidRDefault="008D72D0" w:rsidP="003F6D3C">
            <w:pPr>
              <w:jc w:val="center"/>
              <w:rPr>
                <w:rFonts w:ascii="Arial Narrow" w:hAnsi="Arial Narrow" w:cs="Tahoma"/>
                <w:b/>
                <w:sz w:val="18"/>
                <w:szCs w:val="18"/>
                <w:lang w:eastAsia="en-US" w:bidi="en-US"/>
              </w:rPr>
            </w:pPr>
            <w:r w:rsidRPr="00A24B37">
              <w:rPr>
                <w:rFonts w:ascii="Arial Narrow" w:hAnsi="Arial Narrow" w:cs="Tahoma"/>
                <w:b/>
                <w:sz w:val="18"/>
                <w:szCs w:val="18"/>
                <w:lang w:eastAsia="en-US" w:bidi="en-US"/>
              </w:rPr>
              <w:lastRenderedPageBreak/>
              <w:t>REPUBLIQUE DU CAMEROUN</w:t>
            </w:r>
          </w:p>
          <w:p w14:paraId="36382D35" w14:textId="77777777" w:rsidR="008D72D0" w:rsidRPr="00A24B37" w:rsidRDefault="008D72D0" w:rsidP="003F6D3C">
            <w:pPr>
              <w:jc w:val="center"/>
              <w:rPr>
                <w:rFonts w:ascii="Arial Narrow" w:hAnsi="Arial Narrow" w:cs="Tahoma"/>
                <w:sz w:val="18"/>
                <w:szCs w:val="18"/>
                <w:lang w:eastAsia="en-US" w:bidi="en-US"/>
              </w:rPr>
            </w:pPr>
            <w:r w:rsidRPr="00A24B37">
              <w:rPr>
                <w:rFonts w:ascii="Arial Narrow" w:hAnsi="Arial Narrow" w:cs="Tahoma"/>
                <w:i/>
                <w:sz w:val="18"/>
                <w:szCs w:val="18"/>
                <w:lang w:eastAsia="en-US" w:bidi="en-US"/>
              </w:rPr>
              <w:t>Paix – Travail – Patrie</w:t>
            </w:r>
          </w:p>
        </w:tc>
        <w:tc>
          <w:tcPr>
            <w:tcW w:w="3685" w:type="dxa"/>
            <w:vMerge w:val="restart"/>
            <w:hideMark/>
          </w:tcPr>
          <w:p w14:paraId="242B2D3C" w14:textId="3407BC49" w:rsidR="008D72D0" w:rsidRPr="00A24B37" w:rsidRDefault="008D72D0" w:rsidP="003F6D3C">
            <w:pPr>
              <w:jc w:val="center"/>
              <w:rPr>
                <w:rFonts w:ascii="Arial Narrow" w:hAnsi="Arial Narrow" w:cs="Tahoma"/>
                <w:noProof/>
                <w:sz w:val="18"/>
                <w:szCs w:val="18"/>
                <w:lang w:eastAsia="en-US" w:bidi="en-US"/>
              </w:rPr>
            </w:pPr>
            <w:r w:rsidRPr="00A24B37">
              <w:rPr>
                <w:rFonts w:ascii="Arial Narrow" w:hAnsi="Arial Narrow" w:cs="Tahoma"/>
                <w:noProof/>
                <w:sz w:val="18"/>
                <w:szCs w:val="18"/>
              </w:rPr>
              <w:drawing>
                <wp:inline distT="0" distB="0" distL="0" distR="0" wp14:anchorId="63CDCD7E" wp14:editId="69513EE0">
                  <wp:extent cx="1152525" cy="1257300"/>
                  <wp:effectExtent l="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047" w:type="dxa"/>
            <w:vAlign w:val="center"/>
            <w:hideMark/>
          </w:tcPr>
          <w:p w14:paraId="27732E9D" w14:textId="77777777" w:rsidR="008D72D0" w:rsidRPr="00A24B37" w:rsidRDefault="008D72D0" w:rsidP="003F6D3C">
            <w:pPr>
              <w:jc w:val="center"/>
              <w:rPr>
                <w:rFonts w:ascii="Arial Narrow" w:hAnsi="Arial Narrow" w:cs="Tahoma"/>
                <w:b/>
                <w:sz w:val="18"/>
                <w:szCs w:val="18"/>
                <w:lang w:val="en-GB" w:eastAsia="en-US" w:bidi="en-US"/>
              </w:rPr>
            </w:pPr>
            <w:r w:rsidRPr="00A24B37">
              <w:rPr>
                <w:rFonts w:ascii="Arial Narrow" w:hAnsi="Arial Narrow" w:cs="Tahoma"/>
                <w:b/>
                <w:sz w:val="18"/>
                <w:szCs w:val="18"/>
                <w:lang w:val="en-GB" w:eastAsia="en-US" w:bidi="en-US"/>
              </w:rPr>
              <w:t>REPUBLIC OF CAMEROON</w:t>
            </w:r>
          </w:p>
          <w:p w14:paraId="08D01262"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i/>
                <w:sz w:val="18"/>
                <w:szCs w:val="18"/>
                <w:lang w:val="en-GB" w:eastAsia="en-US" w:bidi="en-US"/>
              </w:rPr>
              <w:t>Peace – Work – Fatherland</w:t>
            </w:r>
          </w:p>
        </w:tc>
      </w:tr>
      <w:tr w:rsidR="00A24B37" w:rsidRPr="00A24B37" w14:paraId="4B15F3FE" w14:textId="77777777" w:rsidTr="003F6D3C">
        <w:trPr>
          <w:jc w:val="center"/>
        </w:trPr>
        <w:tc>
          <w:tcPr>
            <w:tcW w:w="3898" w:type="dxa"/>
            <w:vAlign w:val="center"/>
            <w:hideMark/>
          </w:tcPr>
          <w:p w14:paraId="7AB9114E"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3685" w:type="dxa"/>
            <w:vMerge/>
            <w:vAlign w:val="center"/>
            <w:hideMark/>
          </w:tcPr>
          <w:p w14:paraId="28D9E1D0"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49B8A16F"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r>
      <w:tr w:rsidR="00A24B37" w:rsidRPr="00A24B37" w14:paraId="256A9388" w14:textId="77777777" w:rsidTr="003F6D3C">
        <w:trPr>
          <w:jc w:val="center"/>
        </w:trPr>
        <w:tc>
          <w:tcPr>
            <w:tcW w:w="3898" w:type="dxa"/>
            <w:vAlign w:val="center"/>
            <w:hideMark/>
          </w:tcPr>
          <w:p w14:paraId="243E3ADB" w14:textId="77777777" w:rsidR="008D72D0" w:rsidRPr="00A24B37" w:rsidRDefault="008D72D0" w:rsidP="003F6D3C">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REGION DE L’EXTREME-NORD</w:t>
            </w:r>
          </w:p>
        </w:tc>
        <w:tc>
          <w:tcPr>
            <w:tcW w:w="3685" w:type="dxa"/>
            <w:vMerge/>
            <w:vAlign w:val="center"/>
            <w:hideMark/>
          </w:tcPr>
          <w:p w14:paraId="0264A666"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6A504B6D" w14:textId="77777777" w:rsidR="008D72D0" w:rsidRPr="00A24B37" w:rsidRDefault="008D72D0" w:rsidP="003F6D3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FAR NORTH REGION</w:t>
            </w:r>
          </w:p>
        </w:tc>
      </w:tr>
      <w:tr w:rsidR="00A24B37" w:rsidRPr="00A24B37" w14:paraId="4A2C260A" w14:textId="77777777" w:rsidTr="003F6D3C">
        <w:trPr>
          <w:jc w:val="center"/>
        </w:trPr>
        <w:tc>
          <w:tcPr>
            <w:tcW w:w="3898" w:type="dxa"/>
            <w:vAlign w:val="center"/>
            <w:hideMark/>
          </w:tcPr>
          <w:p w14:paraId="04AA875A"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3685" w:type="dxa"/>
            <w:vMerge/>
            <w:vAlign w:val="center"/>
            <w:hideMark/>
          </w:tcPr>
          <w:p w14:paraId="1D172AFD"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1CD8F498" w14:textId="77777777" w:rsidR="008D72D0" w:rsidRPr="00A24B37" w:rsidRDefault="008D72D0" w:rsidP="003F6D3C">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57856E2E" w14:textId="77777777" w:rsidTr="003F6D3C">
        <w:trPr>
          <w:jc w:val="center"/>
        </w:trPr>
        <w:tc>
          <w:tcPr>
            <w:tcW w:w="3898" w:type="dxa"/>
            <w:vAlign w:val="center"/>
            <w:hideMark/>
          </w:tcPr>
          <w:p w14:paraId="1ABC17AA"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CONSEIL REGIONAL</w:t>
            </w:r>
          </w:p>
        </w:tc>
        <w:tc>
          <w:tcPr>
            <w:tcW w:w="3685" w:type="dxa"/>
            <w:vMerge/>
            <w:vAlign w:val="center"/>
            <w:hideMark/>
          </w:tcPr>
          <w:p w14:paraId="3CE499EB"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28F198F3" w14:textId="77777777" w:rsidR="008D72D0" w:rsidRPr="00A24B37" w:rsidRDefault="008D72D0" w:rsidP="003F6D3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REGIONAL COUNCIL</w:t>
            </w:r>
          </w:p>
        </w:tc>
      </w:tr>
      <w:tr w:rsidR="00A24B37" w:rsidRPr="00A24B37" w14:paraId="5B223A8E" w14:textId="77777777" w:rsidTr="003F6D3C">
        <w:trPr>
          <w:jc w:val="center"/>
        </w:trPr>
        <w:tc>
          <w:tcPr>
            <w:tcW w:w="3898" w:type="dxa"/>
            <w:vAlign w:val="center"/>
            <w:hideMark/>
          </w:tcPr>
          <w:p w14:paraId="34E0B4A0"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3685" w:type="dxa"/>
            <w:vMerge/>
            <w:vAlign w:val="center"/>
            <w:hideMark/>
          </w:tcPr>
          <w:p w14:paraId="2B7E36C4"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2407D279" w14:textId="77777777" w:rsidR="008D72D0" w:rsidRPr="00A24B37" w:rsidRDefault="008D72D0" w:rsidP="003F6D3C">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2EA62CE6" w14:textId="77777777" w:rsidTr="003F6D3C">
        <w:trPr>
          <w:jc w:val="center"/>
        </w:trPr>
        <w:tc>
          <w:tcPr>
            <w:tcW w:w="3898" w:type="dxa"/>
            <w:vAlign w:val="center"/>
            <w:hideMark/>
          </w:tcPr>
          <w:p w14:paraId="4B2D482E" w14:textId="77777777" w:rsidR="008D72D0" w:rsidRPr="00A24B37" w:rsidRDefault="008D72D0" w:rsidP="003F6D3C">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SECRETARIAT GENERAL</w:t>
            </w:r>
          </w:p>
        </w:tc>
        <w:tc>
          <w:tcPr>
            <w:tcW w:w="3685" w:type="dxa"/>
            <w:vMerge/>
            <w:vAlign w:val="center"/>
            <w:hideMark/>
          </w:tcPr>
          <w:p w14:paraId="2336EA73"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0CCCFA2C" w14:textId="77777777" w:rsidR="008D72D0" w:rsidRPr="00A24B37" w:rsidRDefault="008D72D0" w:rsidP="003F6D3C">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 xml:space="preserve">SECRETARIAT GENERAL </w:t>
            </w:r>
          </w:p>
        </w:tc>
      </w:tr>
      <w:tr w:rsidR="008D72D0" w:rsidRPr="00A24B37" w14:paraId="5AFA240C" w14:textId="77777777" w:rsidTr="003F6D3C">
        <w:trPr>
          <w:jc w:val="center"/>
        </w:trPr>
        <w:tc>
          <w:tcPr>
            <w:tcW w:w="3898" w:type="dxa"/>
            <w:vAlign w:val="center"/>
            <w:hideMark/>
          </w:tcPr>
          <w:p w14:paraId="38152EE6" w14:textId="77777777" w:rsidR="008D72D0" w:rsidRPr="00A24B37" w:rsidRDefault="008D72D0" w:rsidP="003F6D3C">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3685" w:type="dxa"/>
            <w:vMerge/>
            <w:vAlign w:val="center"/>
            <w:hideMark/>
          </w:tcPr>
          <w:p w14:paraId="1FB50200" w14:textId="77777777" w:rsidR="008D72D0" w:rsidRPr="00A24B37" w:rsidRDefault="008D72D0" w:rsidP="003F6D3C">
            <w:pPr>
              <w:rPr>
                <w:rFonts w:ascii="Arial Narrow" w:hAnsi="Arial Narrow" w:cs="Tahoma"/>
                <w:noProof/>
                <w:sz w:val="18"/>
                <w:szCs w:val="18"/>
                <w:lang w:val="en-US" w:eastAsia="en-US"/>
              </w:rPr>
            </w:pPr>
          </w:p>
        </w:tc>
        <w:tc>
          <w:tcPr>
            <w:tcW w:w="3047" w:type="dxa"/>
            <w:vAlign w:val="center"/>
            <w:hideMark/>
          </w:tcPr>
          <w:p w14:paraId="7E1A88AC" w14:textId="77777777" w:rsidR="008D72D0" w:rsidRPr="00A24B37" w:rsidRDefault="008D72D0" w:rsidP="003F6D3C">
            <w:pPr>
              <w:jc w:val="center"/>
              <w:rPr>
                <w:rFonts w:ascii="Arial Narrow" w:hAnsi="Arial Narrow" w:cs="Tahoma"/>
                <w:sz w:val="18"/>
                <w:szCs w:val="18"/>
                <w:lang w:val="en-GB" w:eastAsia="en-US" w:bidi="en-US"/>
              </w:rPr>
            </w:pPr>
            <w:r w:rsidRPr="00A24B37">
              <w:rPr>
                <w:rFonts w:ascii="Arial Narrow" w:hAnsi="Arial Narrow" w:cs="Tahoma"/>
                <w:sz w:val="18"/>
                <w:szCs w:val="18"/>
                <w:lang w:val="en-US" w:eastAsia="en-US" w:bidi="en-US"/>
              </w:rPr>
              <w:t>------------</w:t>
            </w:r>
          </w:p>
        </w:tc>
      </w:tr>
    </w:tbl>
    <w:p w14:paraId="12FF4876" w14:textId="77777777" w:rsidR="005702A3" w:rsidRPr="00A24B37" w:rsidRDefault="005702A3" w:rsidP="00BC4A0E">
      <w:pPr>
        <w:jc w:val="both"/>
        <w:rPr>
          <w:rFonts w:asciiTheme="majorHAnsi" w:hAnsiTheme="majorHAnsi"/>
          <w:b/>
          <w:szCs w:val="24"/>
        </w:rPr>
      </w:pPr>
    </w:p>
    <w:p w14:paraId="6FFE2131" w14:textId="13AED3D3" w:rsidR="00AD369C" w:rsidRPr="00A24B37" w:rsidRDefault="00000FC0" w:rsidP="00AD369C">
      <w:pPr>
        <w:jc w:val="center"/>
        <w:rPr>
          <w:rFonts w:ascii="Book Antiqua" w:hAnsi="Book Antiqua" w:cs="Arial"/>
          <w:b/>
          <w:szCs w:val="24"/>
        </w:rPr>
      </w:pPr>
      <w:r w:rsidRPr="00A24B37">
        <w:rPr>
          <w:rFonts w:ascii="Book Antiqua" w:hAnsi="Book Antiqua" w:cs="Arial"/>
          <w:b/>
          <w:sz w:val="28"/>
          <w:szCs w:val="28"/>
        </w:rPr>
        <w:t>A</w:t>
      </w:r>
      <w:r w:rsidR="00D22238" w:rsidRPr="00A24B37">
        <w:rPr>
          <w:rFonts w:ascii="Book Antiqua" w:hAnsi="Book Antiqua" w:cs="Arial"/>
          <w:b/>
          <w:sz w:val="28"/>
          <w:szCs w:val="28"/>
        </w:rPr>
        <w:t>PPEL D’OFFRES NATIONAL OUVERT</w:t>
      </w:r>
    </w:p>
    <w:p w14:paraId="43A8F216" w14:textId="40272D9A" w:rsidR="009C7CB3" w:rsidRPr="00A24B37" w:rsidRDefault="009C7CB3" w:rsidP="009C7CB3">
      <w:pPr>
        <w:jc w:val="center"/>
        <w:rPr>
          <w:rFonts w:ascii="Book Antiqua" w:hAnsi="Book Antiqua" w:cs="Arial"/>
          <w:b/>
          <w:szCs w:val="28"/>
        </w:rPr>
      </w:pPr>
      <w:r w:rsidRPr="00A24B37">
        <w:rPr>
          <w:rFonts w:ascii="Book Antiqua" w:hAnsi="Book Antiqua" w:cs="Arial"/>
          <w:b/>
          <w:szCs w:val="28"/>
        </w:rPr>
        <w:t>N°__________/AONO/CREN/CIPM-EN/2024 DU______________, POUR LA MAITRISE D’ŒUVRE DES T</w:t>
      </w:r>
      <w:r w:rsidR="00286E5E" w:rsidRPr="00A24B37">
        <w:rPr>
          <w:rFonts w:ascii="Book Antiqua" w:hAnsi="Book Antiqua" w:cs="Arial"/>
          <w:b/>
          <w:szCs w:val="28"/>
        </w:rPr>
        <w:t>RAVAUX DE CONSTRUCTION DE TROIS (03</w:t>
      </w:r>
      <w:r w:rsidRPr="00A24B37">
        <w:rPr>
          <w:rFonts w:ascii="Book Antiqua" w:hAnsi="Book Antiqua" w:cs="Arial"/>
          <w:b/>
          <w:szCs w:val="28"/>
        </w:rPr>
        <w:t xml:space="preserve">) ATELIERS DANS CERTAINS ETABLISSEMENTS D’ENSEIGNEMENT </w:t>
      </w:r>
      <w:r w:rsidR="004E2DFB" w:rsidRPr="00A24B37">
        <w:rPr>
          <w:rFonts w:ascii="Book Antiqua" w:hAnsi="Book Antiqua" w:cs="Arial"/>
          <w:b/>
          <w:szCs w:val="28"/>
        </w:rPr>
        <w:t xml:space="preserve">SECONDAIRE TECHNIQUE </w:t>
      </w:r>
      <w:r w:rsidRPr="00A24B37">
        <w:rPr>
          <w:rFonts w:ascii="Book Antiqua" w:hAnsi="Book Antiqua" w:cs="Arial"/>
          <w:b/>
          <w:szCs w:val="28"/>
        </w:rPr>
        <w:t xml:space="preserve">SUIVANTS : </w:t>
      </w:r>
      <w:r w:rsidR="00286E5E" w:rsidRPr="00A24B37">
        <w:rPr>
          <w:rFonts w:ascii="Book Antiqua" w:hAnsi="Book Antiqua" w:cs="Arial"/>
          <w:b/>
          <w:szCs w:val="28"/>
        </w:rPr>
        <w:t>CETIC DE KOLOFATA, LYCEE TECHNIQUE DE MORA ET  LYCEE TECHNIQUE DE TOKOMBERE, DEPARTEMENT DU MAYO SAVA, REGION DE L’EXTREME-NORD</w:t>
      </w:r>
      <w:r w:rsidRPr="00A24B37">
        <w:rPr>
          <w:rFonts w:ascii="Book Antiqua" w:hAnsi="Book Antiqua" w:cs="Arial"/>
          <w:b/>
          <w:szCs w:val="28"/>
        </w:rPr>
        <w:t>.</w:t>
      </w:r>
    </w:p>
    <w:p w14:paraId="668B9222" w14:textId="6C737519" w:rsidR="00000FC0" w:rsidRPr="00A24B37" w:rsidRDefault="00000FC0" w:rsidP="0007192D">
      <w:pPr>
        <w:jc w:val="center"/>
        <w:rPr>
          <w:rFonts w:ascii="Calisto MT" w:hAnsi="Calisto MT" w:cs="Calibri"/>
          <w:b/>
          <w:sz w:val="18"/>
          <w:szCs w:val="32"/>
        </w:rPr>
      </w:pPr>
    </w:p>
    <w:p w14:paraId="256132A1" w14:textId="77777777" w:rsidR="00446B0B" w:rsidRPr="00A24B37" w:rsidRDefault="00446B0B" w:rsidP="008D72D0">
      <w:pPr>
        <w:jc w:val="center"/>
        <w:rPr>
          <w:rFonts w:ascii="Arial" w:hAnsi="Arial" w:cs="Arial"/>
          <w:b/>
          <w:sz w:val="14"/>
          <w:szCs w:val="28"/>
        </w:rPr>
      </w:pPr>
    </w:p>
    <w:p w14:paraId="79EC35B4" w14:textId="39BDD274" w:rsidR="00C4206D" w:rsidRPr="00A24B37" w:rsidRDefault="00C4206D" w:rsidP="00C4206D">
      <w:pPr>
        <w:pStyle w:val="Corpsdetexte"/>
        <w:ind w:left="2694" w:hanging="2694"/>
        <w:jc w:val="center"/>
        <w:rPr>
          <w:b/>
          <w:bCs/>
          <w:iCs/>
          <w:sz w:val="28"/>
        </w:rPr>
      </w:pPr>
      <w:r w:rsidRPr="00A24B37">
        <w:rPr>
          <w:b/>
          <w:bCs/>
          <w:iCs/>
          <w:sz w:val="28"/>
        </w:rPr>
        <w:t>Financement FEICOM, Exercice 2024 et Suivants</w:t>
      </w:r>
    </w:p>
    <w:p w14:paraId="1ACA2899" w14:textId="75D53E56" w:rsidR="008D72D0" w:rsidRPr="00A24B37" w:rsidRDefault="008D72D0" w:rsidP="008D72D0">
      <w:pPr>
        <w:jc w:val="center"/>
        <w:rPr>
          <w:rFonts w:ascii="Arial" w:hAnsi="Arial" w:cs="Arial"/>
          <w:b/>
          <w:bCs/>
          <w:i/>
          <w:sz w:val="26"/>
          <w:szCs w:val="26"/>
        </w:rPr>
      </w:pPr>
      <w:r w:rsidRPr="00A24B37">
        <w:rPr>
          <w:rFonts w:ascii="Arial" w:hAnsi="Arial" w:cs="Arial"/>
          <w:bCs/>
          <w:i/>
          <w:sz w:val="26"/>
          <w:szCs w:val="26"/>
        </w:rPr>
        <w:t xml:space="preserve">Imputation : </w:t>
      </w:r>
      <w:r w:rsidR="0069226B" w:rsidRPr="00A24B37">
        <w:rPr>
          <w:rFonts w:ascii="Arial" w:hAnsi="Arial" w:cs="Arial"/>
          <w:bCs/>
          <w:i/>
          <w:sz w:val="26"/>
          <w:szCs w:val="26"/>
        </w:rPr>
        <w:t>……………….</w:t>
      </w:r>
      <w:r w:rsidRPr="00A24B37">
        <w:rPr>
          <w:rFonts w:ascii="Arial" w:hAnsi="Arial" w:cs="Arial"/>
          <w:b/>
          <w:bCs/>
          <w:i/>
          <w:sz w:val="26"/>
          <w:szCs w:val="26"/>
        </w:rPr>
        <w:t>.</w:t>
      </w:r>
    </w:p>
    <w:p w14:paraId="58844468" w14:textId="77777777" w:rsidR="000E018D" w:rsidRPr="00A24B37" w:rsidRDefault="000E018D" w:rsidP="00E11B7F">
      <w:pPr>
        <w:jc w:val="center"/>
        <w:rPr>
          <w:rFonts w:asciiTheme="majorHAnsi" w:hAnsiTheme="majorHAnsi"/>
          <w:b/>
          <w:sz w:val="12"/>
          <w:szCs w:val="24"/>
        </w:rPr>
      </w:pPr>
    </w:p>
    <w:p w14:paraId="654126EA" w14:textId="578D270B" w:rsidR="008E5C30" w:rsidRPr="00A24B37" w:rsidRDefault="008E5C30" w:rsidP="008D72D0">
      <w:pPr>
        <w:ind w:firstLine="360"/>
        <w:jc w:val="both"/>
        <w:rPr>
          <w:rFonts w:asciiTheme="majorHAnsi" w:hAnsiTheme="majorHAnsi" w:cs="Arial"/>
          <w:sz w:val="22"/>
          <w:szCs w:val="22"/>
        </w:rPr>
      </w:pPr>
      <w:r w:rsidRPr="00A24B37">
        <w:rPr>
          <w:rFonts w:asciiTheme="majorHAnsi" w:hAnsiTheme="majorHAnsi" w:cs="Arial"/>
          <w:sz w:val="22"/>
          <w:szCs w:val="22"/>
        </w:rPr>
        <w:t xml:space="preserve">Le </w:t>
      </w:r>
      <w:r w:rsidR="008D72D0" w:rsidRPr="00A24B37">
        <w:rPr>
          <w:rFonts w:asciiTheme="majorHAnsi" w:hAnsiTheme="majorHAnsi" w:cs="Arial"/>
          <w:sz w:val="22"/>
          <w:szCs w:val="22"/>
        </w:rPr>
        <w:t xml:space="preserve">Président du Conseil Régional de l’Extrême-Nord, </w:t>
      </w:r>
      <w:r w:rsidRPr="00A24B37">
        <w:rPr>
          <w:rFonts w:asciiTheme="majorHAnsi" w:hAnsiTheme="majorHAnsi" w:cs="Arial"/>
          <w:sz w:val="22"/>
          <w:szCs w:val="22"/>
        </w:rPr>
        <w:t xml:space="preserve">Autorité Contractante, lance pour le compte du </w:t>
      </w:r>
      <w:r w:rsidR="008D72D0" w:rsidRPr="00A24B37">
        <w:rPr>
          <w:rFonts w:asciiTheme="majorHAnsi" w:hAnsiTheme="majorHAnsi" w:cs="Arial"/>
          <w:sz w:val="22"/>
          <w:szCs w:val="22"/>
        </w:rPr>
        <w:t>Conseil Régional de l’Extrême Nord</w:t>
      </w:r>
      <w:r w:rsidRPr="00A24B37">
        <w:rPr>
          <w:rFonts w:asciiTheme="majorHAnsi" w:hAnsiTheme="majorHAnsi" w:cs="Arial"/>
          <w:sz w:val="22"/>
          <w:szCs w:val="22"/>
        </w:rPr>
        <w:t>, un A</w:t>
      </w:r>
      <w:r w:rsidR="00D22238" w:rsidRPr="00A24B37">
        <w:rPr>
          <w:rFonts w:asciiTheme="majorHAnsi" w:hAnsiTheme="majorHAnsi" w:cs="Arial"/>
          <w:sz w:val="22"/>
          <w:szCs w:val="22"/>
        </w:rPr>
        <w:t>ppel d’Offres National ouvert</w:t>
      </w:r>
      <w:r w:rsidR="00F06F6B" w:rsidRPr="00A24B37">
        <w:rPr>
          <w:rFonts w:asciiTheme="majorHAnsi" w:hAnsiTheme="majorHAnsi" w:cs="Arial"/>
          <w:sz w:val="22"/>
          <w:szCs w:val="22"/>
        </w:rPr>
        <w:t xml:space="preserve"> pour la surveillance et le Contrôle</w:t>
      </w:r>
      <w:r w:rsidR="00F06F6B" w:rsidRPr="00A24B37">
        <w:rPr>
          <w:rFonts w:ascii="Book Antiqua" w:hAnsi="Book Antiqua" w:cs="Arial"/>
          <w:b/>
          <w:szCs w:val="24"/>
        </w:rPr>
        <w:t xml:space="preserve"> </w:t>
      </w:r>
      <w:r w:rsidR="00F06F6B" w:rsidRPr="00A24B37">
        <w:rPr>
          <w:rFonts w:asciiTheme="majorHAnsi" w:hAnsiTheme="majorHAnsi" w:cs="Arial"/>
          <w:sz w:val="22"/>
          <w:szCs w:val="22"/>
        </w:rPr>
        <w:t>des travaux de construction</w:t>
      </w:r>
      <w:r w:rsidR="009C7CB3" w:rsidRPr="00A24B37">
        <w:rPr>
          <w:rFonts w:asciiTheme="majorHAnsi" w:hAnsiTheme="majorHAnsi" w:cs="Arial"/>
          <w:sz w:val="22"/>
          <w:szCs w:val="22"/>
        </w:rPr>
        <w:t xml:space="preserve"> des ateliers dans certains Etablissements d’ Enseignement Secondaire Technique de la Région.</w:t>
      </w:r>
    </w:p>
    <w:p w14:paraId="0F7ED6BF" w14:textId="77777777" w:rsidR="008E5C30" w:rsidRPr="00A24B37" w:rsidRDefault="008E5C30" w:rsidP="008E5C30">
      <w:pPr>
        <w:ind w:firstLine="709"/>
        <w:rPr>
          <w:rFonts w:asciiTheme="majorHAnsi" w:hAnsiTheme="majorHAnsi" w:cs="Arial"/>
          <w:sz w:val="10"/>
          <w:szCs w:val="22"/>
        </w:rPr>
      </w:pPr>
    </w:p>
    <w:p w14:paraId="10011AE8" w14:textId="77777777" w:rsidR="008E5C30" w:rsidRPr="00A24B37"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Objet de l’Appel d’Offres</w:t>
      </w:r>
    </w:p>
    <w:p w14:paraId="1571EEA1" w14:textId="373362D0" w:rsidR="00A234D0" w:rsidRPr="00A24B37" w:rsidRDefault="00F90478" w:rsidP="0007192D">
      <w:pPr>
        <w:ind w:firstLine="360"/>
        <w:jc w:val="both"/>
        <w:rPr>
          <w:rFonts w:asciiTheme="majorHAnsi" w:hAnsiTheme="majorHAnsi" w:cs="Arial"/>
          <w:sz w:val="22"/>
          <w:szCs w:val="22"/>
        </w:rPr>
      </w:pPr>
      <w:r w:rsidRPr="00A24B37">
        <w:rPr>
          <w:rFonts w:asciiTheme="majorHAnsi" w:hAnsiTheme="majorHAnsi" w:cs="Arial"/>
          <w:sz w:val="22"/>
          <w:szCs w:val="22"/>
        </w:rPr>
        <w:t>Le présent Appel d’O</w:t>
      </w:r>
      <w:r w:rsidR="008E5C30" w:rsidRPr="00A24B37">
        <w:rPr>
          <w:rFonts w:asciiTheme="majorHAnsi" w:hAnsiTheme="majorHAnsi" w:cs="Arial"/>
          <w:sz w:val="22"/>
          <w:szCs w:val="22"/>
        </w:rPr>
        <w:t>ffres a pour objet</w:t>
      </w:r>
      <w:r w:rsidR="003D0540" w:rsidRPr="00A24B37">
        <w:rPr>
          <w:rFonts w:asciiTheme="majorHAnsi" w:hAnsiTheme="majorHAnsi" w:cs="Arial"/>
          <w:sz w:val="22"/>
          <w:szCs w:val="22"/>
        </w:rPr>
        <w:t>,</w:t>
      </w:r>
      <w:r w:rsidR="008E5C30" w:rsidRPr="00A24B37">
        <w:rPr>
          <w:rFonts w:asciiTheme="majorHAnsi" w:hAnsiTheme="majorHAnsi" w:cs="Arial"/>
          <w:sz w:val="22"/>
          <w:szCs w:val="22"/>
        </w:rPr>
        <w:t xml:space="preserve"> </w:t>
      </w:r>
      <w:r w:rsidR="009C7CB3" w:rsidRPr="00A24B37">
        <w:rPr>
          <w:rFonts w:asciiTheme="majorHAnsi" w:hAnsiTheme="majorHAnsi" w:cs="Arial"/>
          <w:sz w:val="22"/>
          <w:szCs w:val="22"/>
        </w:rPr>
        <w:t>le contrôle et la surveillance des  trava</w:t>
      </w:r>
      <w:r w:rsidR="00286E5E" w:rsidRPr="00A24B37">
        <w:rPr>
          <w:rFonts w:asciiTheme="majorHAnsi" w:hAnsiTheme="majorHAnsi" w:cs="Arial"/>
          <w:sz w:val="22"/>
          <w:szCs w:val="22"/>
        </w:rPr>
        <w:t>ux de construction de trois (03</w:t>
      </w:r>
      <w:r w:rsidR="009C7CB3" w:rsidRPr="00A24B37">
        <w:rPr>
          <w:rFonts w:asciiTheme="majorHAnsi" w:hAnsiTheme="majorHAnsi" w:cs="Arial"/>
          <w:sz w:val="22"/>
          <w:szCs w:val="22"/>
        </w:rPr>
        <w:t xml:space="preserve">) ateliers dans certains Etablissements d’Enseignement </w:t>
      </w:r>
      <w:r w:rsidR="004E2DFB" w:rsidRPr="00A24B37">
        <w:rPr>
          <w:rFonts w:asciiTheme="majorHAnsi" w:hAnsiTheme="majorHAnsi" w:cs="Arial"/>
          <w:sz w:val="22"/>
          <w:szCs w:val="22"/>
        </w:rPr>
        <w:t xml:space="preserve">Secondaire Technique </w:t>
      </w:r>
      <w:r w:rsidR="009C7CB3" w:rsidRPr="00A24B37">
        <w:rPr>
          <w:rFonts w:asciiTheme="majorHAnsi" w:hAnsiTheme="majorHAnsi" w:cs="Arial"/>
          <w:sz w:val="22"/>
          <w:szCs w:val="22"/>
        </w:rPr>
        <w:t xml:space="preserve">suivants : </w:t>
      </w:r>
      <w:r w:rsidR="00286E5E" w:rsidRPr="00A24B37">
        <w:rPr>
          <w:rFonts w:asciiTheme="majorHAnsi" w:hAnsiTheme="majorHAnsi" w:cs="Arial"/>
          <w:sz w:val="22"/>
          <w:szCs w:val="22"/>
        </w:rPr>
        <w:t>CETIC de Kolofata, Lycée Technique de Mora et  Lycée Technique de Tokomberé, Département du Mayo Sava, Région de l’Extrême-Nord, en procédure d’urgence.</w:t>
      </w:r>
    </w:p>
    <w:p w14:paraId="38278D44" w14:textId="77777777" w:rsidR="004D79EC" w:rsidRPr="00A24B37" w:rsidRDefault="004D79EC" w:rsidP="00A234D0">
      <w:pPr>
        <w:jc w:val="both"/>
        <w:rPr>
          <w:rFonts w:asciiTheme="majorHAnsi" w:hAnsiTheme="majorHAnsi" w:cs="Arial"/>
          <w:sz w:val="16"/>
          <w:szCs w:val="22"/>
        </w:rPr>
      </w:pPr>
    </w:p>
    <w:p w14:paraId="4EDC60BE" w14:textId="77777777" w:rsidR="008E5C30" w:rsidRPr="00A24B37" w:rsidRDefault="008E5C30" w:rsidP="00360D6D">
      <w:pPr>
        <w:pStyle w:val="Paragraphedeliste"/>
        <w:numPr>
          <w:ilvl w:val="0"/>
          <w:numId w:val="15"/>
        </w:numPr>
        <w:tabs>
          <w:tab w:val="left" w:pos="709"/>
          <w:tab w:val="left" w:pos="1755"/>
        </w:tabs>
        <w:rPr>
          <w:rFonts w:asciiTheme="majorHAnsi" w:hAnsiTheme="majorHAnsi" w:cs="Arial"/>
          <w:b/>
          <w:szCs w:val="22"/>
        </w:rPr>
      </w:pPr>
      <w:r w:rsidRPr="00A24B37">
        <w:rPr>
          <w:rFonts w:asciiTheme="majorHAnsi" w:hAnsiTheme="majorHAnsi" w:cs="Arial"/>
          <w:b/>
          <w:szCs w:val="22"/>
        </w:rPr>
        <w:tab/>
      </w:r>
      <w:r w:rsidR="00082557" w:rsidRPr="00A24B37">
        <w:rPr>
          <w:rFonts w:asciiTheme="majorHAnsi" w:hAnsiTheme="majorHAnsi" w:cs="Arial"/>
          <w:b/>
          <w:szCs w:val="22"/>
        </w:rPr>
        <w:t xml:space="preserve">Consistance des prestations </w:t>
      </w:r>
    </w:p>
    <w:p w14:paraId="77783316" w14:textId="77777777" w:rsidR="008E5C30" w:rsidRPr="00A24B37" w:rsidRDefault="008E5C30" w:rsidP="00A234D0">
      <w:pPr>
        <w:pStyle w:val="par1"/>
        <w:ind w:left="0" w:firstLine="567"/>
        <w:rPr>
          <w:rFonts w:asciiTheme="majorHAnsi" w:hAnsiTheme="majorHAnsi" w:cs="Arial"/>
          <w:sz w:val="22"/>
          <w:szCs w:val="22"/>
        </w:rPr>
      </w:pPr>
      <w:r w:rsidRPr="00A24B37">
        <w:rPr>
          <w:rFonts w:asciiTheme="majorHAnsi" w:hAnsiTheme="majorHAnsi" w:cs="Arial"/>
          <w:sz w:val="22"/>
          <w:szCs w:val="22"/>
        </w:rPr>
        <w:t>Le Cocontractant devra:</w:t>
      </w:r>
    </w:p>
    <w:p w14:paraId="594CB991" w14:textId="77777777" w:rsidR="008E5C30" w:rsidRPr="00A24B37" w:rsidRDefault="008E5C30"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A24B37">
        <w:rPr>
          <w:rFonts w:asciiTheme="majorHAnsi" w:hAnsiTheme="majorHAnsi" w:cs="Arial"/>
          <w:sz w:val="22"/>
          <w:szCs w:val="22"/>
        </w:rPr>
        <w:t>Surveiller et contrôler les travaux :</w:t>
      </w:r>
    </w:p>
    <w:p w14:paraId="6F77E323" w14:textId="77777777" w:rsidR="0080657E" w:rsidRPr="00A24B37" w:rsidRDefault="0080657E"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Exploiter les documents graphiques (plans d’exécution) en vue des évaluations ultérieures des travaux ;</w:t>
      </w:r>
    </w:p>
    <w:p w14:paraId="6551B265" w14:textId="77777777" w:rsidR="0080657E" w:rsidRPr="00A24B37" w:rsidRDefault="0080657E"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Suivre l’installation du chantier conformément au plan proposé par l’entreprise adjudicataire ;</w:t>
      </w:r>
    </w:p>
    <w:p w14:paraId="0A35B020" w14:textId="77777777" w:rsidR="0080657E" w:rsidRPr="00A24B37" w:rsidRDefault="000013CF"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Contrôler les pièces techniques notamment les journaux de chantier et les procès-verbaux de réunions de chantier ;</w:t>
      </w:r>
    </w:p>
    <w:p w14:paraId="48B27086" w14:textId="77777777" w:rsidR="000013CF" w:rsidRPr="00A24B37" w:rsidRDefault="000013CF"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Contrôler la conformité de l’exécution des ouvrages suivant les prescriptions techniques contractuelles ;</w:t>
      </w:r>
    </w:p>
    <w:p w14:paraId="2B1E2FC3" w14:textId="77777777" w:rsidR="00BD7CFC" w:rsidRPr="00A24B37" w:rsidRDefault="000013CF"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Produire des rapports mensuels faisant état de l’exécution quantitative et qualitative des travaux ;</w:t>
      </w:r>
    </w:p>
    <w:p w14:paraId="7C846FB4" w14:textId="26B28ED4" w:rsidR="00BD7CFC" w:rsidRPr="00A24B37" w:rsidRDefault="00BD7CFC"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rPr>
        <w:t>Veiller à la qualité des matériaux utilisés pour les travaux ;</w:t>
      </w:r>
    </w:p>
    <w:p w14:paraId="3B93D636" w14:textId="77777777" w:rsidR="000013CF" w:rsidRPr="00A24B37" w:rsidRDefault="000013CF"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Produire un rapport final faisant état de l’exécution quantitative et qualitative des travaux</w:t>
      </w:r>
      <w:r w:rsidR="006A3EBA" w:rsidRPr="00A24B37">
        <w:rPr>
          <w:rFonts w:asciiTheme="majorHAnsi" w:hAnsiTheme="majorHAnsi" w:cs="Arial"/>
          <w:sz w:val="22"/>
          <w:szCs w:val="22"/>
        </w:rPr>
        <w:t>.</w:t>
      </w:r>
      <w:r w:rsidRPr="00A24B37">
        <w:rPr>
          <w:rFonts w:asciiTheme="majorHAnsi" w:hAnsiTheme="majorHAnsi" w:cs="Arial"/>
          <w:sz w:val="22"/>
          <w:szCs w:val="22"/>
        </w:rPr>
        <w:t> </w:t>
      </w:r>
    </w:p>
    <w:p w14:paraId="318DAAF6" w14:textId="77777777" w:rsidR="008E5C30" w:rsidRPr="00A24B37" w:rsidRDefault="008E5C30" w:rsidP="00360D6D">
      <w:pPr>
        <w:pStyle w:val="par1"/>
        <w:numPr>
          <w:ilvl w:val="0"/>
          <w:numId w:val="13"/>
        </w:numPr>
        <w:outlineLvl w:val="0"/>
        <w:rPr>
          <w:rFonts w:asciiTheme="majorHAnsi" w:hAnsiTheme="majorHAnsi" w:cs="Arial"/>
          <w:sz w:val="22"/>
          <w:szCs w:val="22"/>
        </w:rPr>
      </w:pPr>
      <w:r w:rsidRPr="00A24B37">
        <w:rPr>
          <w:rFonts w:asciiTheme="majorHAnsi" w:hAnsiTheme="majorHAnsi" w:cs="Arial"/>
          <w:sz w:val="22"/>
          <w:szCs w:val="22"/>
        </w:rPr>
        <w:t xml:space="preserve">Proposer à la signature du Chef de Service du marché des ordres de services nécessaires à la bonne exécution des </w:t>
      </w:r>
      <w:r w:rsidR="00640570" w:rsidRPr="00A24B37">
        <w:rPr>
          <w:rFonts w:asciiTheme="majorHAnsi" w:hAnsiTheme="majorHAnsi" w:cs="Arial"/>
          <w:sz w:val="22"/>
          <w:szCs w:val="22"/>
        </w:rPr>
        <w:t>travaux ;</w:t>
      </w:r>
    </w:p>
    <w:p w14:paraId="7518BFE6" w14:textId="0F4501EB" w:rsidR="00BD7CFC" w:rsidRPr="00A24B37" w:rsidRDefault="00BD7CFC" w:rsidP="00360D6D">
      <w:pPr>
        <w:pStyle w:val="Paragraphedeliste"/>
        <w:numPr>
          <w:ilvl w:val="0"/>
          <w:numId w:val="13"/>
        </w:numPr>
        <w:jc w:val="both"/>
        <w:rPr>
          <w:rFonts w:asciiTheme="majorHAnsi" w:hAnsiTheme="majorHAnsi"/>
        </w:rPr>
      </w:pPr>
      <w:r w:rsidRPr="00A24B37">
        <w:rPr>
          <w:rFonts w:asciiTheme="majorHAnsi" w:hAnsiTheme="majorHAnsi"/>
        </w:rPr>
        <w:t>Veiller à la qualité des matériaux utilisés pour les travaux ;</w:t>
      </w:r>
    </w:p>
    <w:p w14:paraId="5186DB48" w14:textId="34E733F0" w:rsidR="00BD7CFC" w:rsidRPr="00A24B37" w:rsidRDefault="00BD7CFC" w:rsidP="00360D6D">
      <w:pPr>
        <w:pStyle w:val="Paragraphedeliste"/>
        <w:numPr>
          <w:ilvl w:val="0"/>
          <w:numId w:val="13"/>
        </w:numPr>
        <w:jc w:val="both"/>
        <w:rPr>
          <w:rFonts w:asciiTheme="majorHAnsi" w:hAnsiTheme="majorHAnsi"/>
        </w:rPr>
      </w:pPr>
      <w:r w:rsidRPr="00A24B37">
        <w:rPr>
          <w:rFonts w:asciiTheme="majorHAnsi" w:hAnsiTheme="majorHAnsi"/>
        </w:rPr>
        <w:t xml:space="preserve">Conduire les opérations préalables jusqu’à la réception provisoire des travaux ;  </w:t>
      </w:r>
    </w:p>
    <w:p w14:paraId="6CE82E2B" w14:textId="4033D213" w:rsidR="00BD7CFC" w:rsidRPr="00A24B37" w:rsidRDefault="00BD7CFC" w:rsidP="00360D6D">
      <w:pPr>
        <w:pStyle w:val="Paragraphedeliste"/>
        <w:numPr>
          <w:ilvl w:val="0"/>
          <w:numId w:val="13"/>
        </w:numPr>
      </w:pPr>
      <w:r w:rsidRPr="00A24B37">
        <w:rPr>
          <w:rFonts w:asciiTheme="majorHAnsi" w:hAnsiTheme="majorHAnsi"/>
        </w:rPr>
        <w:t>Une mission de contrôle sous la supervision du Maître d’Ouvrage procèdera à un contrôle pendant l’exécution des travaux</w:t>
      </w:r>
      <w:r w:rsidR="0007192D" w:rsidRPr="00A24B37">
        <w:rPr>
          <w:rFonts w:asciiTheme="majorHAnsi" w:hAnsiTheme="majorHAnsi"/>
        </w:rPr>
        <w:t> ;</w:t>
      </w:r>
    </w:p>
    <w:p w14:paraId="22E48067" w14:textId="77777777" w:rsidR="008E5C30" w:rsidRPr="00A24B37" w:rsidRDefault="008E5C30" w:rsidP="00360D6D">
      <w:pPr>
        <w:pStyle w:val="Paragraphedeliste"/>
        <w:numPr>
          <w:ilvl w:val="0"/>
          <w:numId w:val="13"/>
        </w:numPr>
      </w:pPr>
      <w:r w:rsidRPr="00A24B37">
        <w:rPr>
          <w:rFonts w:asciiTheme="majorHAnsi" w:hAnsiTheme="majorHAnsi" w:cs="Arial"/>
          <w:sz w:val="22"/>
          <w:szCs w:val="22"/>
        </w:rPr>
        <w:lastRenderedPageBreak/>
        <w:t xml:space="preserve">Veiller à l’assurance de la qualité et à l’application des mesures de protection de </w:t>
      </w:r>
      <w:r w:rsidR="00F90478" w:rsidRPr="00A24B37">
        <w:rPr>
          <w:rFonts w:asciiTheme="majorHAnsi" w:hAnsiTheme="majorHAnsi" w:cs="Arial"/>
          <w:sz w:val="22"/>
          <w:szCs w:val="22"/>
        </w:rPr>
        <w:t xml:space="preserve">  </w:t>
      </w:r>
      <w:r w:rsidR="00640570" w:rsidRPr="00A24B37">
        <w:rPr>
          <w:rFonts w:asciiTheme="majorHAnsi" w:hAnsiTheme="majorHAnsi" w:cs="Arial"/>
          <w:sz w:val="22"/>
          <w:szCs w:val="22"/>
        </w:rPr>
        <w:t>l’environnement ;</w:t>
      </w:r>
    </w:p>
    <w:p w14:paraId="331EAB83" w14:textId="77777777" w:rsidR="008E5C30" w:rsidRPr="00A24B37" w:rsidRDefault="008E5C30" w:rsidP="00360D6D">
      <w:pPr>
        <w:pStyle w:val="par1"/>
        <w:numPr>
          <w:ilvl w:val="0"/>
          <w:numId w:val="13"/>
        </w:numPr>
        <w:outlineLvl w:val="0"/>
        <w:rPr>
          <w:rFonts w:asciiTheme="majorHAnsi" w:hAnsiTheme="majorHAnsi" w:cs="Arial"/>
          <w:sz w:val="22"/>
          <w:szCs w:val="22"/>
        </w:rPr>
      </w:pPr>
      <w:r w:rsidRPr="00A24B37">
        <w:rPr>
          <w:rFonts w:asciiTheme="majorHAnsi" w:hAnsiTheme="majorHAnsi" w:cs="Arial"/>
          <w:sz w:val="22"/>
          <w:szCs w:val="22"/>
        </w:rPr>
        <w:t xml:space="preserve">Veiller à </w:t>
      </w:r>
      <w:r w:rsidR="00EE0F3B" w:rsidRPr="00A24B37">
        <w:rPr>
          <w:rFonts w:asciiTheme="majorHAnsi" w:hAnsiTheme="majorHAnsi" w:cs="Arial"/>
          <w:sz w:val="22"/>
          <w:szCs w:val="22"/>
        </w:rPr>
        <w:t>l’établissement du</w:t>
      </w:r>
      <w:r w:rsidR="0056175F" w:rsidRPr="00A24B37">
        <w:rPr>
          <w:rFonts w:asciiTheme="majorHAnsi" w:hAnsiTheme="majorHAnsi" w:cs="Arial"/>
          <w:sz w:val="22"/>
          <w:szCs w:val="22"/>
        </w:rPr>
        <w:t xml:space="preserve"> projet d’exécution et du plan</w:t>
      </w:r>
      <w:r w:rsidRPr="00A24B37">
        <w:rPr>
          <w:rFonts w:asciiTheme="majorHAnsi" w:hAnsiTheme="majorHAnsi" w:cs="Arial"/>
          <w:sz w:val="22"/>
          <w:szCs w:val="22"/>
        </w:rPr>
        <w:t xml:space="preserve"> de récolement.</w:t>
      </w:r>
    </w:p>
    <w:p w14:paraId="261712ED" w14:textId="72CDEA6E" w:rsidR="00E46701" w:rsidRPr="00A24B37" w:rsidRDefault="008E5C30" w:rsidP="00D66185">
      <w:pPr>
        <w:pStyle w:val="par1"/>
        <w:ind w:left="0" w:firstLine="567"/>
        <w:outlineLvl w:val="0"/>
        <w:rPr>
          <w:rFonts w:asciiTheme="majorHAnsi" w:hAnsiTheme="majorHAnsi" w:cs="Arial"/>
          <w:sz w:val="22"/>
          <w:szCs w:val="22"/>
        </w:rPr>
      </w:pPr>
      <w:r w:rsidRPr="00A24B37">
        <w:rPr>
          <w:rFonts w:asciiTheme="majorHAnsi" w:hAnsiTheme="majorHAnsi" w:cs="Arial"/>
          <w:sz w:val="22"/>
          <w:szCs w:val="22"/>
        </w:rPr>
        <w:t>Les prestations du titulaire sont définies de manière plus détaillée dans les Termes de Références.</w:t>
      </w:r>
    </w:p>
    <w:p w14:paraId="586E6A24" w14:textId="77777777" w:rsidR="009B2A92" w:rsidRPr="00A24B37" w:rsidRDefault="009B2A92" w:rsidP="00D66185">
      <w:pPr>
        <w:pStyle w:val="par1"/>
        <w:ind w:left="0" w:firstLine="567"/>
        <w:outlineLvl w:val="0"/>
        <w:rPr>
          <w:rFonts w:asciiTheme="majorHAnsi" w:hAnsiTheme="majorHAnsi" w:cs="Arial"/>
          <w:sz w:val="2"/>
          <w:szCs w:val="22"/>
        </w:rPr>
      </w:pPr>
    </w:p>
    <w:p w14:paraId="3F105964" w14:textId="77777777" w:rsidR="008E5C30" w:rsidRPr="00A24B37"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ab/>
        <w:t>Participation et origine </w:t>
      </w:r>
    </w:p>
    <w:p w14:paraId="397C52B6" w14:textId="25A053E5" w:rsidR="00B30B75" w:rsidRPr="00A24B37" w:rsidRDefault="008E5C30" w:rsidP="00B30B75">
      <w:pPr>
        <w:spacing w:beforeLines="50" w:before="120"/>
        <w:jc w:val="both"/>
        <w:rPr>
          <w:rFonts w:asciiTheme="majorHAnsi" w:hAnsiTheme="majorHAnsi"/>
          <w:sz w:val="22"/>
          <w:szCs w:val="22"/>
        </w:rPr>
      </w:pPr>
      <w:r w:rsidRPr="00A24B37">
        <w:rPr>
          <w:rFonts w:asciiTheme="majorHAnsi" w:hAnsiTheme="majorHAnsi" w:cs="Arial"/>
          <w:sz w:val="22"/>
          <w:szCs w:val="22"/>
        </w:rPr>
        <w:tab/>
      </w:r>
      <w:r w:rsidRPr="00A24B37">
        <w:rPr>
          <w:rFonts w:asciiTheme="majorHAnsi" w:hAnsiTheme="majorHAnsi"/>
          <w:sz w:val="22"/>
          <w:szCs w:val="22"/>
        </w:rPr>
        <w:t xml:space="preserve">La participation est ouverte à égalité de conditions aux Bureaux d’Etudes Techniques </w:t>
      </w:r>
      <w:r w:rsidR="00B30B75" w:rsidRPr="00A24B37">
        <w:rPr>
          <w:rFonts w:asciiTheme="majorHAnsi" w:hAnsiTheme="majorHAnsi"/>
          <w:sz w:val="22"/>
          <w:szCs w:val="22"/>
        </w:rPr>
        <w:t>régulièrement installées au Cameroun et ayant une expérience avérée dans le domaine.</w:t>
      </w:r>
    </w:p>
    <w:p w14:paraId="5E4371AC" w14:textId="6564C138" w:rsidR="00B2664A" w:rsidRPr="00A24B37" w:rsidRDefault="00B2664A" w:rsidP="000013CF">
      <w:pPr>
        <w:pStyle w:val="Corpsdetexte"/>
        <w:jc w:val="both"/>
        <w:rPr>
          <w:rFonts w:asciiTheme="majorHAnsi" w:hAnsiTheme="majorHAnsi" w:cs="Arial"/>
          <w:b/>
          <w:bCs/>
          <w:sz w:val="22"/>
          <w:szCs w:val="22"/>
        </w:rPr>
      </w:pPr>
    </w:p>
    <w:p w14:paraId="7AE2F919" w14:textId="77777777" w:rsidR="00DF08F9" w:rsidRPr="00A24B37"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A24B37">
        <w:rPr>
          <w:rFonts w:asciiTheme="majorHAnsi" w:hAnsiTheme="majorHAnsi" w:cs="Arial"/>
          <w:b/>
          <w:sz w:val="22"/>
          <w:szCs w:val="22"/>
        </w:rPr>
        <w:t>Pièces constitutives du Dossier d’Appel d’Offres</w:t>
      </w:r>
      <w:r w:rsidR="00082557" w:rsidRPr="00A24B37">
        <w:rPr>
          <w:rFonts w:asciiTheme="majorHAnsi" w:hAnsiTheme="majorHAnsi" w:cs="Arial"/>
          <w:sz w:val="22"/>
          <w:szCs w:val="22"/>
        </w:rPr>
        <w:t> </w:t>
      </w:r>
    </w:p>
    <w:p w14:paraId="707B1F9A" w14:textId="77777777" w:rsidR="00DF08F9" w:rsidRPr="00A24B37" w:rsidRDefault="00DF08F9" w:rsidP="00DF08F9">
      <w:pPr>
        <w:widowControl w:val="0"/>
        <w:adjustRightInd w:val="0"/>
        <w:spacing w:before="120"/>
        <w:jc w:val="both"/>
        <w:rPr>
          <w:rFonts w:asciiTheme="majorHAnsi" w:hAnsiTheme="majorHAnsi" w:cs="Arial"/>
          <w:sz w:val="22"/>
          <w:szCs w:val="22"/>
        </w:rPr>
      </w:pPr>
      <w:r w:rsidRPr="00A24B37">
        <w:rPr>
          <w:rFonts w:asciiTheme="majorHAnsi" w:hAnsiTheme="majorHAnsi" w:cs="Arial"/>
          <w:sz w:val="22"/>
          <w:szCs w:val="22"/>
        </w:rPr>
        <w:t>Les pièces constitutives du présent Appel d’Offres sont :</w:t>
      </w:r>
    </w:p>
    <w:p w14:paraId="27BA3551" w14:textId="1CC3ED3A"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n°1</w:t>
      </w:r>
      <w:r w:rsidR="00DF08F9" w:rsidRPr="00A24B37">
        <w:rPr>
          <w:rFonts w:asciiTheme="majorHAnsi" w:hAnsiTheme="majorHAnsi" w:cs="Arial"/>
          <w:sz w:val="22"/>
          <w:szCs w:val="22"/>
        </w:rPr>
        <w:t> : Avis d’Appe</w:t>
      </w:r>
      <w:r w:rsidRPr="00A24B37">
        <w:rPr>
          <w:rFonts w:asciiTheme="majorHAnsi" w:hAnsiTheme="majorHAnsi" w:cs="Arial"/>
          <w:sz w:val="22"/>
          <w:szCs w:val="22"/>
        </w:rPr>
        <w:t>l d’Offres National Ouvert</w:t>
      </w:r>
      <w:r w:rsidR="001A1B95" w:rsidRPr="00A24B37">
        <w:rPr>
          <w:rFonts w:asciiTheme="majorHAnsi" w:hAnsiTheme="majorHAnsi" w:cs="Arial"/>
          <w:sz w:val="22"/>
          <w:szCs w:val="22"/>
        </w:rPr>
        <w:t xml:space="preserve"> (</w:t>
      </w:r>
      <w:r w:rsidRPr="00A24B37">
        <w:rPr>
          <w:rFonts w:asciiTheme="majorHAnsi" w:hAnsiTheme="majorHAnsi" w:cs="Arial"/>
          <w:sz w:val="22"/>
          <w:szCs w:val="22"/>
        </w:rPr>
        <w:t>AON0</w:t>
      </w:r>
      <w:r w:rsidR="00DF08F9" w:rsidRPr="00A24B37">
        <w:rPr>
          <w:rFonts w:asciiTheme="majorHAnsi" w:hAnsiTheme="majorHAnsi" w:cs="Arial"/>
          <w:sz w:val="22"/>
          <w:szCs w:val="22"/>
        </w:rPr>
        <w:t xml:space="preserve">) (version française et anglaise) ;  </w:t>
      </w:r>
    </w:p>
    <w:p w14:paraId="2D9C1AD3" w14:textId="0C38664F"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n°2</w:t>
      </w:r>
      <w:r w:rsidR="00DF08F9" w:rsidRPr="00A24B37">
        <w:rPr>
          <w:rFonts w:asciiTheme="majorHAnsi" w:hAnsiTheme="majorHAnsi" w:cs="Arial"/>
          <w:sz w:val="22"/>
          <w:szCs w:val="22"/>
        </w:rPr>
        <w:t xml:space="preserve"> : Règlement Général de </w:t>
      </w:r>
      <w:r w:rsidR="00EE0F3B" w:rsidRPr="00A24B37">
        <w:rPr>
          <w:rFonts w:asciiTheme="majorHAnsi" w:hAnsiTheme="majorHAnsi" w:cs="Arial"/>
          <w:sz w:val="22"/>
          <w:szCs w:val="22"/>
        </w:rPr>
        <w:t>l’Appel d’Offres</w:t>
      </w:r>
      <w:r w:rsidR="00DF08F9" w:rsidRPr="00A24B37">
        <w:rPr>
          <w:rFonts w:asciiTheme="majorHAnsi" w:hAnsiTheme="majorHAnsi" w:cs="Arial"/>
          <w:sz w:val="22"/>
          <w:szCs w:val="22"/>
        </w:rPr>
        <w:t xml:space="preserve"> (RGAO) ;</w:t>
      </w:r>
    </w:p>
    <w:p w14:paraId="58BDE58B" w14:textId="1508CF1F"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n°3</w:t>
      </w:r>
      <w:r w:rsidR="00DF08F9" w:rsidRPr="00A24B37">
        <w:rPr>
          <w:rFonts w:asciiTheme="majorHAnsi" w:hAnsiTheme="majorHAnsi" w:cs="Arial"/>
          <w:sz w:val="22"/>
          <w:szCs w:val="22"/>
        </w:rPr>
        <w:t xml:space="preserve"> : Règlement Particulier de </w:t>
      </w:r>
      <w:r w:rsidR="00EE0F3B" w:rsidRPr="00A24B37">
        <w:rPr>
          <w:rFonts w:asciiTheme="majorHAnsi" w:hAnsiTheme="majorHAnsi" w:cs="Arial"/>
          <w:sz w:val="22"/>
          <w:szCs w:val="22"/>
        </w:rPr>
        <w:t>l’Appel d’Offres</w:t>
      </w:r>
      <w:r w:rsidR="00DF08F9" w:rsidRPr="00A24B37">
        <w:rPr>
          <w:rFonts w:asciiTheme="majorHAnsi" w:hAnsiTheme="majorHAnsi" w:cs="Arial"/>
          <w:sz w:val="22"/>
          <w:szCs w:val="22"/>
        </w:rPr>
        <w:t xml:space="preserve"> (RPAO) ;</w:t>
      </w:r>
    </w:p>
    <w:p w14:paraId="081BFDFC" w14:textId="6DA1B5CD" w:rsidR="00DF08F9" w:rsidRPr="00A24B37" w:rsidRDefault="00DF08F9"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w:t>
      </w:r>
      <w:r w:rsidR="00B30B75" w:rsidRPr="00A24B37">
        <w:rPr>
          <w:rFonts w:asciiTheme="majorHAnsi" w:hAnsiTheme="majorHAnsi" w:cs="Arial"/>
          <w:sz w:val="22"/>
          <w:szCs w:val="22"/>
        </w:rPr>
        <w:t>ce n°4</w:t>
      </w:r>
      <w:r w:rsidRPr="00A24B37">
        <w:rPr>
          <w:rFonts w:asciiTheme="majorHAnsi" w:hAnsiTheme="majorHAnsi" w:cs="Arial"/>
          <w:sz w:val="22"/>
          <w:szCs w:val="22"/>
        </w:rPr>
        <w:t>: Offre Technique Tableaux Types ;</w:t>
      </w:r>
    </w:p>
    <w:p w14:paraId="34EB6305" w14:textId="2644E59F"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n°5</w:t>
      </w:r>
      <w:r w:rsidR="00DF08F9" w:rsidRPr="00A24B37">
        <w:rPr>
          <w:rFonts w:asciiTheme="majorHAnsi" w:hAnsiTheme="majorHAnsi" w:cs="Arial"/>
          <w:sz w:val="22"/>
          <w:szCs w:val="22"/>
        </w:rPr>
        <w:t>: Offre Financière Tableaux Types ;</w:t>
      </w:r>
    </w:p>
    <w:p w14:paraId="454292AE" w14:textId="65BE2B09"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n°6</w:t>
      </w:r>
      <w:r w:rsidR="00DF08F9" w:rsidRPr="00A24B37">
        <w:rPr>
          <w:rFonts w:asciiTheme="majorHAnsi" w:hAnsiTheme="majorHAnsi" w:cs="Arial"/>
          <w:sz w:val="22"/>
          <w:szCs w:val="22"/>
        </w:rPr>
        <w:t> : Termes de Référence (TDR) ;</w:t>
      </w:r>
    </w:p>
    <w:p w14:paraId="2601EB37" w14:textId="192089BB"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n°7</w:t>
      </w:r>
      <w:r w:rsidR="00DF08F9" w:rsidRPr="00A24B37">
        <w:rPr>
          <w:rFonts w:asciiTheme="majorHAnsi" w:hAnsiTheme="majorHAnsi" w:cs="Arial"/>
          <w:sz w:val="22"/>
          <w:szCs w:val="22"/>
        </w:rPr>
        <w:t>: Cahier des Clauses Administratives Particulières (CCAP) ;</w:t>
      </w:r>
    </w:p>
    <w:p w14:paraId="32A953D4" w14:textId="2FEB15B5"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n°8</w:t>
      </w:r>
      <w:r w:rsidR="00DF08F9" w:rsidRPr="00A24B37">
        <w:rPr>
          <w:rFonts w:asciiTheme="majorHAnsi" w:hAnsiTheme="majorHAnsi" w:cs="Arial"/>
          <w:sz w:val="22"/>
          <w:szCs w:val="22"/>
        </w:rPr>
        <w:t xml:space="preserve"> : Formulaire de soumission (9.1) et modèle de projet de contrat (9.2) ; </w:t>
      </w:r>
    </w:p>
    <w:p w14:paraId="2501C45C" w14:textId="34A9632A" w:rsidR="00DF08F9" w:rsidRPr="00A24B37" w:rsidRDefault="00B30B75" w:rsidP="00360D6D">
      <w:pPr>
        <w:pStyle w:val="Paragraphedeliste"/>
        <w:numPr>
          <w:ilvl w:val="0"/>
          <w:numId w:val="9"/>
        </w:numPr>
        <w:jc w:val="both"/>
        <w:rPr>
          <w:rFonts w:asciiTheme="majorHAnsi" w:hAnsiTheme="majorHAnsi" w:cs="Arial"/>
          <w:sz w:val="22"/>
          <w:szCs w:val="22"/>
        </w:rPr>
      </w:pPr>
      <w:r w:rsidRPr="00A24B37">
        <w:rPr>
          <w:rFonts w:asciiTheme="majorHAnsi" w:hAnsiTheme="majorHAnsi" w:cs="Arial"/>
          <w:sz w:val="22"/>
          <w:szCs w:val="22"/>
        </w:rPr>
        <w:t>Pièce N°9</w:t>
      </w:r>
      <w:r w:rsidR="00DF08F9" w:rsidRPr="00A24B37">
        <w:rPr>
          <w:rFonts w:asciiTheme="majorHAnsi" w:hAnsiTheme="majorHAnsi" w:cs="Arial"/>
          <w:sz w:val="22"/>
          <w:szCs w:val="22"/>
        </w:rPr>
        <w:t xml:space="preserve"> : </w:t>
      </w:r>
      <w:r w:rsidR="00B02D5F" w:rsidRPr="00A24B37">
        <w:rPr>
          <w:rFonts w:asciiTheme="majorHAnsi" w:hAnsiTheme="majorHAnsi" w:cs="Arial"/>
          <w:sz w:val="22"/>
          <w:szCs w:val="22"/>
        </w:rPr>
        <w:t>F</w:t>
      </w:r>
      <w:r w:rsidR="00DF08F9" w:rsidRPr="00A24B37">
        <w:rPr>
          <w:rFonts w:asciiTheme="majorHAnsi" w:hAnsiTheme="majorHAnsi" w:cs="Arial"/>
          <w:sz w:val="22"/>
          <w:szCs w:val="22"/>
        </w:rPr>
        <w:t xml:space="preserve">iches modèles à utiliser par les soumissionnaires ; </w:t>
      </w:r>
    </w:p>
    <w:p w14:paraId="4FD6B6D1" w14:textId="5E7AF6BC"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n°10</w:t>
      </w:r>
      <w:r w:rsidR="00DF08F9" w:rsidRPr="00A24B37">
        <w:rPr>
          <w:rFonts w:asciiTheme="majorHAnsi" w:hAnsiTheme="majorHAnsi" w:cs="Arial"/>
          <w:sz w:val="22"/>
          <w:szCs w:val="22"/>
        </w:rPr>
        <w:t>: Grille d’évaluation des offres techniques ;</w:t>
      </w:r>
    </w:p>
    <w:p w14:paraId="7B304F02" w14:textId="38DE825D" w:rsidR="00DF08F9" w:rsidRPr="00A24B37" w:rsidRDefault="00B30B75" w:rsidP="00360D6D">
      <w:pPr>
        <w:numPr>
          <w:ilvl w:val="0"/>
          <w:numId w:val="9"/>
        </w:numPr>
        <w:jc w:val="both"/>
        <w:rPr>
          <w:rFonts w:asciiTheme="majorHAnsi" w:hAnsiTheme="majorHAnsi" w:cs="Arial"/>
          <w:sz w:val="22"/>
          <w:szCs w:val="22"/>
        </w:rPr>
      </w:pPr>
      <w:r w:rsidRPr="00A24B37">
        <w:rPr>
          <w:rFonts w:asciiTheme="majorHAnsi" w:hAnsiTheme="majorHAnsi" w:cs="Arial"/>
          <w:sz w:val="22"/>
          <w:szCs w:val="22"/>
        </w:rPr>
        <w:t>Pièce n°11</w:t>
      </w:r>
      <w:r w:rsidR="00B02D5F" w:rsidRPr="00A24B37">
        <w:rPr>
          <w:rFonts w:asciiTheme="majorHAnsi" w:hAnsiTheme="majorHAnsi" w:cs="Arial"/>
          <w:sz w:val="22"/>
          <w:szCs w:val="22"/>
        </w:rPr>
        <w:t>: Liste</w:t>
      </w:r>
      <w:r w:rsidR="00DF08F9" w:rsidRPr="00A24B37">
        <w:rPr>
          <w:rFonts w:asciiTheme="majorHAnsi" w:hAnsiTheme="majorHAnsi" w:cs="Arial"/>
          <w:sz w:val="22"/>
          <w:szCs w:val="22"/>
        </w:rPr>
        <w:t xml:space="preserve"> des établissements bancaires et </w:t>
      </w:r>
      <w:r w:rsidR="00AF76B0" w:rsidRPr="00A24B37">
        <w:rPr>
          <w:rFonts w:asciiTheme="majorHAnsi" w:hAnsiTheme="majorHAnsi" w:cs="Arial"/>
          <w:sz w:val="22"/>
          <w:szCs w:val="22"/>
        </w:rPr>
        <w:t>compagnies d’assurances</w:t>
      </w:r>
      <w:r w:rsidR="00DF08F9" w:rsidRPr="00A24B37">
        <w:rPr>
          <w:rFonts w:asciiTheme="majorHAnsi" w:hAnsiTheme="majorHAnsi" w:cs="Arial"/>
          <w:sz w:val="22"/>
          <w:szCs w:val="22"/>
        </w:rPr>
        <w:t xml:space="preserve"> autorisés à émettre </w:t>
      </w:r>
      <w:r w:rsidR="00B02D5F" w:rsidRPr="00A24B37">
        <w:rPr>
          <w:rFonts w:asciiTheme="majorHAnsi" w:hAnsiTheme="majorHAnsi" w:cs="Arial"/>
          <w:sz w:val="22"/>
          <w:szCs w:val="22"/>
        </w:rPr>
        <w:t>des cautions dans le cadre des Marchés P</w:t>
      </w:r>
      <w:r w:rsidR="00DF08F9" w:rsidRPr="00A24B37">
        <w:rPr>
          <w:rFonts w:asciiTheme="majorHAnsi" w:hAnsiTheme="majorHAnsi" w:cs="Arial"/>
          <w:sz w:val="22"/>
          <w:szCs w:val="22"/>
        </w:rPr>
        <w:t>ublics.</w:t>
      </w:r>
    </w:p>
    <w:p w14:paraId="0753ECD3" w14:textId="77777777" w:rsidR="008E5C30" w:rsidRPr="00A24B37" w:rsidRDefault="00082557"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Financement </w:t>
      </w:r>
    </w:p>
    <w:p w14:paraId="34EC1C81" w14:textId="21CA0CA4" w:rsidR="00D93466" w:rsidRPr="00A24B37" w:rsidRDefault="009F4366" w:rsidP="005760DF">
      <w:pPr>
        <w:tabs>
          <w:tab w:val="left" w:pos="709"/>
          <w:tab w:val="left" w:pos="1755"/>
        </w:tabs>
        <w:ind w:left="360"/>
        <w:jc w:val="both"/>
        <w:rPr>
          <w:rFonts w:asciiTheme="majorHAnsi" w:hAnsiTheme="majorHAnsi" w:cs="Arial"/>
          <w:sz w:val="22"/>
          <w:szCs w:val="22"/>
        </w:rPr>
      </w:pPr>
      <w:r w:rsidRPr="00A24B37">
        <w:rPr>
          <w:rFonts w:asciiTheme="majorHAnsi" w:hAnsiTheme="majorHAnsi" w:cs="Arial"/>
          <w:sz w:val="22"/>
          <w:szCs w:val="22"/>
        </w:rPr>
        <w:t>La prestation</w:t>
      </w:r>
      <w:r w:rsidR="008D72D0" w:rsidRPr="00A24B37">
        <w:rPr>
          <w:rFonts w:asciiTheme="majorHAnsi" w:hAnsiTheme="majorHAnsi" w:cs="Arial"/>
          <w:sz w:val="22"/>
          <w:szCs w:val="22"/>
        </w:rPr>
        <w:t>, o</w:t>
      </w:r>
      <w:r w:rsidR="009B2A92" w:rsidRPr="00A24B37">
        <w:rPr>
          <w:rFonts w:asciiTheme="majorHAnsi" w:hAnsiTheme="majorHAnsi" w:cs="Arial"/>
          <w:sz w:val="22"/>
          <w:szCs w:val="22"/>
        </w:rPr>
        <w:t xml:space="preserve">bjet du présent Appel d’Offres </w:t>
      </w:r>
      <w:r w:rsidR="00817CC2" w:rsidRPr="00A24B37">
        <w:rPr>
          <w:rFonts w:asciiTheme="majorHAnsi" w:hAnsiTheme="majorHAnsi" w:cs="Arial"/>
          <w:sz w:val="22"/>
          <w:szCs w:val="22"/>
        </w:rPr>
        <w:t>est</w:t>
      </w:r>
      <w:r w:rsidR="008D72D0" w:rsidRPr="00A24B37">
        <w:rPr>
          <w:rFonts w:asciiTheme="majorHAnsi" w:hAnsiTheme="majorHAnsi" w:cs="Arial"/>
          <w:sz w:val="22"/>
          <w:szCs w:val="22"/>
        </w:rPr>
        <w:t xml:space="preserve"> financé</w:t>
      </w:r>
      <w:r w:rsidR="00B847A8" w:rsidRPr="00A24B37">
        <w:rPr>
          <w:rFonts w:asciiTheme="majorHAnsi" w:hAnsiTheme="majorHAnsi" w:cs="Arial"/>
          <w:sz w:val="22"/>
          <w:szCs w:val="22"/>
        </w:rPr>
        <w:t xml:space="preserve"> </w:t>
      </w:r>
      <w:r w:rsidR="00AF76B0" w:rsidRPr="00A24B37">
        <w:rPr>
          <w:rFonts w:asciiTheme="majorHAnsi" w:hAnsiTheme="majorHAnsi" w:cs="Arial"/>
          <w:sz w:val="22"/>
          <w:szCs w:val="22"/>
        </w:rPr>
        <w:t xml:space="preserve">par </w:t>
      </w:r>
      <w:r w:rsidR="00DD3DC6" w:rsidRPr="00A24B37">
        <w:rPr>
          <w:rFonts w:asciiTheme="majorHAnsi" w:hAnsiTheme="majorHAnsi" w:cs="Arial"/>
          <w:sz w:val="22"/>
          <w:szCs w:val="22"/>
        </w:rPr>
        <w:t xml:space="preserve">le </w:t>
      </w:r>
      <w:r w:rsidR="00B847A8" w:rsidRPr="00A24B37">
        <w:rPr>
          <w:rFonts w:asciiTheme="majorHAnsi" w:hAnsiTheme="majorHAnsi" w:cs="Arial"/>
          <w:sz w:val="22"/>
          <w:szCs w:val="22"/>
        </w:rPr>
        <w:t>FEICOM</w:t>
      </w:r>
      <w:r w:rsidR="00CB7B9C" w:rsidRPr="00A24B37">
        <w:rPr>
          <w:rFonts w:asciiTheme="majorHAnsi" w:hAnsiTheme="majorHAnsi" w:cs="Arial"/>
          <w:sz w:val="22"/>
          <w:szCs w:val="22"/>
        </w:rPr>
        <w:t xml:space="preserve">, </w:t>
      </w:r>
      <w:r w:rsidR="008D72D0" w:rsidRPr="00A24B37">
        <w:rPr>
          <w:rFonts w:asciiTheme="majorHAnsi" w:hAnsiTheme="majorHAnsi" w:cs="Arial"/>
          <w:sz w:val="22"/>
          <w:szCs w:val="22"/>
        </w:rPr>
        <w:t>Exercice 202</w:t>
      </w:r>
      <w:r w:rsidR="00D93466" w:rsidRPr="00A24B37">
        <w:rPr>
          <w:rFonts w:asciiTheme="majorHAnsi" w:hAnsiTheme="majorHAnsi" w:cs="Arial"/>
          <w:sz w:val="22"/>
          <w:szCs w:val="22"/>
        </w:rPr>
        <w:t>4</w:t>
      </w:r>
      <w:r w:rsidR="008D72D0" w:rsidRPr="00A24B37">
        <w:rPr>
          <w:rFonts w:asciiTheme="majorHAnsi" w:hAnsiTheme="majorHAnsi" w:cs="Arial"/>
          <w:sz w:val="22"/>
          <w:szCs w:val="22"/>
        </w:rPr>
        <w:t xml:space="preserve">, Imputation : </w:t>
      </w:r>
      <w:r w:rsidR="00F90478" w:rsidRPr="00A24B37">
        <w:rPr>
          <w:rFonts w:asciiTheme="majorHAnsi" w:hAnsiTheme="majorHAnsi" w:cs="Arial"/>
          <w:sz w:val="22"/>
          <w:szCs w:val="22"/>
        </w:rPr>
        <w:t>……………………..</w:t>
      </w:r>
      <w:r w:rsidR="008D72D0" w:rsidRPr="00A24B37">
        <w:rPr>
          <w:rFonts w:asciiTheme="majorHAnsi" w:hAnsiTheme="majorHAnsi" w:cs="Arial"/>
          <w:sz w:val="22"/>
          <w:szCs w:val="22"/>
        </w:rPr>
        <w:t xml:space="preserve"> et pour un coût estimatif global de </w:t>
      </w:r>
      <w:r w:rsidR="00286E5E" w:rsidRPr="00A24B37">
        <w:rPr>
          <w:rFonts w:asciiTheme="majorHAnsi" w:hAnsiTheme="majorHAnsi" w:cs="Arial"/>
          <w:b/>
          <w:sz w:val="22"/>
          <w:szCs w:val="22"/>
        </w:rPr>
        <w:t xml:space="preserve">sept millions soixante-dix-huit mille neuf cent trente-cinq </w:t>
      </w:r>
      <w:r w:rsidR="008D72D0" w:rsidRPr="00A24B37">
        <w:rPr>
          <w:rFonts w:asciiTheme="majorHAnsi" w:hAnsiTheme="majorHAnsi" w:cs="Arial"/>
          <w:b/>
          <w:sz w:val="22"/>
          <w:szCs w:val="22"/>
        </w:rPr>
        <w:t>(</w:t>
      </w:r>
      <w:r w:rsidR="00286E5E" w:rsidRPr="00A24B37">
        <w:rPr>
          <w:b/>
          <w:bCs/>
          <w:szCs w:val="24"/>
        </w:rPr>
        <w:t>7 078 935</w:t>
      </w:r>
      <w:r w:rsidR="00EB477E" w:rsidRPr="00A24B37">
        <w:rPr>
          <w:b/>
          <w:bCs/>
          <w:szCs w:val="24"/>
        </w:rPr>
        <w:t>)</w:t>
      </w:r>
      <w:r w:rsidR="000F616D" w:rsidRPr="00A24B37">
        <w:rPr>
          <w:rFonts w:asciiTheme="majorHAnsi" w:hAnsiTheme="majorHAnsi" w:cs="Arial"/>
          <w:sz w:val="22"/>
          <w:szCs w:val="22"/>
        </w:rPr>
        <w:t xml:space="preserve"> </w:t>
      </w:r>
      <w:r w:rsidR="00F80829" w:rsidRPr="00A24B37">
        <w:rPr>
          <w:rFonts w:asciiTheme="majorHAnsi" w:hAnsiTheme="majorHAnsi" w:cs="Arial"/>
          <w:b/>
          <w:sz w:val="22"/>
          <w:szCs w:val="22"/>
        </w:rPr>
        <w:t>Francs</w:t>
      </w:r>
      <w:r w:rsidR="000F616D" w:rsidRPr="00A24B37">
        <w:rPr>
          <w:rFonts w:asciiTheme="majorHAnsi" w:hAnsiTheme="majorHAnsi" w:cs="Arial"/>
          <w:b/>
          <w:sz w:val="22"/>
          <w:szCs w:val="22"/>
        </w:rPr>
        <w:t xml:space="preserve"> </w:t>
      </w:r>
      <w:r w:rsidR="00B847A8" w:rsidRPr="00A24B37">
        <w:rPr>
          <w:rFonts w:asciiTheme="majorHAnsi" w:hAnsiTheme="majorHAnsi" w:cs="Arial"/>
          <w:b/>
          <w:sz w:val="22"/>
          <w:szCs w:val="22"/>
        </w:rPr>
        <w:t>CFA</w:t>
      </w:r>
      <w:r w:rsidR="00B847A8" w:rsidRPr="00A24B37">
        <w:rPr>
          <w:rFonts w:asciiTheme="majorHAnsi" w:hAnsiTheme="majorHAnsi" w:cs="Arial"/>
          <w:sz w:val="22"/>
          <w:szCs w:val="22"/>
        </w:rPr>
        <w:t>.</w:t>
      </w:r>
    </w:p>
    <w:p w14:paraId="39909A15" w14:textId="77777777" w:rsidR="00155E3F" w:rsidRPr="00A24B37" w:rsidRDefault="00155E3F" w:rsidP="00F80829">
      <w:pPr>
        <w:tabs>
          <w:tab w:val="left" w:pos="709"/>
          <w:tab w:val="left" w:pos="1755"/>
        </w:tabs>
        <w:rPr>
          <w:rFonts w:asciiTheme="majorHAnsi" w:hAnsiTheme="majorHAnsi" w:cs="Arial"/>
          <w:b/>
          <w:sz w:val="2"/>
          <w:szCs w:val="22"/>
          <w:u w:val="single"/>
        </w:rPr>
      </w:pPr>
    </w:p>
    <w:p w14:paraId="7B73DF1B" w14:textId="77777777" w:rsidR="00D23624" w:rsidRPr="00A24B37" w:rsidRDefault="003F6D3C" w:rsidP="00360D6D">
      <w:pPr>
        <w:numPr>
          <w:ilvl w:val="0"/>
          <w:numId w:val="15"/>
        </w:numPr>
        <w:spacing w:before="120" w:after="60"/>
        <w:rPr>
          <w:rFonts w:asciiTheme="majorHAnsi" w:hAnsiTheme="majorHAnsi" w:cs="Tahoma"/>
          <w:b/>
          <w:sz w:val="22"/>
          <w:szCs w:val="22"/>
        </w:rPr>
      </w:pPr>
      <w:r w:rsidRPr="00A24B37">
        <w:rPr>
          <w:rFonts w:asciiTheme="majorHAnsi" w:hAnsiTheme="majorHAnsi" w:cs="Tahoma"/>
          <w:b/>
          <w:sz w:val="22"/>
          <w:szCs w:val="22"/>
        </w:rPr>
        <w:t>Consultation du Dossier d'Appel d’Offres</w:t>
      </w:r>
    </w:p>
    <w:p w14:paraId="274319F4" w14:textId="00AE2CBA" w:rsidR="00D23624" w:rsidRPr="00A24B37" w:rsidRDefault="00D23624" w:rsidP="002E702D">
      <w:pPr>
        <w:pStyle w:val="Paragraphedeliste"/>
        <w:ind w:left="0" w:right="283" w:firstLine="709"/>
        <w:jc w:val="both"/>
        <w:rPr>
          <w:rFonts w:asciiTheme="majorHAnsi" w:hAnsiTheme="majorHAnsi"/>
          <w:sz w:val="22"/>
          <w:szCs w:val="22"/>
        </w:rPr>
      </w:pPr>
      <w:r w:rsidRPr="00A24B37">
        <w:rPr>
          <w:rFonts w:asciiTheme="majorHAnsi" w:hAnsiTheme="majorHAnsi"/>
          <w:sz w:val="22"/>
          <w:szCs w:val="22"/>
        </w:rPr>
        <w:t>Dès publication du présent avis, le Dossier d’Appel d’Offres peut être consult</w:t>
      </w:r>
      <w:r w:rsidR="00F06F6B" w:rsidRPr="00A24B37">
        <w:rPr>
          <w:rFonts w:asciiTheme="majorHAnsi" w:hAnsiTheme="majorHAnsi"/>
          <w:sz w:val="22"/>
          <w:szCs w:val="22"/>
        </w:rPr>
        <w:t>é aux heures ouvrables auprès des</w:t>
      </w:r>
      <w:r w:rsidRPr="00A24B37">
        <w:rPr>
          <w:rFonts w:asciiTheme="majorHAnsi" w:hAnsiTheme="majorHAnsi"/>
          <w:sz w:val="22"/>
          <w:szCs w:val="22"/>
        </w:rPr>
        <w:t xml:space="preserve"> Service</w:t>
      </w:r>
      <w:r w:rsidR="00F06F6B" w:rsidRPr="00A24B37">
        <w:rPr>
          <w:rFonts w:asciiTheme="majorHAnsi" w:hAnsiTheme="majorHAnsi"/>
          <w:sz w:val="22"/>
          <w:szCs w:val="22"/>
        </w:rPr>
        <w:t>s</w:t>
      </w:r>
      <w:r w:rsidRPr="00A24B37">
        <w:rPr>
          <w:rFonts w:asciiTheme="majorHAnsi" w:hAnsiTheme="majorHAnsi"/>
          <w:sz w:val="22"/>
          <w:szCs w:val="22"/>
        </w:rPr>
        <w:t xml:space="preserve"> </w:t>
      </w:r>
      <w:r w:rsidR="00F06F6B" w:rsidRPr="00A24B37">
        <w:rPr>
          <w:rFonts w:asciiTheme="majorHAnsi" w:hAnsiTheme="majorHAnsi"/>
          <w:sz w:val="22"/>
          <w:szCs w:val="22"/>
        </w:rPr>
        <w:t xml:space="preserve">du Conseil </w:t>
      </w:r>
      <w:r w:rsidR="006C588D" w:rsidRPr="00A24B37">
        <w:rPr>
          <w:rFonts w:asciiTheme="majorHAnsi" w:hAnsiTheme="majorHAnsi"/>
          <w:sz w:val="22"/>
          <w:szCs w:val="22"/>
        </w:rPr>
        <w:t>Régional</w:t>
      </w:r>
      <w:r w:rsidRPr="00A24B37">
        <w:rPr>
          <w:rFonts w:asciiTheme="majorHAnsi" w:hAnsiTheme="majorHAnsi"/>
          <w:sz w:val="22"/>
          <w:szCs w:val="22"/>
        </w:rPr>
        <w:t xml:space="preserve"> de l’Extrême-Nord (Secr</w:t>
      </w:r>
      <w:r w:rsidR="00F06F6B" w:rsidRPr="00A24B37">
        <w:rPr>
          <w:rFonts w:asciiTheme="majorHAnsi" w:hAnsiTheme="majorHAnsi"/>
          <w:sz w:val="22"/>
          <w:szCs w:val="22"/>
        </w:rPr>
        <w:t>étariat Général</w:t>
      </w:r>
      <w:r w:rsidRPr="00A24B37">
        <w:rPr>
          <w:rFonts w:asciiTheme="majorHAnsi" w:hAnsiTheme="majorHAnsi"/>
          <w:sz w:val="22"/>
          <w:szCs w:val="22"/>
        </w:rPr>
        <w:t>)</w:t>
      </w:r>
      <w:r w:rsidR="00E9502D" w:rsidRPr="00A24B37">
        <w:rPr>
          <w:rFonts w:asciiTheme="majorHAnsi" w:hAnsiTheme="majorHAnsi"/>
          <w:sz w:val="22"/>
          <w:szCs w:val="22"/>
        </w:rPr>
        <w:t xml:space="preserve"> et dans le site web </w:t>
      </w:r>
      <w:hyperlink r:id="rId9" w:history="1">
        <w:r w:rsidR="00E9502D" w:rsidRPr="00A24B37">
          <w:rPr>
            <w:rStyle w:val="Lienhypertexte"/>
            <w:rFonts w:asciiTheme="majorHAnsi" w:hAnsiTheme="majorHAnsi"/>
            <w:color w:val="auto"/>
            <w:sz w:val="22"/>
            <w:szCs w:val="22"/>
          </w:rPr>
          <w:t>www.cren.cm</w:t>
        </w:r>
      </w:hyperlink>
      <w:r w:rsidR="00E9502D" w:rsidRPr="00A24B37">
        <w:rPr>
          <w:rFonts w:asciiTheme="majorHAnsi" w:hAnsiTheme="majorHAnsi"/>
          <w:sz w:val="22"/>
          <w:szCs w:val="22"/>
        </w:rPr>
        <w:t xml:space="preserve"> .</w:t>
      </w:r>
    </w:p>
    <w:p w14:paraId="544764F4" w14:textId="77777777" w:rsidR="00D23624" w:rsidRPr="00A24B37" w:rsidRDefault="009F5278" w:rsidP="00360D6D">
      <w:pPr>
        <w:numPr>
          <w:ilvl w:val="0"/>
          <w:numId w:val="15"/>
        </w:numPr>
        <w:spacing w:before="120" w:after="60"/>
        <w:rPr>
          <w:rFonts w:asciiTheme="majorHAnsi" w:hAnsiTheme="majorHAnsi" w:cs="Tahoma"/>
          <w:b/>
          <w:sz w:val="22"/>
          <w:szCs w:val="22"/>
        </w:rPr>
      </w:pPr>
      <w:r w:rsidRPr="00A24B37">
        <w:rPr>
          <w:rFonts w:asciiTheme="majorHAnsi" w:hAnsiTheme="majorHAnsi" w:cs="Tahoma"/>
          <w:b/>
          <w:sz w:val="22"/>
          <w:szCs w:val="22"/>
        </w:rPr>
        <w:t xml:space="preserve">Acquisition du Dossier d’Appel d’Offres </w:t>
      </w:r>
    </w:p>
    <w:p w14:paraId="51F8D123" w14:textId="6866C03C" w:rsidR="00D23624" w:rsidRPr="00A24B37" w:rsidRDefault="00D23624" w:rsidP="00347938">
      <w:pPr>
        <w:widowControl w:val="0"/>
        <w:autoSpaceDE w:val="0"/>
        <w:autoSpaceDN w:val="0"/>
        <w:adjustRightInd w:val="0"/>
        <w:spacing w:before="11"/>
        <w:ind w:right="283"/>
        <w:jc w:val="both"/>
        <w:rPr>
          <w:rFonts w:asciiTheme="majorHAnsi" w:hAnsiTheme="majorHAnsi"/>
          <w:bCs/>
          <w:sz w:val="22"/>
          <w:szCs w:val="22"/>
        </w:rPr>
      </w:pPr>
      <w:r w:rsidRPr="00A24B37">
        <w:rPr>
          <w:rFonts w:asciiTheme="majorHAnsi" w:hAnsiTheme="majorHAnsi"/>
          <w:sz w:val="22"/>
          <w:szCs w:val="22"/>
        </w:rPr>
        <w:t>Le Dossier d’Appel d’Offres peut être obtenu à la Cellule d’Appui au lancement de</w:t>
      </w:r>
      <w:r w:rsidR="00F673BF" w:rsidRPr="00A24B37">
        <w:rPr>
          <w:rFonts w:asciiTheme="majorHAnsi" w:hAnsiTheme="majorHAnsi"/>
          <w:sz w:val="22"/>
          <w:szCs w:val="22"/>
        </w:rPr>
        <w:t xml:space="preserve">s appels d’offres des Services du Conseil Régional </w:t>
      </w:r>
      <w:r w:rsidRPr="00A24B37">
        <w:rPr>
          <w:rFonts w:asciiTheme="majorHAnsi" w:hAnsiTheme="majorHAnsi"/>
          <w:sz w:val="22"/>
          <w:szCs w:val="22"/>
        </w:rPr>
        <w:t>de l’Extrême-Nord (Secr</w:t>
      </w:r>
      <w:r w:rsidR="00F673BF" w:rsidRPr="00A24B37">
        <w:rPr>
          <w:rFonts w:asciiTheme="majorHAnsi" w:hAnsiTheme="majorHAnsi"/>
          <w:sz w:val="22"/>
          <w:szCs w:val="22"/>
        </w:rPr>
        <w:t>étariat Général</w:t>
      </w:r>
      <w:r w:rsidRPr="00A24B37">
        <w:rPr>
          <w:rFonts w:asciiTheme="majorHAnsi" w:hAnsiTheme="majorHAnsi"/>
          <w:sz w:val="22"/>
          <w:szCs w:val="22"/>
        </w:rPr>
        <w:t>) à Maroua au quartier Djarengol-Pitoaré Tél :</w:t>
      </w:r>
      <w:r w:rsidRPr="00A24B37">
        <w:rPr>
          <w:rFonts w:asciiTheme="majorHAnsi" w:hAnsiTheme="majorHAnsi"/>
          <w:b/>
          <w:bCs/>
          <w:sz w:val="22"/>
          <w:szCs w:val="22"/>
        </w:rPr>
        <w:t>222 29 01 50/ 222 29 01 51,</w:t>
      </w:r>
      <w:r w:rsidRPr="00A24B37">
        <w:rPr>
          <w:rFonts w:asciiTheme="majorHAnsi" w:hAnsiTheme="majorHAnsi"/>
          <w:sz w:val="22"/>
          <w:szCs w:val="22"/>
        </w:rPr>
        <w:t xml:space="preserve">  dès publication du présent avis sur présentation d’une quittance de versement d’une somme non remboursable au titre des frais d’achat du Dossier d’Appel d’Offres d’un montant de </w:t>
      </w:r>
      <w:r w:rsidR="00662853" w:rsidRPr="00A24B37">
        <w:rPr>
          <w:rFonts w:asciiTheme="majorHAnsi" w:hAnsiTheme="majorHAnsi"/>
          <w:b/>
          <w:sz w:val="22"/>
          <w:szCs w:val="22"/>
        </w:rPr>
        <w:t>qurante</w:t>
      </w:r>
      <w:r w:rsidR="00662853" w:rsidRPr="00A24B37">
        <w:rPr>
          <w:rFonts w:asciiTheme="majorHAnsi" w:hAnsiTheme="majorHAnsi"/>
          <w:b/>
          <w:bCs/>
          <w:sz w:val="22"/>
          <w:szCs w:val="22"/>
        </w:rPr>
        <w:t xml:space="preserve"> mille (4</w:t>
      </w:r>
      <w:r w:rsidRPr="00A24B37">
        <w:rPr>
          <w:rFonts w:asciiTheme="majorHAnsi" w:hAnsiTheme="majorHAnsi"/>
          <w:b/>
          <w:bCs/>
          <w:sz w:val="22"/>
          <w:szCs w:val="22"/>
        </w:rPr>
        <w:t>0 000) francs CFA</w:t>
      </w:r>
      <w:r w:rsidR="00C970FA" w:rsidRPr="00A24B37">
        <w:rPr>
          <w:rFonts w:asciiTheme="majorHAnsi" w:hAnsiTheme="majorHAnsi"/>
          <w:sz w:val="22"/>
          <w:szCs w:val="22"/>
        </w:rPr>
        <w:t xml:space="preserve"> auprès du </w:t>
      </w:r>
      <w:r w:rsidR="00F673BF" w:rsidRPr="00A24B37">
        <w:rPr>
          <w:rFonts w:asciiTheme="majorHAnsi" w:hAnsiTheme="majorHAnsi"/>
          <w:sz w:val="22"/>
          <w:szCs w:val="22"/>
        </w:rPr>
        <w:t>Receveur</w:t>
      </w:r>
      <w:r w:rsidR="00F06F6B" w:rsidRPr="00A24B37">
        <w:rPr>
          <w:rFonts w:asciiTheme="majorHAnsi" w:hAnsiTheme="majorHAnsi"/>
          <w:sz w:val="22"/>
          <w:szCs w:val="22"/>
        </w:rPr>
        <w:t xml:space="preserve"> Régional</w:t>
      </w:r>
      <w:r w:rsidRPr="00A24B37">
        <w:rPr>
          <w:rFonts w:asciiTheme="majorHAnsi" w:hAnsiTheme="majorHAnsi"/>
          <w:sz w:val="22"/>
          <w:szCs w:val="22"/>
        </w:rPr>
        <w:t xml:space="preserve"> de l’Extrême-Nord au quartier Djarengol-Pitoaré</w:t>
      </w:r>
      <w:r w:rsidRPr="00A24B37">
        <w:rPr>
          <w:rFonts w:asciiTheme="majorHAnsi" w:hAnsiTheme="majorHAnsi"/>
          <w:bCs/>
          <w:sz w:val="22"/>
          <w:szCs w:val="22"/>
        </w:rPr>
        <w:t>.</w:t>
      </w:r>
    </w:p>
    <w:p w14:paraId="320E9F42" w14:textId="77777777" w:rsidR="00E75C5D" w:rsidRPr="00A24B37" w:rsidRDefault="00E75C5D" w:rsidP="00347938">
      <w:pPr>
        <w:widowControl w:val="0"/>
        <w:autoSpaceDE w:val="0"/>
        <w:autoSpaceDN w:val="0"/>
        <w:adjustRightInd w:val="0"/>
        <w:spacing w:before="11"/>
        <w:ind w:right="283"/>
        <w:jc w:val="both"/>
        <w:rPr>
          <w:rFonts w:asciiTheme="majorHAnsi" w:hAnsiTheme="majorHAnsi" w:cs="Arial"/>
          <w:sz w:val="22"/>
          <w:szCs w:val="22"/>
        </w:rPr>
      </w:pPr>
    </w:p>
    <w:p w14:paraId="517C0627" w14:textId="77777777" w:rsidR="00DF08F9" w:rsidRPr="00A24B37"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A24B37">
        <w:rPr>
          <w:rFonts w:asciiTheme="majorHAnsi" w:hAnsiTheme="majorHAnsi" w:cs="Arial"/>
          <w:b/>
          <w:sz w:val="22"/>
          <w:szCs w:val="22"/>
        </w:rPr>
        <w:t>Présentation de l’offre </w:t>
      </w:r>
    </w:p>
    <w:p w14:paraId="2309A4D1" w14:textId="77777777" w:rsidR="00AE2BBD" w:rsidRPr="00A24B37" w:rsidRDefault="00AE2BBD" w:rsidP="00AE2BBD">
      <w:pPr>
        <w:spacing w:beforeLines="50" w:before="120"/>
        <w:jc w:val="both"/>
        <w:rPr>
          <w:rFonts w:asciiTheme="majorHAnsi" w:hAnsiTheme="majorHAnsi" w:cs="Arial"/>
          <w:sz w:val="20"/>
          <w:szCs w:val="22"/>
        </w:rPr>
      </w:pPr>
      <w:r w:rsidRPr="00A24B37">
        <w:rPr>
          <w:rFonts w:asciiTheme="majorHAnsi" w:hAnsiTheme="majorHAnsi" w:cs="Arial"/>
          <w:sz w:val="20"/>
          <w:szCs w:val="22"/>
        </w:rPr>
        <w:t>Les documents constituant l’offre sont répartis en quatre volumes ci-après qui sont contenus dans deux enveloppes fermées et scellées dont :</w:t>
      </w:r>
    </w:p>
    <w:p w14:paraId="4404A8D6" w14:textId="77777777" w:rsidR="00AE2BBD" w:rsidRPr="00A24B37" w:rsidRDefault="00AE2BBD" w:rsidP="00AE2BBD">
      <w:pPr>
        <w:numPr>
          <w:ilvl w:val="0"/>
          <w:numId w:val="3"/>
        </w:numPr>
        <w:spacing w:beforeLines="50" w:before="120"/>
        <w:jc w:val="both"/>
        <w:rPr>
          <w:rFonts w:asciiTheme="majorHAnsi" w:hAnsiTheme="majorHAnsi" w:cs="Arial"/>
          <w:sz w:val="20"/>
          <w:szCs w:val="22"/>
        </w:rPr>
      </w:pPr>
      <w:r w:rsidRPr="00A24B37">
        <w:rPr>
          <w:rFonts w:asciiTheme="majorHAnsi" w:hAnsiTheme="majorHAnsi" w:cs="Arial"/>
          <w:sz w:val="20"/>
          <w:szCs w:val="22"/>
        </w:rPr>
        <w:t>L’enveloppe A - Pièces administratives (volume 1)</w:t>
      </w:r>
      <w:r w:rsidRPr="00A24B37">
        <w:rPr>
          <w:sz w:val="22"/>
        </w:rPr>
        <w:t xml:space="preserve"> </w:t>
      </w:r>
      <w:r w:rsidRPr="00A24B37">
        <w:rPr>
          <w:rFonts w:asciiTheme="majorHAnsi" w:hAnsiTheme="majorHAnsi" w:cs="Arial"/>
          <w:sz w:val="20"/>
          <w:szCs w:val="22"/>
        </w:rPr>
        <w:t>portant clairement la mention “DOSSIER ADMINISTRATIF ” ;</w:t>
      </w:r>
    </w:p>
    <w:p w14:paraId="01CDFB74" w14:textId="77777777" w:rsidR="00AE2BBD" w:rsidRPr="00A24B37" w:rsidRDefault="00AE2BBD" w:rsidP="00AE2BBD">
      <w:pPr>
        <w:numPr>
          <w:ilvl w:val="0"/>
          <w:numId w:val="3"/>
        </w:numPr>
        <w:spacing w:beforeLines="50" w:before="120"/>
        <w:jc w:val="both"/>
        <w:rPr>
          <w:rFonts w:asciiTheme="majorHAnsi" w:hAnsiTheme="majorHAnsi" w:cs="Arial"/>
          <w:sz w:val="20"/>
          <w:szCs w:val="22"/>
        </w:rPr>
      </w:pPr>
      <w:r w:rsidRPr="00A24B37">
        <w:rPr>
          <w:rFonts w:asciiTheme="majorHAnsi" w:hAnsiTheme="majorHAnsi" w:cs="Arial"/>
          <w:sz w:val="20"/>
          <w:szCs w:val="22"/>
        </w:rPr>
        <w:t xml:space="preserve"> L’enveloppe B - Offre technique (volume 2) portant clairement la mention “ PROPOSITION TECHNIQUE ” ;</w:t>
      </w:r>
    </w:p>
    <w:p w14:paraId="56343F38" w14:textId="77777777" w:rsidR="00AE2BBD" w:rsidRPr="00A24B37" w:rsidRDefault="00AE2BBD" w:rsidP="00AE2BBD">
      <w:pPr>
        <w:numPr>
          <w:ilvl w:val="0"/>
          <w:numId w:val="3"/>
        </w:numPr>
        <w:spacing w:beforeLines="50" w:before="120"/>
        <w:jc w:val="both"/>
        <w:rPr>
          <w:rFonts w:asciiTheme="majorHAnsi" w:hAnsiTheme="majorHAnsi" w:cs="Arial"/>
          <w:sz w:val="20"/>
          <w:szCs w:val="22"/>
        </w:rPr>
      </w:pPr>
      <w:r w:rsidRPr="00A24B37">
        <w:rPr>
          <w:rFonts w:asciiTheme="majorHAnsi" w:hAnsiTheme="majorHAnsi" w:cs="Arial"/>
          <w:sz w:val="20"/>
          <w:szCs w:val="22"/>
        </w:rPr>
        <w:t>L’enveloppe C - Offre financière (volume 3)</w:t>
      </w:r>
      <w:r w:rsidRPr="00A24B37">
        <w:rPr>
          <w:sz w:val="22"/>
        </w:rPr>
        <w:t xml:space="preserve"> </w:t>
      </w:r>
      <w:r w:rsidRPr="00A24B37">
        <w:rPr>
          <w:rFonts w:asciiTheme="majorHAnsi" w:hAnsiTheme="majorHAnsi" w:cs="Arial"/>
          <w:sz w:val="20"/>
          <w:szCs w:val="22"/>
        </w:rPr>
        <w:t>scellée portant clairement la mention “ PROPOSITION FINANCIERE ” et l’avertissement “ NE PAS OUVRIR EN MEME TEMPS QUE LA PROPOSITION TECHNIQUE” ;</w:t>
      </w:r>
    </w:p>
    <w:p w14:paraId="2D6A3C63" w14:textId="77777777" w:rsidR="00AE2BBD" w:rsidRPr="00A24B37" w:rsidRDefault="00AE2BBD" w:rsidP="00AE2BBD">
      <w:pPr>
        <w:numPr>
          <w:ilvl w:val="0"/>
          <w:numId w:val="3"/>
        </w:numPr>
        <w:spacing w:beforeLines="50" w:before="120"/>
        <w:jc w:val="both"/>
        <w:rPr>
          <w:rFonts w:asciiTheme="majorHAnsi" w:hAnsiTheme="majorHAnsi" w:cs="Arial"/>
          <w:sz w:val="20"/>
          <w:szCs w:val="22"/>
        </w:rPr>
      </w:pPr>
      <w:r w:rsidRPr="00A24B37">
        <w:rPr>
          <w:rFonts w:asciiTheme="majorHAnsi" w:hAnsiTheme="majorHAnsi" w:cs="Arial"/>
          <w:sz w:val="20"/>
          <w:szCs w:val="22"/>
        </w:rPr>
        <w:lastRenderedPageBreak/>
        <w:t>L’enveloppe D - Une seule offre financière témoin scellée dans une enveloppe destinée à l’ARMP, portant la mention“ PROPOSITION FINANCIERE TEMOIN”</w:t>
      </w:r>
    </w:p>
    <w:p w14:paraId="5F9B61CD" w14:textId="77777777" w:rsidR="00AE2BBD" w:rsidRPr="00A24B37" w:rsidRDefault="00AE2BBD" w:rsidP="00AE2BBD">
      <w:pPr>
        <w:spacing w:beforeLines="50" w:before="120"/>
        <w:ind w:firstLine="360"/>
        <w:jc w:val="both"/>
        <w:rPr>
          <w:rFonts w:asciiTheme="majorHAnsi" w:hAnsiTheme="majorHAnsi" w:cs="Arial"/>
          <w:sz w:val="20"/>
          <w:szCs w:val="22"/>
        </w:rPr>
      </w:pPr>
      <w:r w:rsidRPr="00A24B37">
        <w:rPr>
          <w:rFonts w:asciiTheme="majorHAnsi" w:hAnsiTheme="majorHAnsi" w:cs="Arial"/>
          <w:sz w:val="20"/>
          <w:szCs w:val="22"/>
        </w:rPr>
        <w:t>Les quatre enveloppes précitées sont placées dans une grande enveloppe fermée et scellée portant uniquement la mention de l’Appel d’Offres en cause.</w:t>
      </w:r>
    </w:p>
    <w:p w14:paraId="02092C78" w14:textId="77777777" w:rsidR="009B3D01" w:rsidRPr="00A24B37" w:rsidRDefault="009B3D01" w:rsidP="00AE2BBD">
      <w:pPr>
        <w:spacing w:beforeLines="50" w:before="120"/>
        <w:jc w:val="both"/>
        <w:rPr>
          <w:rFonts w:asciiTheme="majorHAnsi" w:hAnsiTheme="majorHAnsi" w:cs="Arial"/>
          <w:sz w:val="22"/>
          <w:szCs w:val="22"/>
        </w:rPr>
      </w:pPr>
    </w:p>
    <w:p w14:paraId="2C50DB84" w14:textId="77777777" w:rsidR="00DF08F9" w:rsidRPr="00A24B37"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A24B37">
        <w:rPr>
          <w:rFonts w:asciiTheme="majorHAnsi" w:hAnsiTheme="majorHAnsi" w:cs="Arial"/>
          <w:b/>
          <w:sz w:val="22"/>
          <w:szCs w:val="22"/>
        </w:rPr>
        <w:t>Remise des offres </w:t>
      </w:r>
    </w:p>
    <w:p w14:paraId="2ACCBBDC" w14:textId="6555329A" w:rsidR="00A703C1" w:rsidRPr="00A24B37" w:rsidRDefault="003F6D3C" w:rsidP="006F43D8">
      <w:pPr>
        <w:spacing w:beforeLines="50" w:before="120"/>
        <w:ind w:firstLine="708"/>
        <w:jc w:val="both"/>
        <w:rPr>
          <w:rFonts w:asciiTheme="majorHAnsi" w:hAnsiTheme="majorHAnsi" w:cs="Arial"/>
          <w:sz w:val="22"/>
          <w:szCs w:val="22"/>
        </w:rPr>
      </w:pPr>
      <w:r w:rsidRPr="00A24B37">
        <w:rPr>
          <w:rFonts w:asciiTheme="majorHAnsi" w:hAnsiTheme="majorHAnsi" w:cs="Arial"/>
          <w:sz w:val="22"/>
          <w:szCs w:val="22"/>
        </w:rPr>
        <w:t>Chaque offre, rédigée en Français ou en Anglais, en sept (07) exemplaires dont un  (01) original et six (06) copies marquées comme tels, conformes aux prescriptions du Dossier d’Appel d’Offres, devra être déposée contre récép</w:t>
      </w:r>
      <w:r w:rsidR="006F43D8" w:rsidRPr="00A24B37">
        <w:rPr>
          <w:rFonts w:asciiTheme="majorHAnsi" w:hAnsiTheme="majorHAnsi" w:cs="Arial"/>
          <w:sz w:val="22"/>
          <w:szCs w:val="22"/>
        </w:rPr>
        <w:t>issé sous plis fermé, auprès des</w:t>
      </w:r>
      <w:r w:rsidRPr="00A24B37">
        <w:rPr>
          <w:rFonts w:asciiTheme="majorHAnsi" w:hAnsiTheme="majorHAnsi" w:cs="Arial"/>
          <w:sz w:val="22"/>
          <w:szCs w:val="22"/>
        </w:rPr>
        <w:t xml:space="preserve"> Service</w:t>
      </w:r>
      <w:r w:rsidR="006F43D8" w:rsidRPr="00A24B37">
        <w:rPr>
          <w:rFonts w:asciiTheme="majorHAnsi" w:hAnsiTheme="majorHAnsi" w:cs="Arial"/>
          <w:sz w:val="22"/>
          <w:szCs w:val="22"/>
        </w:rPr>
        <w:t>s</w:t>
      </w:r>
      <w:r w:rsidRPr="00A24B37">
        <w:rPr>
          <w:rFonts w:asciiTheme="majorHAnsi" w:hAnsiTheme="majorHAnsi" w:cs="Arial"/>
          <w:sz w:val="22"/>
          <w:szCs w:val="22"/>
        </w:rPr>
        <w:t xml:space="preserve"> du Conseil Régional de l’Extrême-Nord (Secr</w:t>
      </w:r>
      <w:r w:rsidR="006F43D8" w:rsidRPr="00A24B37">
        <w:rPr>
          <w:rFonts w:asciiTheme="majorHAnsi" w:hAnsiTheme="majorHAnsi" w:cs="Arial"/>
          <w:sz w:val="22"/>
          <w:szCs w:val="22"/>
        </w:rPr>
        <w:t>étariat Général</w:t>
      </w:r>
      <w:r w:rsidRPr="00A24B37">
        <w:rPr>
          <w:rFonts w:asciiTheme="majorHAnsi" w:hAnsiTheme="majorHAnsi" w:cs="Arial"/>
          <w:sz w:val="22"/>
          <w:szCs w:val="22"/>
        </w:rPr>
        <w:t xml:space="preserve">) à Maroua, Cellule d’Appui au lancement des offres au quartier Djarengol-Pitoaré, Tél/Fax : 222 29 01 50/ 222 29 01 51, au plus tard le _______________ à </w:t>
      </w:r>
      <w:r w:rsidRPr="00A24B37">
        <w:rPr>
          <w:rFonts w:asciiTheme="majorHAnsi" w:hAnsiTheme="majorHAnsi" w:cs="Arial"/>
          <w:b/>
          <w:sz w:val="22"/>
          <w:szCs w:val="22"/>
        </w:rPr>
        <w:t xml:space="preserve">12 heures, </w:t>
      </w:r>
      <w:r w:rsidRPr="00A24B37">
        <w:rPr>
          <w:rFonts w:asciiTheme="majorHAnsi" w:hAnsiTheme="majorHAnsi" w:cs="Arial"/>
          <w:sz w:val="22"/>
          <w:szCs w:val="22"/>
        </w:rPr>
        <w:t>heure locale et devra porter la mention :</w:t>
      </w:r>
    </w:p>
    <w:p w14:paraId="0366155B" w14:textId="172E2172" w:rsidR="00B30B75" w:rsidRPr="00A24B37" w:rsidRDefault="001B086D" w:rsidP="002E702D">
      <w:pPr>
        <w:jc w:val="center"/>
        <w:rPr>
          <w:rFonts w:ascii="Book Antiqua" w:hAnsi="Book Antiqua" w:cs="Arial"/>
          <w:b/>
          <w:sz w:val="28"/>
          <w:szCs w:val="28"/>
        </w:rPr>
      </w:pPr>
      <w:r w:rsidRPr="00A24B37">
        <w:rPr>
          <w:rFonts w:ascii="Book Antiqua" w:hAnsi="Book Antiqua" w:cs="Arial"/>
          <w:b/>
          <w:sz w:val="28"/>
          <w:szCs w:val="28"/>
        </w:rPr>
        <w:t>« APPEL D’OFFRES NATIONAL OUVERT</w:t>
      </w:r>
    </w:p>
    <w:p w14:paraId="7EBA4000" w14:textId="657BFBC1" w:rsidR="001B086D" w:rsidRPr="00A24B37" w:rsidRDefault="00662853" w:rsidP="009C7CB3">
      <w:pPr>
        <w:jc w:val="center"/>
        <w:rPr>
          <w:rFonts w:ascii="Book Antiqua" w:hAnsi="Book Antiqua" w:cs="Arial"/>
          <w:b/>
          <w:szCs w:val="28"/>
        </w:rPr>
      </w:pPr>
      <w:r w:rsidRPr="00A24B37">
        <w:rPr>
          <w:rFonts w:ascii="Book Antiqua" w:hAnsi="Book Antiqua" w:cs="Arial"/>
          <w:b/>
          <w:szCs w:val="28"/>
        </w:rPr>
        <w:t xml:space="preserve">N°__________/AONO/CREN/CIPM-EN/2024 DU______________, POUR LA MAITRISE D’ŒUVRE DES TRAVAUX DE CONSTRUCTION DE TROIS (03) ATELIERS DANS CERTAINS ETABLISSEMENTS D’ENSEIGNEMENT </w:t>
      </w:r>
      <w:r w:rsidR="004E2DFB" w:rsidRPr="00A24B37">
        <w:rPr>
          <w:rFonts w:ascii="Book Antiqua" w:hAnsi="Book Antiqua" w:cs="Arial"/>
          <w:b/>
          <w:szCs w:val="28"/>
        </w:rPr>
        <w:t xml:space="preserve">SECONDAIRE TECHNIQUE </w:t>
      </w:r>
      <w:r w:rsidRPr="00A24B37">
        <w:rPr>
          <w:rFonts w:ascii="Book Antiqua" w:hAnsi="Book Antiqua" w:cs="Arial"/>
          <w:b/>
          <w:szCs w:val="28"/>
        </w:rPr>
        <w:t>SUIVANTS : CETIC DE KOLOFATA, LYCEE TECHNIQUE DE MORA ET  LYCEE TECHNIQUE DE TOKOMBERE, DEPARTEMENT DU MAYO SAVA, REGION DE L’EXTREME-NORD</w:t>
      </w:r>
      <w:r w:rsidR="001B086D" w:rsidRPr="00A24B37">
        <w:rPr>
          <w:rFonts w:ascii="Book Antiqua" w:hAnsi="Book Antiqua" w:cs="Arial"/>
          <w:b/>
          <w:szCs w:val="28"/>
        </w:rPr>
        <w:t>.</w:t>
      </w:r>
    </w:p>
    <w:p w14:paraId="34F1C382" w14:textId="77777777" w:rsidR="00C54611" w:rsidRPr="00A24B37" w:rsidRDefault="00C54611" w:rsidP="00A5278E">
      <w:pPr>
        <w:rPr>
          <w:rFonts w:ascii="Book Antiqua" w:hAnsi="Book Antiqua" w:cs="Arial"/>
          <w:b/>
          <w:szCs w:val="24"/>
        </w:rPr>
      </w:pPr>
    </w:p>
    <w:p w14:paraId="10C56481" w14:textId="0659DC56" w:rsidR="00C4206D" w:rsidRPr="00A24B37" w:rsidRDefault="00C4206D" w:rsidP="00C4206D">
      <w:pPr>
        <w:pStyle w:val="Corpsdetexte"/>
        <w:ind w:left="2694" w:hanging="2694"/>
        <w:jc w:val="center"/>
        <w:rPr>
          <w:b/>
          <w:bCs/>
          <w:iCs/>
          <w:sz w:val="28"/>
        </w:rPr>
      </w:pPr>
      <w:r w:rsidRPr="00A24B37">
        <w:rPr>
          <w:b/>
          <w:bCs/>
          <w:iCs/>
          <w:sz w:val="28"/>
        </w:rPr>
        <w:t>Financement FEICOM, Exercice 2024 et Suivants</w:t>
      </w:r>
    </w:p>
    <w:p w14:paraId="18C1ACC9" w14:textId="7FAD54B1" w:rsidR="009F5278" w:rsidRPr="00A24B37" w:rsidRDefault="009F5278" w:rsidP="00503E46">
      <w:pPr>
        <w:jc w:val="center"/>
        <w:rPr>
          <w:rFonts w:ascii="Book Antiqua" w:hAnsi="Book Antiqua" w:cs="Arial"/>
          <w:b/>
          <w:szCs w:val="24"/>
        </w:rPr>
      </w:pPr>
      <w:r w:rsidRPr="00A24B37">
        <w:rPr>
          <w:rFonts w:ascii="Book Antiqua" w:hAnsi="Book Antiqua" w:cs="Arial"/>
          <w:b/>
          <w:szCs w:val="24"/>
        </w:rPr>
        <w:t xml:space="preserve">Imputation : </w:t>
      </w:r>
      <w:r w:rsidR="008E4880" w:rsidRPr="00A24B37">
        <w:rPr>
          <w:rFonts w:ascii="Book Antiqua" w:hAnsi="Book Antiqua" w:cs="Arial"/>
          <w:b/>
          <w:szCs w:val="24"/>
        </w:rPr>
        <w:t>………………..</w:t>
      </w:r>
      <w:r w:rsidRPr="00A24B37">
        <w:rPr>
          <w:rFonts w:ascii="Book Antiqua" w:hAnsi="Book Antiqua" w:cs="Arial"/>
          <w:b/>
          <w:szCs w:val="24"/>
        </w:rPr>
        <w:t>.</w:t>
      </w:r>
    </w:p>
    <w:p w14:paraId="37971478" w14:textId="77777777" w:rsidR="00C4206D" w:rsidRPr="00A24B37" w:rsidRDefault="00C4206D" w:rsidP="00503E46">
      <w:pPr>
        <w:jc w:val="center"/>
        <w:rPr>
          <w:rFonts w:asciiTheme="majorHAnsi" w:hAnsiTheme="majorHAnsi" w:cs="Arial"/>
          <w:b/>
          <w:sz w:val="22"/>
          <w:szCs w:val="22"/>
        </w:rPr>
      </w:pPr>
    </w:p>
    <w:p w14:paraId="590E4E92" w14:textId="77777777" w:rsidR="003F6D3C" w:rsidRPr="00A24B37" w:rsidRDefault="00A3264D" w:rsidP="00503E46">
      <w:pPr>
        <w:jc w:val="center"/>
        <w:rPr>
          <w:rFonts w:asciiTheme="majorHAnsi" w:hAnsiTheme="majorHAnsi" w:cs="Arial"/>
          <w:b/>
          <w:sz w:val="22"/>
          <w:szCs w:val="22"/>
        </w:rPr>
      </w:pPr>
      <w:r w:rsidRPr="00A24B37">
        <w:rPr>
          <w:rFonts w:asciiTheme="majorHAnsi" w:hAnsiTheme="majorHAnsi" w:cs="Arial"/>
          <w:b/>
          <w:sz w:val="22"/>
          <w:szCs w:val="22"/>
        </w:rPr>
        <w:t>A N’OUVRIR QU’EN SEANCE DE DEPOUILLEMENT »</w:t>
      </w:r>
      <w:r w:rsidR="005760DF" w:rsidRPr="00A24B37">
        <w:rPr>
          <w:rFonts w:asciiTheme="majorHAnsi" w:hAnsiTheme="majorHAnsi" w:cs="Arial"/>
          <w:b/>
          <w:sz w:val="22"/>
          <w:szCs w:val="22"/>
        </w:rPr>
        <w:t>.</w:t>
      </w:r>
    </w:p>
    <w:p w14:paraId="14E90FAF" w14:textId="77777777" w:rsidR="00503E46" w:rsidRPr="00A24B37" w:rsidRDefault="00503E46" w:rsidP="00503E46">
      <w:pPr>
        <w:jc w:val="center"/>
        <w:rPr>
          <w:rFonts w:asciiTheme="majorHAnsi" w:hAnsiTheme="majorHAnsi" w:cs="Arial"/>
          <w:b/>
          <w:sz w:val="22"/>
          <w:szCs w:val="22"/>
        </w:rPr>
      </w:pPr>
    </w:p>
    <w:p w14:paraId="4C0B5B7B" w14:textId="77777777" w:rsidR="003F6D3C" w:rsidRPr="00A24B37" w:rsidRDefault="003F6D3C"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Recevabilité des Offres</w:t>
      </w:r>
    </w:p>
    <w:p w14:paraId="6AC14C48" w14:textId="77777777" w:rsidR="003F6D3C" w:rsidRPr="00A24B37" w:rsidRDefault="003F6D3C" w:rsidP="003F6D3C">
      <w:pPr>
        <w:spacing w:before="1" w:line="120" w:lineRule="exact"/>
        <w:rPr>
          <w:rFonts w:ascii="Calisto MT" w:hAnsi="Calisto MT"/>
          <w:szCs w:val="24"/>
        </w:rPr>
      </w:pPr>
    </w:p>
    <w:p w14:paraId="394D9DB2" w14:textId="6748E043" w:rsidR="003F6D3C" w:rsidRPr="00A24B37" w:rsidRDefault="003F6D3C" w:rsidP="006259C6">
      <w:pPr>
        <w:ind w:firstLine="360"/>
        <w:rPr>
          <w:rFonts w:asciiTheme="majorHAnsi" w:hAnsiTheme="majorHAnsi" w:cs="Arial"/>
          <w:sz w:val="22"/>
          <w:szCs w:val="22"/>
        </w:rPr>
      </w:pPr>
      <w:r w:rsidRPr="00A24B37">
        <w:rPr>
          <w:rFonts w:asciiTheme="majorHAnsi" w:hAnsiTheme="majorHAnsi" w:cs="Arial"/>
          <w:sz w:val="22"/>
          <w:szCs w:val="22"/>
        </w:rPr>
        <w:t xml:space="preserve">Chaque soumissionnaire devra joindre à ses pièces </w:t>
      </w:r>
      <w:r w:rsidR="00193E0E" w:rsidRPr="00A24B37">
        <w:rPr>
          <w:rFonts w:asciiTheme="majorHAnsi" w:hAnsiTheme="majorHAnsi" w:cs="Arial"/>
          <w:sz w:val="22"/>
          <w:szCs w:val="22"/>
        </w:rPr>
        <w:t>administratives, une caution de soumission établie</w:t>
      </w:r>
      <w:r w:rsidRPr="00A24B37">
        <w:rPr>
          <w:rFonts w:asciiTheme="majorHAnsi" w:hAnsiTheme="majorHAnsi" w:cs="Arial"/>
          <w:sz w:val="22"/>
          <w:szCs w:val="22"/>
        </w:rPr>
        <w:t xml:space="preserve"> </w:t>
      </w:r>
      <w:r w:rsidR="00193E0E" w:rsidRPr="00A24B37">
        <w:rPr>
          <w:rFonts w:asciiTheme="majorHAnsi" w:hAnsiTheme="majorHAnsi" w:cs="Arial"/>
          <w:sz w:val="22"/>
          <w:szCs w:val="22"/>
        </w:rPr>
        <w:t xml:space="preserve">par une banque de premier ordre </w:t>
      </w:r>
      <w:r w:rsidR="00AE2BBD" w:rsidRPr="00A24B37">
        <w:rPr>
          <w:rFonts w:asciiTheme="majorHAnsi" w:hAnsiTheme="majorHAnsi" w:cs="Arial"/>
          <w:sz w:val="22"/>
          <w:szCs w:val="22"/>
        </w:rPr>
        <w:t xml:space="preserve">ou une compagnie d’assurance </w:t>
      </w:r>
      <w:r w:rsidR="00193E0E" w:rsidRPr="00A24B37">
        <w:rPr>
          <w:rFonts w:asciiTheme="majorHAnsi" w:hAnsiTheme="majorHAnsi" w:cs="Arial"/>
          <w:sz w:val="22"/>
          <w:szCs w:val="22"/>
        </w:rPr>
        <w:t xml:space="preserve">agréée par </w:t>
      </w:r>
      <w:r w:rsidRPr="00A24B37">
        <w:rPr>
          <w:rFonts w:asciiTheme="majorHAnsi" w:hAnsiTheme="majorHAnsi" w:cs="Arial"/>
          <w:sz w:val="22"/>
          <w:szCs w:val="22"/>
        </w:rPr>
        <w:t>le Ministère chargé des finances,</w:t>
      </w:r>
      <w:r w:rsidR="00F042BF" w:rsidRPr="00A24B37">
        <w:rPr>
          <w:rFonts w:asciiTheme="majorHAnsi" w:hAnsiTheme="majorHAnsi" w:cs="Arial"/>
          <w:sz w:val="22"/>
          <w:szCs w:val="22"/>
        </w:rPr>
        <w:t xml:space="preserve"> valable pendant trente (30) jours au-delà de la date originale de validité des offres</w:t>
      </w:r>
      <w:r w:rsidR="003E4802" w:rsidRPr="00A24B37">
        <w:rPr>
          <w:rFonts w:asciiTheme="majorHAnsi" w:hAnsiTheme="majorHAnsi" w:cs="Arial"/>
          <w:b/>
          <w:sz w:val="22"/>
          <w:szCs w:val="22"/>
        </w:rPr>
        <w:t xml:space="preserve"> </w:t>
      </w:r>
      <w:r w:rsidRPr="00A24B37">
        <w:rPr>
          <w:rFonts w:asciiTheme="majorHAnsi" w:hAnsiTheme="majorHAnsi" w:cs="Arial"/>
          <w:b/>
          <w:sz w:val="22"/>
          <w:szCs w:val="22"/>
        </w:rPr>
        <w:t xml:space="preserve">d'un montant </w:t>
      </w:r>
      <w:r w:rsidR="00853C79" w:rsidRPr="00A24B37">
        <w:rPr>
          <w:rFonts w:asciiTheme="majorHAnsi" w:hAnsiTheme="majorHAnsi" w:cs="Arial"/>
          <w:b/>
          <w:sz w:val="22"/>
          <w:szCs w:val="22"/>
        </w:rPr>
        <w:t xml:space="preserve">en F CFA </w:t>
      </w:r>
      <w:r w:rsidR="004432B0" w:rsidRPr="00A24B37">
        <w:rPr>
          <w:rFonts w:asciiTheme="majorHAnsi" w:hAnsiTheme="majorHAnsi" w:cs="Arial"/>
          <w:b/>
          <w:sz w:val="22"/>
          <w:szCs w:val="22"/>
        </w:rPr>
        <w:t xml:space="preserve">de </w:t>
      </w:r>
      <w:r w:rsidR="00662853" w:rsidRPr="00A24B37">
        <w:rPr>
          <w:rFonts w:asciiTheme="majorHAnsi" w:hAnsiTheme="majorHAnsi" w:cs="Arial"/>
          <w:b/>
          <w:sz w:val="22"/>
          <w:szCs w:val="22"/>
        </w:rPr>
        <w:t xml:space="preserve">cent quarante-deux mille </w:t>
      </w:r>
      <w:r w:rsidR="004432B0" w:rsidRPr="00A24B37">
        <w:rPr>
          <w:rFonts w:asciiTheme="majorHAnsi" w:hAnsiTheme="majorHAnsi" w:cs="Arial"/>
          <w:b/>
          <w:sz w:val="22"/>
          <w:szCs w:val="22"/>
        </w:rPr>
        <w:t>(</w:t>
      </w:r>
      <w:r w:rsidR="00662853" w:rsidRPr="00A24B37">
        <w:rPr>
          <w:rFonts w:asciiTheme="majorHAnsi" w:hAnsiTheme="majorHAnsi" w:cs="Arial"/>
          <w:b/>
          <w:sz w:val="22"/>
          <w:szCs w:val="22"/>
        </w:rPr>
        <w:t>142</w:t>
      </w:r>
      <w:r w:rsidR="00EB477E" w:rsidRPr="00A24B37">
        <w:rPr>
          <w:rFonts w:asciiTheme="majorHAnsi" w:hAnsiTheme="majorHAnsi" w:cs="Arial"/>
          <w:b/>
          <w:sz w:val="22"/>
          <w:szCs w:val="22"/>
        </w:rPr>
        <w:t xml:space="preserve"> 000</w:t>
      </w:r>
      <w:r w:rsidR="009B2A92" w:rsidRPr="00A24B37">
        <w:rPr>
          <w:rFonts w:asciiTheme="majorHAnsi" w:hAnsiTheme="majorHAnsi" w:cs="Arial"/>
          <w:b/>
          <w:sz w:val="22"/>
          <w:szCs w:val="22"/>
        </w:rPr>
        <w:t>)</w:t>
      </w:r>
      <w:r w:rsidR="003F6ECF" w:rsidRPr="00A24B37">
        <w:rPr>
          <w:rFonts w:asciiTheme="majorHAnsi" w:hAnsiTheme="majorHAnsi" w:cs="Arial"/>
          <w:b/>
          <w:sz w:val="22"/>
          <w:szCs w:val="22"/>
        </w:rPr>
        <w:t>.</w:t>
      </w:r>
    </w:p>
    <w:p w14:paraId="71A78768" w14:textId="77777777" w:rsidR="003F6D3C" w:rsidRPr="00A24B37" w:rsidRDefault="003F6D3C" w:rsidP="006259C6">
      <w:pPr>
        <w:ind w:firstLine="360"/>
        <w:jc w:val="both"/>
        <w:rPr>
          <w:rFonts w:asciiTheme="majorHAnsi" w:hAnsiTheme="majorHAnsi" w:cs="Arial"/>
          <w:sz w:val="22"/>
          <w:szCs w:val="22"/>
        </w:rPr>
      </w:pPr>
      <w:r w:rsidRPr="00A24B37">
        <w:rPr>
          <w:rFonts w:asciiTheme="majorHAnsi" w:hAnsiTheme="majorHAnsi" w:cs="Arial"/>
          <w:sz w:val="22"/>
          <w:szCs w:val="22"/>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57E0CA1E" w14:textId="70AE3346" w:rsidR="00D23624" w:rsidRPr="00A24B37" w:rsidRDefault="003F6D3C" w:rsidP="0091314A">
      <w:pPr>
        <w:jc w:val="both"/>
        <w:rPr>
          <w:rFonts w:asciiTheme="majorHAnsi" w:hAnsiTheme="majorHAnsi" w:cs="Arial"/>
          <w:sz w:val="22"/>
          <w:szCs w:val="22"/>
        </w:rPr>
      </w:pPr>
      <w:r w:rsidRPr="00A24B37">
        <w:rPr>
          <w:rFonts w:asciiTheme="majorHAnsi" w:hAnsiTheme="majorHAnsi" w:cs="Arial"/>
          <w:sz w:val="22"/>
          <w:szCs w:val="22"/>
        </w:rPr>
        <w:t>Elles devront obligatoirement être en cours de validité conformément à la réglementation en vigueur.</w:t>
      </w:r>
    </w:p>
    <w:p w14:paraId="7B9DE3E4" w14:textId="77777777" w:rsidR="004B3BC9" w:rsidRPr="00A24B37" w:rsidRDefault="004B3BC9" w:rsidP="0091314A">
      <w:pPr>
        <w:jc w:val="both"/>
        <w:rPr>
          <w:rFonts w:asciiTheme="majorHAnsi" w:hAnsiTheme="majorHAnsi" w:cs="Arial"/>
          <w:sz w:val="22"/>
          <w:szCs w:val="22"/>
        </w:rPr>
      </w:pPr>
    </w:p>
    <w:p w14:paraId="65B6BAF6" w14:textId="77777777" w:rsidR="00D23624" w:rsidRPr="00A24B37" w:rsidRDefault="00D23624"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Dé</w:t>
      </w:r>
      <w:r w:rsidR="00082557" w:rsidRPr="00A24B37">
        <w:rPr>
          <w:rFonts w:asciiTheme="majorHAnsi" w:hAnsiTheme="majorHAnsi" w:cs="Arial"/>
          <w:b/>
          <w:sz w:val="22"/>
          <w:szCs w:val="22"/>
        </w:rPr>
        <w:t>lai d’exécution des prestations</w:t>
      </w:r>
    </w:p>
    <w:p w14:paraId="2E2F55F2" w14:textId="3D7FA138" w:rsidR="00DC02A4" w:rsidRPr="00A24B37" w:rsidRDefault="00DC02A4" w:rsidP="00A62980">
      <w:pPr>
        <w:spacing w:beforeLines="50" w:before="120"/>
        <w:ind w:firstLine="360"/>
        <w:jc w:val="both"/>
        <w:rPr>
          <w:rFonts w:asciiTheme="majorHAnsi" w:hAnsiTheme="majorHAnsi" w:cs="Arial"/>
          <w:sz w:val="22"/>
          <w:szCs w:val="22"/>
        </w:rPr>
      </w:pPr>
      <w:r w:rsidRPr="00A24B37">
        <w:rPr>
          <w:rFonts w:asciiTheme="majorHAnsi" w:hAnsiTheme="majorHAnsi" w:cs="Arial"/>
          <w:sz w:val="22"/>
          <w:szCs w:val="22"/>
        </w:rPr>
        <w:t>Les délais d’exécution prévus par le Maître</w:t>
      </w:r>
      <w:r w:rsidR="00193E0E" w:rsidRPr="00A24B37">
        <w:rPr>
          <w:rFonts w:asciiTheme="majorHAnsi" w:hAnsiTheme="majorHAnsi" w:cs="Arial"/>
          <w:sz w:val="22"/>
          <w:szCs w:val="22"/>
        </w:rPr>
        <w:t xml:space="preserve"> d’Ouvrage pour les prestations</w:t>
      </w:r>
      <w:r w:rsidRPr="00A24B37">
        <w:rPr>
          <w:rFonts w:asciiTheme="majorHAnsi" w:hAnsiTheme="majorHAnsi" w:cs="Arial"/>
          <w:sz w:val="22"/>
          <w:szCs w:val="22"/>
        </w:rPr>
        <w:t xml:space="preserve"> sont de </w:t>
      </w:r>
      <w:r w:rsidR="00AD25D8" w:rsidRPr="00A24B37">
        <w:rPr>
          <w:rFonts w:asciiTheme="majorHAnsi" w:hAnsiTheme="majorHAnsi" w:cs="Arial"/>
          <w:b/>
          <w:sz w:val="22"/>
          <w:szCs w:val="22"/>
        </w:rPr>
        <w:t>cent</w:t>
      </w:r>
      <w:r w:rsidR="006259C6" w:rsidRPr="00A24B37">
        <w:rPr>
          <w:rFonts w:asciiTheme="majorHAnsi" w:hAnsiTheme="majorHAnsi" w:cs="Arial"/>
          <w:b/>
          <w:sz w:val="22"/>
          <w:szCs w:val="22"/>
        </w:rPr>
        <w:t>-cinquante (</w:t>
      </w:r>
      <w:r w:rsidR="00AD25D8" w:rsidRPr="00A24B37">
        <w:rPr>
          <w:rFonts w:asciiTheme="majorHAnsi" w:hAnsiTheme="majorHAnsi" w:cs="Arial"/>
          <w:b/>
          <w:sz w:val="22"/>
          <w:szCs w:val="22"/>
        </w:rPr>
        <w:t>1</w:t>
      </w:r>
      <w:r w:rsidR="006259C6" w:rsidRPr="00A24B37">
        <w:rPr>
          <w:rFonts w:asciiTheme="majorHAnsi" w:hAnsiTheme="majorHAnsi" w:cs="Arial"/>
          <w:b/>
          <w:sz w:val="22"/>
          <w:szCs w:val="22"/>
        </w:rPr>
        <w:t>5</w:t>
      </w:r>
      <w:r w:rsidRPr="00A24B37">
        <w:rPr>
          <w:rFonts w:asciiTheme="majorHAnsi" w:hAnsiTheme="majorHAnsi" w:cs="Arial"/>
          <w:b/>
          <w:sz w:val="22"/>
          <w:szCs w:val="22"/>
        </w:rPr>
        <w:t>0) jours calendaires</w:t>
      </w:r>
      <w:r w:rsidRPr="00A24B37">
        <w:rPr>
          <w:rFonts w:asciiTheme="majorHAnsi" w:hAnsiTheme="majorHAnsi" w:cs="Arial"/>
          <w:sz w:val="22"/>
          <w:szCs w:val="22"/>
        </w:rPr>
        <w:t>. Ces délais comprennent les périodes des pluies, toutes les intempéries et</w:t>
      </w:r>
      <w:r w:rsidR="00193E0E" w:rsidRPr="00A24B37">
        <w:rPr>
          <w:rFonts w:asciiTheme="majorHAnsi" w:hAnsiTheme="majorHAnsi" w:cs="Arial"/>
          <w:sz w:val="22"/>
          <w:szCs w:val="22"/>
        </w:rPr>
        <w:t xml:space="preserve"> sujétions diverses et courent </w:t>
      </w:r>
      <w:r w:rsidRPr="00A24B37">
        <w:rPr>
          <w:rFonts w:asciiTheme="majorHAnsi" w:hAnsiTheme="majorHAnsi" w:cs="Arial"/>
          <w:sz w:val="22"/>
          <w:szCs w:val="22"/>
        </w:rPr>
        <w:t>à compter des dates de notification des Ordres de Service de commencer la prestation.</w:t>
      </w:r>
    </w:p>
    <w:p w14:paraId="2127086A" w14:textId="33020CB4" w:rsidR="0091314A" w:rsidRPr="00A24B37" w:rsidRDefault="00DF08F9" w:rsidP="00FF052E">
      <w:pPr>
        <w:spacing w:beforeLines="50" w:before="120"/>
        <w:jc w:val="both"/>
        <w:rPr>
          <w:rFonts w:asciiTheme="majorHAnsi" w:hAnsiTheme="majorHAnsi" w:cs="Arial"/>
          <w:sz w:val="22"/>
          <w:szCs w:val="22"/>
        </w:rPr>
      </w:pPr>
      <w:r w:rsidRPr="00A24B37">
        <w:rPr>
          <w:rFonts w:asciiTheme="majorHAnsi" w:hAnsiTheme="majorHAnsi" w:cs="Arial"/>
          <w:sz w:val="22"/>
          <w:szCs w:val="22"/>
        </w:rPr>
        <w:t>Pour le soumissionnaire retenu, le cautionnement provisoire restera valable jusqu’à ce que le cautionnement définitif soit constitué.</w:t>
      </w:r>
      <w:r w:rsidR="002E702D" w:rsidRPr="00A24B37">
        <w:rPr>
          <w:rFonts w:asciiTheme="majorHAnsi" w:hAnsiTheme="majorHAnsi" w:cs="Arial"/>
          <w:sz w:val="22"/>
          <w:szCs w:val="22"/>
        </w:rPr>
        <w:t xml:space="preserve">  </w:t>
      </w:r>
    </w:p>
    <w:p w14:paraId="3CB5589D" w14:textId="77777777" w:rsidR="00EE5EAF" w:rsidRPr="00A24B37" w:rsidRDefault="00EE5EAF" w:rsidP="00FF052E">
      <w:pPr>
        <w:spacing w:beforeLines="50" w:before="120"/>
        <w:jc w:val="both"/>
        <w:rPr>
          <w:rFonts w:asciiTheme="majorHAnsi" w:hAnsiTheme="majorHAnsi" w:cs="Arial"/>
          <w:sz w:val="22"/>
          <w:szCs w:val="22"/>
        </w:rPr>
      </w:pPr>
    </w:p>
    <w:p w14:paraId="31A7541B" w14:textId="77777777" w:rsidR="00DF08F9" w:rsidRPr="00A24B37"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A24B37">
        <w:rPr>
          <w:rFonts w:asciiTheme="majorHAnsi" w:hAnsiTheme="majorHAnsi" w:cs="Arial"/>
          <w:b/>
          <w:sz w:val="22"/>
          <w:szCs w:val="22"/>
        </w:rPr>
        <w:t>Délai d</w:t>
      </w:r>
      <w:r w:rsidR="00082557" w:rsidRPr="00A24B37">
        <w:rPr>
          <w:rFonts w:asciiTheme="majorHAnsi" w:hAnsiTheme="majorHAnsi" w:cs="Arial"/>
          <w:b/>
          <w:sz w:val="22"/>
          <w:szCs w:val="22"/>
        </w:rPr>
        <w:t>e réponse des soumissionnaires </w:t>
      </w:r>
    </w:p>
    <w:p w14:paraId="23D4152B" w14:textId="2BB953A6" w:rsidR="002E702D" w:rsidRPr="00A24B37" w:rsidRDefault="00DF08F9" w:rsidP="0091314A">
      <w:pPr>
        <w:spacing w:beforeLines="50" w:before="120"/>
        <w:ind w:firstLine="360"/>
        <w:jc w:val="both"/>
        <w:rPr>
          <w:rFonts w:asciiTheme="majorHAnsi" w:hAnsiTheme="majorHAnsi" w:cs="Arial"/>
          <w:sz w:val="22"/>
          <w:szCs w:val="22"/>
        </w:rPr>
      </w:pPr>
      <w:r w:rsidRPr="00A24B37">
        <w:rPr>
          <w:rFonts w:asciiTheme="majorHAnsi" w:hAnsiTheme="majorHAnsi" w:cs="Arial"/>
          <w:sz w:val="22"/>
          <w:szCs w:val="22"/>
        </w:rPr>
        <w:t xml:space="preserve">Il est accordé aux soumissionnaires désireux de répondre à cet Appel d’Offres </w:t>
      </w:r>
      <w:r w:rsidR="00B30B75" w:rsidRPr="00A24B37">
        <w:rPr>
          <w:rFonts w:asciiTheme="majorHAnsi" w:hAnsiTheme="majorHAnsi" w:cs="Arial"/>
          <w:sz w:val="22"/>
          <w:szCs w:val="22"/>
        </w:rPr>
        <w:t>Ouvert</w:t>
      </w:r>
      <w:r w:rsidR="00EB54D8" w:rsidRPr="00A24B37">
        <w:rPr>
          <w:rFonts w:asciiTheme="majorHAnsi" w:hAnsiTheme="majorHAnsi" w:cs="Arial"/>
          <w:sz w:val="22"/>
          <w:szCs w:val="22"/>
        </w:rPr>
        <w:t xml:space="preserve"> </w:t>
      </w:r>
      <w:r w:rsidRPr="00A24B37">
        <w:rPr>
          <w:rFonts w:asciiTheme="majorHAnsi" w:hAnsiTheme="majorHAnsi" w:cs="Arial"/>
          <w:sz w:val="22"/>
          <w:szCs w:val="22"/>
        </w:rPr>
        <w:t xml:space="preserve">un délai de réponse de </w:t>
      </w:r>
      <w:r w:rsidRPr="00A24B37">
        <w:rPr>
          <w:rFonts w:asciiTheme="majorHAnsi" w:hAnsiTheme="majorHAnsi" w:cs="Arial"/>
          <w:b/>
          <w:sz w:val="22"/>
          <w:szCs w:val="22"/>
        </w:rPr>
        <w:t>vingt</w:t>
      </w:r>
      <w:r w:rsidR="00DE065E" w:rsidRPr="00A24B37">
        <w:rPr>
          <w:rFonts w:asciiTheme="majorHAnsi" w:hAnsiTheme="majorHAnsi" w:cs="Arial"/>
          <w:b/>
          <w:sz w:val="22"/>
          <w:szCs w:val="22"/>
        </w:rPr>
        <w:t xml:space="preserve"> (20</w:t>
      </w:r>
      <w:r w:rsidRPr="00A24B37">
        <w:rPr>
          <w:rFonts w:asciiTheme="majorHAnsi" w:hAnsiTheme="majorHAnsi" w:cs="Arial"/>
          <w:b/>
          <w:sz w:val="22"/>
          <w:szCs w:val="22"/>
        </w:rPr>
        <w:t>) jours</w:t>
      </w:r>
      <w:r w:rsidR="003C4E37" w:rsidRPr="00A24B37">
        <w:rPr>
          <w:rFonts w:asciiTheme="majorHAnsi" w:hAnsiTheme="majorHAnsi" w:cs="Arial"/>
          <w:b/>
          <w:sz w:val="22"/>
          <w:szCs w:val="22"/>
        </w:rPr>
        <w:t xml:space="preserve"> ouvrables</w:t>
      </w:r>
      <w:r w:rsidRPr="00A24B37">
        <w:rPr>
          <w:rFonts w:asciiTheme="majorHAnsi" w:hAnsiTheme="majorHAnsi" w:cs="Arial"/>
          <w:sz w:val="22"/>
          <w:szCs w:val="22"/>
        </w:rPr>
        <w:t xml:space="preserve"> à compter de la date de publication de cet avis.</w:t>
      </w:r>
    </w:p>
    <w:p w14:paraId="1A3CD8AF" w14:textId="77777777" w:rsidR="00DF08F9" w:rsidRPr="00A24B37" w:rsidRDefault="00A62980" w:rsidP="00360D6D">
      <w:pPr>
        <w:pStyle w:val="Paragraphedeliste"/>
        <w:numPr>
          <w:ilvl w:val="0"/>
          <w:numId w:val="15"/>
        </w:numPr>
        <w:tabs>
          <w:tab w:val="left" w:pos="709"/>
          <w:tab w:val="left" w:pos="1755"/>
        </w:tabs>
        <w:rPr>
          <w:rFonts w:asciiTheme="majorHAnsi" w:hAnsiTheme="majorHAnsi" w:cs="Arial"/>
          <w:sz w:val="22"/>
          <w:szCs w:val="22"/>
        </w:rPr>
      </w:pPr>
      <w:r w:rsidRPr="00A24B37">
        <w:rPr>
          <w:rFonts w:asciiTheme="majorHAnsi" w:hAnsiTheme="majorHAnsi" w:cs="Arial"/>
          <w:b/>
          <w:sz w:val="22"/>
          <w:szCs w:val="22"/>
        </w:rPr>
        <w:t>Ouverture des plis </w:t>
      </w:r>
    </w:p>
    <w:p w14:paraId="2B515EAF" w14:textId="577980AD" w:rsidR="00DF08F9" w:rsidRPr="00A24B37" w:rsidRDefault="00DF08F9" w:rsidP="00476745">
      <w:pPr>
        <w:spacing w:beforeLines="50" w:before="120"/>
        <w:ind w:firstLine="360"/>
        <w:jc w:val="both"/>
        <w:rPr>
          <w:rFonts w:asciiTheme="majorHAnsi" w:hAnsiTheme="majorHAnsi" w:cs="Arial"/>
          <w:sz w:val="22"/>
          <w:szCs w:val="22"/>
        </w:rPr>
      </w:pPr>
      <w:r w:rsidRPr="00A24B37">
        <w:rPr>
          <w:rFonts w:asciiTheme="majorHAnsi" w:hAnsiTheme="majorHAnsi" w:cs="Arial"/>
          <w:sz w:val="22"/>
          <w:szCs w:val="22"/>
        </w:rPr>
        <w:t xml:space="preserve">L’ouverture des offres se fera en </w:t>
      </w:r>
      <w:r w:rsidR="004D1D68" w:rsidRPr="00A24B37">
        <w:rPr>
          <w:rFonts w:asciiTheme="majorHAnsi" w:hAnsiTheme="majorHAnsi" w:cs="Arial"/>
          <w:b/>
          <w:sz w:val="22"/>
          <w:szCs w:val="22"/>
        </w:rPr>
        <w:t>deux</w:t>
      </w:r>
      <w:r w:rsidR="00EB7FCC" w:rsidRPr="00A24B37">
        <w:rPr>
          <w:rFonts w:asciiTheme="majorHAnsi" w:hAnsiTheme="majorHAnsi" w:cs="Arial"/>
          <w:b/>
          <w:sz w:val="22"/>
          <w:szCs w:val="22"/>
        </w:rPr>
        <w:t xml:space="preserve"> (</w:t>
      </w:r>
      <w:r w:rsidR="004D1D68" w:rsidRPr="00A24B37">
        <w:rPr>
          <w:rFonts w:asciiTheme="majorHAnsi" w:hAnsiTheme="majorHAnsi" w:cs="Arial"/>
          <w:b/>
          <w:sz w:val="22"/>
          <w:szCs w:val="22"/>
        </w:rPr>
        <w:t>02</w:t>
      </w:r>
      <w:r w:rsidRPr="00A24B37">
        <w:rPr>
          <w:rFonts w:asciiTheme="majorHAnsi" w:hAnsiTheme="majorHAnsi" w:cs="Arial"/>
          <w:b/>
          <w:sz w:val="22"/>
          <w:szCs w:val="22"/>
        </w:rPr>
        <w:t>) temps</w:t>
      </w:r>
      <w:r w:rsidRPr="00A24B37">
        <w:rPr>
          <w:rFonts w:asciiTheme="majorHAnsi" w:hAnsiTheme="majorHAnsi" w:cs="Arial"/>
          <w:sz w:val="22"/>
          <w:szCs w:val="22"/>
        </w:rPr>
        <w:t>.</w:t>
      </w:r>
    </w:p>
    <w:p w14:paraId="6BAA2063" w14:textId="77777777" w:rsidR="00D27F70" w:rsidRPr="00A24B37" w:rsidRDefault="00DF08F9" w:rsidP="00476745">
      <w:pPr>
        <w:spacing w:beforeLines="50" w:before="120"/>
        <w:ind w:firstLine="360"/>
        <w:jc w:val="both"/>
        <w:rPr>
          <w:rFonts w:asciiTheme="majorHAnsi" w:hAnsiTheme="majorHAnsi" w:cs="Arial"/>
          <w:sz w:val="22"/>
          <w:szCs w:val="22"/>
        </w:rPr>
      </w:pPr>
      <w:r w:rsidRPr="00A24B37">
        <w:rPr>
          <w:rFonts w:asciiTheme="majorHAnsi" w:hAnsiTheme="majorHAnsi" w:cs="Arial"/>
          <w:sz w:val="22"/>
          <w:szCs w:val="22"/>
        </w:rPr>
        <w:lastRenderedPageBreak/>
        <w:t xml:space="preserve">L’ouverture des offres administratives et techniques aura lieu le </w:t>
      </w:r>
      <w:r w:rsidR="008042E2" w:rsidRPr="00A24B37">
        <w:rPr>
          <w:rFonts w:asciiTheme="majorHAnsi" w:hAnsiTheme="majorHAnsi" w:cs="Arial"/>
          <w:sz w:val="22"/>
          <w:szCs w:val="22"/>
        </w:rPr>
        <w:t>……../……….../……….</w:t>
      </w:r>
      <w:r w:rsidRPr="00A24B37">
        <w:rPr>
          <w:rFonts w:asciiTheme="majorHAnsi" w:hAnsiTheme="majorHAnsi" w:cs="Arial"/>
          <w:sz w:val="22"/>
          <w:szCs w:val="22"/>
        </w:rPr>
        <w:t xml:space="preserve"> </w:t>
      </w:r>
      <w:r w:rsidR="00D27F70" w:rsidRPr="00A24B37">
        <w:rPr>
          <w:rFonts w:asciiTheme="majorHAnsi" w:hAnsiTheme="majorHAnsi" w:cs="Arial"/>
          <w:sz w:val="22"/>
          <w:szCs w:val="22"/>
        </w:rPr>
        <w:t xml:space="preserve">à </w:t>
      </w:r>
      <w:r w:rsidR="00D27F70" w:rsidRPr="00A24B37">
        <w:rPr>
          <w:rFonts w:asciiTheme="majorHAnsi" w:hAnsiTheme="majorHAnsi" w:cs="Arial"/>
          <w:b/>
          <w:sz w:val="22"/>
          <w:szCs w:val="22"/>
        </w:rPr>
        <w:t>13 heures</w:t>
      </w:r>
      <w:r w:rsidR="00D27F70" w:rsidRPr="00A24B37">
        <w:rPr>
          <w:rFonts w:asciiTheme="majorHAnsi" w:hAnsiTheme="majorHAnsi" w:cs="Arial"/>
          <w:sz w:val="22"/>
          <w:szCs w:val="22"/>
        </w:rPr>
        <w:t xml:space="preserve"> précises dans la salle de réunion du Conseil Régional de l’Extrême-Nord à Maroua, Quartier Djarengol-Pitoaré, </w:t>
      </w:r>
      <w:r w:rsidR="00D27F70" w:rsidRPr="00A24B37">
        <w:rPr>
          <w:rFonts w:asciiTheme="majorHAnsi" w:hAnsiTheme="majorHAnsi" w:cs="Arial"/>
          <w:b/>
          <w:sz w:val="22"/>
          <w:szCs w:val="22"/>
        </w:rPr>
        <w:t>Tél : 222 29 01 50/ 222 29 01 51</w:t>
      </w:r>
      <w:r w:rsidR="00D27F70" w:rsidRPr="00A24B37">
        <w:rPr>
          <w:rFonts w:asciiTheme="majorHAnsi" w:hAnsiTheme="majorHAnsi" w:cs="Arial"/>
          <w:sz w:val="22"/>
          <w:szCs w:val="22"/>
        </w:rPr>
        <w:t>, en présence des soumissionnaires.</w:t>
      </w:r>
    </w:p>
    <w:p w14:paraId="06A75484" w14:textId="77777777" w:rsidR="001270FD" w:rsidRPr="00A24B37" w:rsidRDefault="001270FD" w:rsidP="001270FD">
      <w:pPr>
        <w:spacing w:beforeLines="50" w:before="120"/>
        <w:jc w:val="both"/>
        <w:rPr>
          <w:rFonts w:asciiTheme="majorHAnsi" w:hAnsiTheme="majorHAnsi" w:cs="Arial"/>
          <w:i/>
          <w:sz w:val="22"/>
          <w:szCs w:val="22"/>
          <w:u w:val="single"/>
        </w:rPr>
      </w:pPr>
      <w:r w:rsidRPr="00A24B37">
        <w:rPr>
          <w:rFonts w:asciiTheme="majorHAnsi" w:hAnsiTheme="majorHAnsi" w:cs="Arial"/>
          <w:b/>
          <w:i/>
          <w:sz w:val="22"/>
          <w:szCs w:val="22"/>
          <w:u w:val="single"/>
        </w:rPr>
        <w:t>NB :</w:t>
      </w:r>
      <w:r w:rsidRPr="00A24B37">
        <w:rPr>
          <w:rFonts w:asciiTheme="majorHAnsi" w:hAnsiTheme="majorHAnsi" w:cs="Arial"/>
          <w:i/>
          <w:sz w:val="22"/>
          <w:szCs w:val="22"/>
          <w:u w:val="single"/>
        </w:rPr>
        <w:t xml:space="preserve"> </w:t>
      </w:r>
    </w:p>
    <w:p w14:paraId="78A9545F" w14:textId="5C620E1D" w:rsidR="00DF08F9" w:rsidRPr="00A24B37" w:rsidRDefault="00D27F70" w:rsidP="001270FD">
      <w:pPr>
        <w:spacing w:beforeLines="50" w:before="120"/>
        <w:jc w:val="both"/>
        <w:rPr>
          <w:rFonts w:asciiTheme="majorHAnsi" w:hAnsiTheme="majorHAnsi" w:cs="Arial"/>
          <w:sz w:val="22"/>
          <w:szCs w:val="22"/>
        </w:rPr>
      </w:pPr>
      <w:r w:rsidRPr="00A24B37">
        <w:rPr>
          <w:rFonts w:asciiTheme="majorHAnsi" w:hAnsiTheme="majorHAnsi" w:cs="Arial"/>
          <w:sz w:val="22"/>
          <w:szCs w:val="22"/>
        </w:rPr>
        <w:t>Seuls les soumissionnaires peuvent assister à cette séance d’ouverture ou s’y faire représenter par une seule personne (même en cas de groupement) de leur choix ayant une parfaite connaissance du dossier et dûment mandatée</w:t>
      </w:r>
      <w:r w:rsidR="00DF08F9" w:rsidRPr="00A24B37">
        <w:rPr>
          <w:rFonts w:asciiTheme="majorHAnsi" w:hAnsiTheme="majorHAnsi" w:cs="Arial"/>
          <w:sz w:val="22"/>
          <w:szCs w:val="22"/>
        </w:rPr>
        <w:t>.</w:t>
      </w:r>
    </w:p>
    <w:p w14:paraId="7B7F09D6" w14:textId="77777777" w:rsidR="00AE2BBD" w:rsidRPr="00A24B37" w:rsidRDefault="00AE2BBD" w:rsidP="00AE2BBD">
      <w:pPr>
        <w:spacing w:beforeLines="50" w:before="120"/>
        <w:ind w:firstLine="360"/>
        <w:jc w:val="both"/>
        <w:rPr>
          <w:rFonts w:asciiTheme="majorHAnsi" w:hAnsiTheme="majorHAnsi" w:cs="Arial"/>
          <w:sz w:val="22"/>
          <w:szCs w:val="22"/>
        </w:rPr>
      </w:pPr>
      <w:r w:rsidRPr="00A24B37">
        <w:rPr>
          <w:rFonts w:asciiTheme="majorHAnsi" w:hAnsiTheme="majorHAnsi" w:cs="Arial"/>
          <w:sz w:val="22"/>
          <w:szCs w:val="22"/>
        </w:rPr>
        <w:t>A l’issue de l’analyse des offres administratives et techniques, l’ouverture des offres financières sera réalisée dans les mêmes conditions, à une date ultérieure qui sera communiquée aux soumissionnaires ayant eu le dossier administratif conforme et obtenu une note technique égale ou supérieure à 70%.</w:t>
      </w:r>
    </w:p>
    <w:p w14:paraId="68309C69" w14:textId="77777777" w:rsidR="001270FD" w:rsidRPr="00A24B37" w:rsidRDefault="001270FD" w:rsidP="001270FD">
      <w:pPr>
        <w:ind w:right="113"/>
        <w:jc w:val="both"/>
        <w:rPr>
          <w:rFonts w:ascii="Bookman Old Style" w:hAnsi="Bookman Old Style" w:cs="Arial"/>
          <w:b/>
          <w:bCs/>
          <w:i/>
          <w:sz w:val="6"/>
        </w:rPr>
      </w:pPr>
    </w:p>
    <w:p w14:paraId="7666EF98" w14:textId="77777777" w:rsidR="001270FD" w:rsidRPr="00A24B37" w:rsidRDefault="001270FD" w:rsidP="001270FD">
      <w:pPr>
        <w:ind w:right="113"/>
        <w:jc w:val="both"/>
        <w:rPr>
          <w:rFonts w:ascii="Bookman Old Style" w:hAnsi="Bookman Old Style" w:cs="Arial"/>
          <w:b/>
          <w:bCs/>
          <w:i/>
          <w:sz w:val="22"/>
          <w:u w:val="single"/>
        </w:rPr>
      </w:pPr>
      <w:r w:rsidRPr="00A24B37">
        <w:rPr>
          <w:rFonts w:ascii="Bookman Old Style" w:hAnsi="Bookman Old Style" w:cs="Arial"/>
          <w:b/>
          <w:bCs/>
          <w:i/>
          <w:sz w:val="22"/>
          <w:u w:val="single"/>
        </w:rPr>
        <w:t xml:space="preserve">NB: </w:t>
      </w:r>
    </w:p>
    <w:p w14:paraId="66028118" w14:textId="77777777" w:rsidR="001270FD" w:rsidRPr="00A24B37" w:rsidRDefault="001270FD" w:rsidP="001270FD">
      <w:pPr>
        <w:ind w:right="113"/>
        <w:jc w:val="both"/>
        <w:rPr>
          <w:rFonts w:asciiTheme="majorHAnsi" w:hAnsiTheme="majorHAnsi" w:cs="Arial"/>
          <w:sz w:val="22"/>
          <w:szCs w:val="22"/>
        </w:rPr>
      </w:pPr>
      <w:r w:rsidRPr="00A24B37">
        <w:rPr>
          <w:rFonts w:ascii="Bookman Old Style" w:hAnsi="Bookman Old Style" w:cs="Arial"/>
          <w:bCs/>
          <w:i/>
          <w:sz w:val="22"/>
        </w:rPr>
        <w:t xml:space="preserve">- </w:t>
      </w:r>
      <w:r w:rsidRPr="00A24B37">
        <w:rPr>
          <w:rFonts w:asciiTheme="majorHAnsi" w:hAnsiTheme="majorHAnsi" w:cs="Arial"/>
          <w:sz w:val="22"/>
          <w:szCs w:val="22"/>
        </w:rPr>
        <w:t>Tout agent public listé parmi le personnel et qui n’a pas présenté tous les documents susceptibles de justifier sa mise en disponibilité, révocation, etc…de la Fonction Publique sera considéré comme non valable.</w:t>
      </w:r>
    </w:p>
    <w:p w14:paraId="091F5EB2" w14:textId="77777777" w:rsidR="001270FD" w:rsidRPr="00A24B37" w:rsidRDefault="001270FD" w:rsidP="001270FD">
      <w:pPr>
        <w:ind w:right="113"/>
        <w:jc w:val="both"/>
        <w:rPr>
          <w:rFonts w:asciiTheme="majorHAnsi" w:hAnsiTheme="majorHAnsi" w:cs="Arial"/>
          <w:sz w:val="22"/>
          <w:szCs w:val="22"/>
        </w:rPr>
      </w:pPr>
      <w:r w:rsidRPr="00A24B37">
        <w:rPr>
          <w:rFonts w:asciiTheme="majorHAnsi" w:hAnsiTheme="majorHAnsi" w:cs="Arial"/>
          <w:sz w:val="22"/>
          <w:szCs w:val="22"/>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13809880" w14:textId="77777777" w:rsidR="001270FD" w:rsidRPr="00A24B37" w:rsidRDefault="001270FD" w:rsidP="001270FD">
      <w:pPr>
        <w:pStyle w:val="B1"/>
        <w:spacing w:before="0" w:after="0"/>
        <w:ind w:left="1565" w:hanging="573"/>
        <w:rPr>
          <w:rFonts w:asciiTheme="majorHAnsi" w:hAnsiTheme="majorHAnsi"/>
          <w:b w:val="0"/>
          <w:caps w:val="0"/>
          <w:kern w:val="0"/>
          <w:sz w:val="22"/>
          <w:szCs w:val="22"/>
          <w:lang w:eastAsia="fr-FR"/>
        </w:rPr>
      </w:pPr>
      <w:r w:rsidRPr="00A24B37">
        <w:rPr>
          <w:rFonts w:asciiTheme="majorHAnsi" w:hAnsiTheme="majorHAnsi"/>
          <w:b w:val="0"/>
          <w:caps w:val="0"/>
          <w:kern w:val="0"/>
          <w:sz w:val="22"/>
          <w:szCs w:val="22"/>
          <w:lang w:eastAsia="fr-FR"/>
        </w:rPr>
        <w:t>Les pièces justificatives de son chiffre d’affaires ;</w:t>
      </w:r>
    </w:p>
    <w:p w14:paraId="47672511" w14:textId="77777777" w:rsidR="001270FD" w:rsidRPr="00A24B37" w:rsidRDefault="001270FD" w:rsidP="001270FD">
      <w:pPr>
        <w:pStyle w:val="B1"/>
        <w:spacing w:before="0" w:after="0"/>
        <w:ind w:left="1565" w:hanging="573"/>
        <w:rPr>
          <w:rFonts w:asciiTheme="majorHAnsi" w:hAnsiTheme="majorHAnsi"/>
          <w:b w:val="0"/>
          <w:caps w:val="0"/>
          <w:kern w:val="0"/>
          <w:sz w:val="22"/>
          <w:szCs w:val="22"/>
          <w:lang w:eastAsia="fr-FR"/>
        </w:rPr>
      </w:pPr>
      <w:r w:rsidRPr="00A24B37">
        <w:rPr>
          <w:rFonts w:asciiTheme="majorHAnsi" w:hAnsiTheme="majorHAnsi"/>
          <w:b w:val="0"/>
          <w:caps w:val="0"/>
          <w:kern w:val="0"/>
          <w:sz w:val="22"/>
          <w:szCs w:val="22"/>
          <w:lang w:eastAsia="fr-FR"/>
        </w:rPr>
        <w:t>Les pièces justificatives de ses références ;</w:t>
      </w:r>
    </w:p>
    <w:p w14:paraId="5B05CA5A" w14:textId="77777777" w:rsidR="001270FD" w:rsidRPr="00A24B37" w:rsidRDefault="001270FD" w:rsidP="001270FD">
      <w:pPr>
        <w:pStyle w:val="B1"/>
        <w:spacing w:before="0" w:after="0"/>
        <w:ind w:left="1565" w:hanging="573"/>
        <w:rPr>
          <w:rFonts w:asciiTheme="majorHAnsi" w:hAnsiTheme="majorHAnsi"/>
          <w:b w:val="0"/>
          <w:caps w:val="0"/>
          <w:kern w:val="0"/>
          <w:sz w:val="22"/>
          <w:szCs w:val="22"/>
          <w:lang w:eastAsia="fr-FR"/>
        </w:rPr>
      </w:pPr>
      <w:r w:rsidRPr="00A24B37">
        <w:rPr>
          <w:rFonts w:asciiTheme="majorHAnsi" w:hAnsiTheme="majorHAnsi"/>
          <w:b w:val="0"/>
          <w:caps w:val="0"/>
          <w:kern w:val="0"/>
          <w:sz w:val="22"/>
          <w:szCs w:val="22"/>
          <w:lang w:eastAsia="fr-FR"/>
        </w:rPr>
        <w:t>Les pièces justificatives de ses moyens techniques et logistiques ;</w:t>
      </w:r>
    </w:p>
    <w:p w14:paraId="0830BBFC" w14:textId="77777777" w:rsidR="001270FD" w:rsidRPr="00A24B37" w:rsidRDefault="001270FD" w:rsidP="001270FD">
      <w:pPr>
        <w:pStyle w:val="B1"/>
        <w:spacing w:before="0" w:after="0"/>
        <w:ind w:left="1565" w:hanging="573"/>
        <w:rPr>
          <w:rFonts w:asciiTheme="majorHAnsi" w:hAnsiTheme="majorHAnsi"/>
          <w:b w:val="0"/>
          <w:caps w:val="0"/>
          <w:kern w:val="0"/>
          <w:sz w:val="22"/>
          <w:szCs w:val="22"/>
          <w:lang w:eastAsia="fr-FR"/>
        </w:rPr>
      </w:pPr>
      <w:r w:rsidRPr="00A24B37">
        <w:rPr>
          <w:rFonts w:asciiTheme="majorHAnsi" w:hAnsiTheme="majorHAnsi"/>
          <w:b w:val="0"/>
          <w:caps w:val="0"/>
          <w:kern w:val="0"/>
          <w:sz w:val="22"/>
          <w:szCs w:val="22"/>
          <w:lang w:eastAsia="fr-FR"/>
        </w:rPr>
        <w:t>Les pièces justificatives de son personnel permanent ;</w:t>
      </w:r>
    </w:p>
    <w:p w14:paraId="50A86B7E" w14:textId="77777777" w:rsidR="001270FD" w:rsidRPr="00A24B37" w:rsidRDefault="001270FD" w:rsidP="001270FD">
      <w:pPr>
        <w:pStyle w:val="B1"/>
        <w:spacing w:before="0" w:after="0"/>
        <w:ind w:left="1565" w:hanging="573"/>
        <w:rPr>
          <w:rFonts w:asciiTheme="majorHAnsi" w:hAnsiTheme="majorHAnsi"/>
          <w:b w:val="0"/>
          <w:caps w:val="0"/>
          <w:kern w:val="0"/>
          <w:sz w:val="22"/>
          <w:szCs w:val="22"/>
          <w:lang w:eastAsia="fr-FR"/>
        </w:rPr>
      </w:pPr>
      <w:r w:rsidRPr="00A24B37">
        <w:rPr>
          <w:rFonts w:asciiTheme="majorHAnsi" w:hAnsiTheme="majorHAnsi"/>
          <w:b w:val="0"/>
          <w:caps w:val="0"/>
          <w:kern w:val="0"/>
          <w:sz w:val="22"/>
          <w:szCs w:val="22"/>
          <w:lang w:eastAsia="fr-FR"/>
        </w:rPr>
        <w:t>Les pièces justificatives de la location de son siège.</w:t>
      </w:r>
    </w:p>
    <w:p w14:paraId="6A288705" w14:textId="77777777" w:rsidR="006803C9" w:rsidRPr="00A24B37" w:rsidRDefault="006803C9" w:rsidP="00503E46">
      <w:pPr>
        <w:rPr>
          <w:rFonts w:asciiTheme="majorHAnsi" w:hAnsiTheme="majorHAnsi" w:cs="Arial"/>
          <w:sz w:val="22"/>
          <w:szCs w:val="22"/>
        </w:rPr>
      </w:pPr>
    </w:p>
    <w:p w14:paraId="2FD0B6DD" w14:textId="77777777" w:rsidR="008E5C30" w:rsidRPr="00A24B37" w:rsidRDefault="009D65A2" w:rsidP="00360D6D">
      <w:pPr>
        <w:pStyle w:val="Paragraphedeliste"/>
        <w:numPr>
          <w:ilvl w:val="0"/>
          <w:numId w:val="15"/>
        </w:numPr>
        <w:tabs>
          <w:tab w:val="left" w:pos="709"/>
          <w:tab w:val="left" w:pos="1755"/>
        </w:tabs>
        <w:rPr>
          <w:rFonts w:ascii="Calisto MT" w:eastAsia="Arial Narrow" w:hAnsi="Calisto MT" w:cs="Arial Narrow"/>
          <w:b/>
          <w:spacing w:val="1"/>
        </w:rPr>
      </w:pPr>
      <w:r w:rsidRPr="00A24B37">
        <w:rPr>
          <w:rFonts w:asciiTheme="majorHAnsi" w:hAnsiTheme="majorHAnsi" w:cs="Arial"/>
          <w:b/>
          <w:sz w:val="22"/>
          <w:szCs w:val="22"/>
        </w:rPr>
        <w:t xml:space="preserve"> </w:t>
      </w:r>
      <w:r w:rsidR="008E5C30" w:rsidRPr="00A24B37">
        <w:rPr>
          <w:rFonts w:asciiTheme="majorHAnsi" w:hAnsiTheme="majorHAnsi" w:cs="Arial"/>
          <w:b/>
          <w:sz w:val="22"/>
          <w:szCs w:val="22"/>
        </w:rPr>
        <w:t xml:space="preserve"> </w:t>
      </w:r>
      <w:r w:rsidRPr="00A24B37">
        <w:rPr>
          <w:rFonts w:asciiTheme="majorHAnsi" w:hAnsiTheme="majorHAnsi" w:cs="Arial"/>
          <w:b/>
          <w:sz w:val="22"/>
          <w:szCs w:val="22"/>
        </w:rPr>
        <w:t xml:space="preserve">    </w:t>
      </w:r>
      <w:r w:rsidR="008E5C30" w:rsidRPr="00A24B37">
        <w:rPr>
          <w:rFonts w:asciiTheme="majorHAnsi" w:hAnsiTheme="majorHAnsi" w:cs="Arial"/>
          <w:b/>
          <w:sz w:val="22"/>
          <w:szCs w:val="22"/>
        </w:rPr>
        <w:t>Critères d’évaluation des offres</w:t>
      </w:r>
      <w:r w:rsidR="009C0C88" w:rsidRPr="00A24B37">
        <w:rPr>
          <w:rFonts w:asciiTheme="majorHAnsi" w:hAnsiTheme="majorHAnsi" w:cs="Arial"/>
          <w:b/>
          <w:sz w:val="22"/>
          <w:szCs w:val="22"/>
        </w:rPr>
        <w:t> </w:t>
      </w:r>
      <w:r w:rsidR="008E5C30" w:rsidRPr="00A24B37">
        <w:rPr>
          <w:rFonts w:ascii="Calisto MT" w:eastAsia="Arial Narrow" w:hAnsi="Calisto MT" w:cs="Arial Narrow"/>
          <w:b/>
          <w:spacing w:val="1"/>
        </w:rPr>
        <w:t xml:space="preserve"> </w:t>
      </w:r>
    </w:p>
    <w:p w14:paraId="75041346" w14:textId="77777777" w:rsidR="00F042BF" w:rsidRPr="00A24B37" w:rsidRDefault="00F042BF" w:rsidP="00F042BF">
      <w:pPr>
        <w:ind w:left="253" w:right="99"/>
        <w:jc w:val="both"/>
        <w:rPr>
          <w:rFonts w:asciiTheme="majorHAnsi" w:eastAsia="Arial Narrow" w:hAnsiTheme="majorHAnsi" w:cs="Arial Narrow"/>
          <w:sz w:val="22"/>
          <w:szCs w:val="22"/>
        </w:rPr>
      </w:pPr>
      <w:r w:rsidRPr="00A24B37">
        <w:rPr>
          <w:rFonts w:asciiTheme="majorHAnsi" w:eastAsia="Arial Narrow" w:hAnsiTheme="majorHAnsi" w:cs="Arial Narrow"/>
          <w:b/>
          <w:spacing w:val="1"/>
          <w:sz w:val="22"/>
          <w:szCs w:val="22"/>
        </w:rPr>
        <w:t>14</w:t>
      </w:r>
      <w:r w:rsidRPr="00A24B37">
        <w:rPr>
          <w:rFonts w:asciiTheme="majorHAnsi" w:eastAsia="Arial Narrow" w:hAnsiTheme="majorHAnsi" w:cs="Arial Narrow"/>
          <w:b/>
          <w:sz w:val="22"/>
          <w:szCs w:val="22"/>
        </w:rPr>
        <w:t>.</w:t>
      </w:r>
      <w:r w:rsidRPr="00A24B37">
        <w:rPr>
          <w:rFonts w:asciiTheme="majorHAnsi" w:eastAsia="Arial Narrow" w:hAnsiTheme="majorHAnsi" w:cs="Arial Narrow"/>
          <w:b/>
          <w:spacing w:val="-1"/>
          <w:sz w:val="22"/>
          <w:szCs w:val="22"/>
        </w:rPr>
        <w:t xml:space="preserve"> </w:t>
      </w:r>
      <w:r w:rsidRPr="00A24B37">
        <w:rPr>
          <w:rFonts w:asciiTheme="majorHAnsi" w:eastAsia="Arial Narrow" w:hAnsiTheme="majorHAnsi" w:cs="Arial Narrow"/>
          <w:b/>
          <w:spacing w:val="1"/>
          <w:sz w:val="22"/>
          <w:szCs w:val="22"/>
        </w:rPr>
        <w:t>1</w:t>
      </w:r>
      <w:r w:rsidRPr="00A24B37">
        <w:rPr>
          <w:rFonts w:asciiTheme="majorHAnsi" w:eastAsia="Arial Narrow" w:hAnsiTheme="majorHAnsi" w:cs="Arial Narrow"/>
          <w:b/>
          <w:sz w:val="22"/>
          <w:szCs w:val="22"/>
        </w:rPr>
        <w:t>- Critè</w:t>
      </w:r>
      <w:r w:rsidRPr="00A24B37">
        <w:rPr>
          <w:rFonts w:asciiTheme="majorHAnsi" w:eastAsia="Arial Narrow" w:hAnsiTheme="majorHAnsi" w:cs="Arial Narrow"/>
          <w:b/>
          <w:spacing w:val="1"/>
          <w:sz w:val="22"/>
          <w:szCs w:val="22"/>
        </w:rPr>
        <w:t>r</w:t>
      </w:r>
      <w:r w:rsidRPr="00A24B37">
        <w:rPr>
          <w:rFonts w:asciiTheme="majorHAnsi" w:eastAsia="Arial Narrow" w:hAnsiTheme="majorHAnsi" w:cs="Arial Narrow"/>
          <w:b/>
          <w:spacing w:val="-1"/>
          <w:sz w:val="22"/>
          <w:szCs w:val="22"/>
        </w:rPr>
        <w:t>e</w:t>
      </w:r>
      <w:r w:rsidRPr="00A24B37">
        <w:rPr>
          <w:rFonts w:asciiTheme="majorHAnsi" w:eastAsia="Arial Narrow" w:hAnsiTheme="majorHAnsi" w:cs="Arial Narrow"/>
          <w:b/>
          <w:sz w:val="22"/>
          <w:szCs w:val="22"/>
        </w:rPr>
        <w:t>s</w:t>
      </w:r>
      <w:r w:rsidRPr="00A24B37">
        <w:rPr>
          <w:rFonts w:asciiTheme="majorHAnsi" w:eastAsia="Arial Narrow" w:hAnsiTheme="majorHAnsi" w:cs="Arial Narrow"/>
          <w:b/>
          <w:spacing w:val="1"/>
          <w:sz w:val="22"/>
          <w:szCs w:val="22"/>
        </w:rPr>
        <w:t xml:space="preserve"> é</w:t>
      </w:r>
      <w:r w:rsidRPr="00A24B37">
        <w:rPr>
          <w:rFonts w:asciiTheme="majorHAnsi" w:eastAsia="Arial Narrow" w:hAnsiTheme="majorHAnsi" w:cs="Arial Narrow"/>
          <w:b/>
          <w:spacing w:val="-2"/>
          <w:sz w:val="22"/>
          <w:szCs w:val="22"/>
        </w:rPr>
        <w:t>l</w:t>
      </w:r>
      <w:r w:rsidRPr="00A24B37">
        <w:rPr>
          <w:rFonts w:asciiTheme="majorHAnsi" w:eastAsia="Arial Narrow" w:hAnsiTheme="majorHAnsi" w:cs="Arial Narrow"/>
          <w:b/>
          <w:sz w:val="22"/>
          <w:szCs w:val="22"/>
        </w:rPr>
        <w:t>imin</w:t>
      </w:r>
      <w:r w:rsidRPr="00A24B37">
        <w:rPr>
          <w:rFonts w:asciiTheme="majorHAnsi" w:eastAsia="Arial Narrow" w:hAnsiTheme="majorHAnsi" w:cs="Arial Narrow"/>
          <w:b/>
          <w:spacing w:val="1"/>
          <w:sz w:val="22"/>
          <w:szCs w:val="22"/>
        </w:rPr>
        <w:t>a</w:t>
      </w:r>
      <w:r w:rsidRPr="00A24B37">
        <w:rPr>
          <w:rFonts w:asciiTheme="majorHAnsi" w:eastAsia="Arial Narrow" w:hAnsiTheme="majorHAnsi" w:cs="Arial Narrow"/>
          <w:b/>
          <w:sz w:val="22"/>
          <w:szCs w:val="22"/>
        </w:rPr>
        <w:t>t</w:t>
      </w:r>
      <w:r w:rsidRPr="00A24B37">
        <w:rPr>
          <w:rFonts w:asciiTheme="majorHAnsi" w:eastAsia="Arial Narrow" w:hAnsiTheme="majorHAnsi" w:cs="Arial Narrow"/>
          <w:b/>
          <w:spacing w:val="-1"/>
          <w:sz w:val="22"/>
          <w:szCs w:val="22"/>
        </w:rPr>
        <w:t>o</w:t>
      </w:r>
      <w:r w:rsidRPr="00A24B37">
        <w:rPr>
          <w:rFonts w:asciiTheme="majorHAnsi" w:eastAsia="Arial Narrow" w:hAnsiTheme="majorHAnsi" w:cs="Arial Narrow"/>
          <w:b/>
          <w:sz w:val="22"/>
          <w:szCs w:val="22"/>
        </w:rPr>
        <w:t>i</w:t>
      </w:r>
      <w:r w:rsidRPr="00A24B37">
        <w:rPr>
          <w:rFonts w:asciiTheme="majorHAnsi" w:eastAsia="Arial Narrow" w:hAnsiTheme="majorHAnsi" w:cs="Arial Narrow"/>
          <w:b/>
          <w:spacing w:val="-2"/>
          <w:sz w:val="22"/>
          <w:szCs w:val="22"/>
        </w:rPr>
        <w:t>r</w:t>
      </w:r>
      <w:r w:rsidRPr="00A24B37">
        <w:rPr>
          <w:rFonts w:asciiTheme="majorHAnsi" w:eastAsia="Arial Narrow" w:hAnsiTheme="majorHAnsi" w:cs="Arial Narrow"/>
          <w:b/>
          <w:spacing w:val="1"/>
          <w:sz w:val="22"/>
          <w:szCs w:val="22"/>
        </w:rPr>
        <w:t>e</w:t>
      </w:r>
      <w:r w:rsidRPr="00A24B37">
        <w:rPr>
          <w:rFonts w:asciiTheme="majorHAnsi" w:eastAsia="Arial Narrow" w:hAnsiTheme="majorHAnsi" w:cs="Arial Narrow"/>
          <w:b/>
          <w:sz w:val="22"/>
          <w:szCs w:val="22"/>
        </w:rPr>
        <w:t>s</w:t>
      </w:r>
    </w:p>
    <w:p w14:paraId="38646036" w14:textId="77777777" w:rsidR="00F042BF" w:rsidRPr="00A24B37"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A24B37">
        <w:rPr>
          <w:rFonts w:asciiTheme="majorHAnsi" w:hAnsiTheme="majorHAnsi" w:cs="Tahoma"/>
          <w:b/>
          <w:bCs/>
          <w:i/>
          <w:iCs/>
          <w:sz w:val="22"/>
          <w:szCs w:val="22"/>
          <w:u w:val="single"/>
        </w:rPr>
        <w:t>Offre Administrative</w:t>
      </w:r>
    </w:p>
    <w:p w14:paraId="7DCBD426" w14:textId="77777777" w:rsidR="00F042BF" w:rsidRPr="00A24B37"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Pièce falsifiée ;</w:t>
      </w:r>
    </w:p>
    <w:p w14:paraId="0F96C286" w14:textId="77777777" w:rsidR="00F042BF" w:rsidRPr="00A24B37"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L’absence ou défaut de la caution de soumission ;</w:t>
      </w:r>
    </w:p>
    <w:p w14:paraId="25B146F4" w14:textId="77777777" w:rsidR="00F042BF" w:rsidRPr="00A24B37" w:rsidRDefault="0068627E" w:rsidP="00360D6D">
      <w:pPr>
        <w:pStyle w:val="Corpsdetexte"/>
        <w:numPr>
          <w:ilvl w:val="0"/>
          <w:numId w:val="20"/>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Dossier</w:t>
      </w:r>
      <w:r w:rsidR="00F042BF" w:rsidRPr="00A24B37">
        <w:rPr>
          <w:rFonts w:asciiTheme="majorHAnsi" w:hAnsiTheme="majorHAnsi" w:cs="Tahoma"/>
          <w:bCs/>
          <w:iCs/>
          <w:sz w:val="22"/>
          <w:szCs w:val="22"/>
        </w:rPr>
        <w:t xml:space="preserve"> administratif resté incomplet 48 heures après l’ouverture des offres.</w:t>
      </w:r>
    </w:p>
    <w:p w14:paraId="1CFBC1EE" w14:textId="77777777" w:rsidR="00F042BF" w:rsidRPr="00A24B37"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A24B37">
        <w:rPr>
          <w:rFonts w:asciiTheme="majorHAnsi" w:hAnsiTheme="majorHAnsi" w:cs="Tahoma"/>
          <w:b/>
          <w:bCs/>
          <w:i/>
          <w:iCs/>
          <w:sz w:val="22"/>
          <w:szCs w:val="22"/>
          <w:u w:val="single"/>
        </w:rPr>
        <w:t>Offre technique</w:t>
      </w:r>
    </w:p>
    <w:p w14:paraId="014B7F49" w14:textId="77777777" w:rsidR="00F042BF" w:rsidRPr="00A24B37"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Fausse déclaration ; </w:t>
      </w:r>
    </w:p>
    <w:p w14:paraId="485ED35C" w14:textId="77777777" w:rsidR="00F042BF" w:rsidRPr="00A24B37"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Documents falsifiés ou scannés ;</w:t>
      </w:r>
    </w:p>
    <w:p w14:paraId="78DF40F8" w14:textId="13B06744" w:rsidR="00F042BF" w:rsidRPr="00A24B37" w:rsidRDefault="0068627E" w:rsidP="00360D6D">
      <w:pPr>
        <w:pStyle w:val="Corpsdetexte"/>
        <w:numPr>
          <w:ilvl w:val="0"/>
          <w:numId w:val="22"/>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Présence</w:t>
      </w:r>
      <w:r w:rsidR="00F042BF" w:rsidRPr="00A24B37">
        <w:rPr>
          <w:rFonts w:asciiTheme="majorHAnsi" w:hAnsiTheme="majorHAnsi" w:cs="Tahoma"/>
          <w:bCs/>
          <w:iCs/>
          <w:sz w:val="22"/>
          <w:szCs w:val="22"/>
        </w:rPr>
        <w:t xml:space="preserve"> d’informations financières dans l’offre technique ;</w:t>
      </w:r>
    </w:p>
    <w:p w14:paraId="52E6F8F9" w14:textId="46F5A80E" w:rsidR="001B21D9" w:rsidRPr="00A24B37" w:rsidRDefault="001B21D9" w:rsidP="00360D6D">
      <w:pPr>
        <w:pStyle w:val="Corpsdetexte"/>
        <w:numPr>
          <w:ilvl w:val="0"/>
          <w:numId w:val="22"/>
        </w:numPr>
        <w:spacing w:before="40" w:after="0"/>
        <w:ind w:left="1418" w:hanging="284"/>
        <w:jc w:val="both"/>
        <w:rPr>
          <w:rFonts w:asciiTheme="majorHAnsi" w:hAnsiTheme="majorHAnsi" w:cs="Tahoma"/>
          <w:bCs/>
          <w:iCs/>
          <w:sz w:val="22"/>
          <w:szCs w:val="22"/>
        </w:rPr>
      </w:pPr>
      <w:r w:rsidRPr="00A24B37">
        <w:rPr>
          <w:rFonts w:asciiTheme="majorHAnsi" w:hAnsiTheme="majorHAnsi"/>
          <w:bCs/>
          <w:iCs/>
        </w:rPr>
        <w:t xml:space="preserve">Non satisfaction, au moins, à </w:t>
      </w:r>
      <w:r w:rsidR="00662853" w:rsidRPr="00A24B37">
        <w:rPr>
          <w:rFonts w:asciiTheme="majorHAnsi" w:hAnsiTheme="majorHAnsi"/>
          <w:b/>
          <w:bCs/>
          <w:iCs/>
        </w:rPr>
        <w:t>cinquante-six (56</w:t>
      </w:r>
      <w:r w:rsidRPr="00A24B37">
        <w:rPr>
          <w:rFonts w:asciiTheme="majorHAnsi" w:hAnsiTheme="majorHAnsi"/>
          <w:b/>
          <w:bCs/>
          <w:iCs/>
        </w:rPr>
        <w:t>) critères</w:t>
      </w:r>
      <w:r w:rsidRPr="00A24B37">
        <w:rPr>
          <w:rFonts w:asciiTheme="majorHAnsi" w:hAnsiTheme="majorHAnsi"/>
          <w:bCs/>
          <w:iCs/>
        </w:rPr>
        <w:t xml:space="preserve"> essentiels sur </w:t>
      </w:r>
      <w:r w:rsidR="00662853" w:rsidRPr="00A24B37">
        <w:rPr>
          <w:rFonts w:asciiTheme="majorHAnsi" w:hAnsiTheme="majorHAnsi"/>
          <w:b/>
          <w:bCs/>
          <w:iCs/>
        </w:rPr>
        <w:t>quatre-vingt (80</w:t>
      </w:r>
      <w:r w:rsidRPr="00A24B37">
        <w:rPr>
          <w:rFonts w:asciiTheme="majorHAnsi" w:hAnsiTheme="majorHAnsi"/>
          <w:bCs/>
          <w:iCs/>
        </w:rPr>
        <w:t xml:space="preserve">), soit une note technique </w:t>
      </w:r>
      <w:r w:rsidRPr="00A24B37">
        <w:rPr>
          <w:rFonts w:asciiTheme="majorHAnsi" w:hAnsiTheme="majorHAnsi"/>
          <w:b/>
          <w:bCs/>
          <w:iCs/>
        </w:rPr>
        <w:t>inférieure à 70%.</w:t>
      </w:r>
    </w:p>
    <w:p w14:paraId="6592D453" w14:textId="77777777" w:rsidR="00F042BF" w:rsidRPr="00A24B37"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A24B37">
        <w:rPr>
          <w:rFonts w:asciiTheme="majorHAnsi" w:hAnsiTheme="majorHAnsi" w:cs="Tahoma"/>
          <w:b/>
          <w:bCs/>
          <w:i/>
          <w:iCs/>
          <w:sz w:val="22"/>
          <w:szCs w:val="22"/>
          <w:u w:val="single"/>
        </w:rPr>
        <w:t>Offre Financière</w:t>
      </w:r>
    </w:p>
    <w:p w14:paraId="4CE856E8" w14:textId="77777777" w:rsidR="00F042BF" w:rsidRPr="00A24B37"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Non-conformité de la soumission au modèle du DAO ;</w:t>
      </w:r>
    </w:p>
    <w:p w14:paraId="085AEB8F" w14:textId="761C6299" w:rsidR="00F042BF" w:rsidRPr="00A24B37"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A24B37">
        <w:rPr>
          <w:rFonts w:asciiTheme="majorHAnsi" w:hAnsiTheme="majorHAnsi" w:cs="Tahoma"/>
          <w:bCs/>
          <w:iCs/>
          <w:sz w:val="22"/>
          <w:szCs w:val="22"/>
        </w:rPr>
        <w:t xml:space="preserve">Absence d’un prix unitaire quantifié </w:t>
      </w:r>
      <w:r w:rsidR="00CE6E68" w:rsidRPr="00A24B37">
        <w:rPr>
          <w:rFonts w:asciiTheme="majorHAnsi" w:hAnsiTheme="majorHAnsi" w:cs="Tahoma"/>
          <w:bCs/>
          <w:iCs/>
          <w:sz w:val="22"/>
          <w:szCs w:val="22"/>
        </w:rPr>
        <w:t>du devis estimatif et quantitatif</w:t>
      </w:r>
      <w:r w:rsidR="00772777">
        <w:rPr>
          <w:rFonts w:asciiTheme="majorHAnsi" w:hAnsiTheme="majorHAnsi" w:cs="Tahoma"/>
          <w:bCs/>
          <w:iCs/>
          <w:sz w:val="22"/>
          <w:szCs w:val="22"/>
        </w:rPr>
        <w:t>.</w:t>
      </w:r>
    </w:p>
    <w:p w14:paraId="230B884B" w14:textId="77777777" w:rsidR="00F042BF" w:rsidRPr="00A24B37" w:rsidRDefault="00F042BF" w:rsidP="00F042BF">
      <w:pPr>
        <w:pStyle w:val="Corpsdetexte"/>
        <w:spacing w:before="120"/>
        <w:jc w:val="both"/>
        <w:rPr>
          <w:rFonts w:asciiTheme="majorHAnsi" w:hAnsiTheme="majorHAnsi" w:cs="Tahoma"/>
          <w:bCs/>
          <w:iCs/>
          <w:sz w:val="22"/>
          <w:szCs w:val="22"/>
        </w:rPr>
      </w:pPr>
      <w:r w:rsidRPr="00A24B37">
        <w:rPr>
          <w:rFonts w:asciiTheme="majorHAnsi" w:hAnsiTheme="majorHAnsi" w:cs="Tahoma"/>
          <w:b/>
          <w:bCs/>
          <w:i/>
          <w:iCs/>
          <w:sz w:val="22"/>
          <w:szCs w:val="22"/>
          <w:u w:val="single"/>
        </w:rPr>
        <w:t>N.B</w:t>
      </w:r>
      <w:r w:rsidRPr="00A24B37">
        <w:rPr>
          <w:rFonts w:asciiTheme="majorHAnsi" w:hAnsiTheme="majorHAnsi" w:cs="Tahoma"/>
          <w:bCs/>
          <w:iCs/>
          <w:sz w:val="22"/>
          <w:szCs w:val="22"/>
        </w:rPr>
        <w:t> : Les copies certifiées des pièces antérieurement légalisées seront systématiquement rejetées.</w:t>
      </w:r>
    </w:p>
    <w:p w14:paraId="0C7879B2" w14:textId="77777777" w:rsidR="008E5C30" w:rsidRPr="00A24B37" w:rsidRDefault="008E5C30" w:rsidP="003A7138">
      <w:pPr>
        <w:tabs>
          <w:tab w:val="left" w:pos="851"/>
        </w:tabs>
        <w:spacing w:before="120"/>
        <w:ind w:left="709"/>
        <w:rPr>
          <w:rFonts w:asciiTheme="majorHAnsi" w:hAnsiTheme="majorHAnsi" w:cs="Arial"/>
          <w:b/>
          <w:bCs/>
          <w:sz w:val="22"/>
          <w:szCs w:val="22"/>
        </w:rPr>
      </w:pPr>
      <w:r w:rsidRPr="00A24B37">
        <w:rPr>
          <w:rFonts w:asciiTheme="majorHAnsi" w:hAnsiTheme="majorHAnsi" w:cs="Arial"/>
          <w:b/>
          <w:bCs/>
          <w:sz w:val="22"/>
          <w:szCs w:val="22"/>
        </w:rPr>
        <w:t>1</w:t>
      </w:r>
      <w:r w:rsidR="00614238" w:rsidRPr="00A24B37">
        <w:rPr>
          <w:rFonts w:asciiTheme="majorHAnsi" w:hAnsiTheme="majorHAnsi" w:cs="Arial"/>
          <w:b/>
          <w:bCs/>
          <w:sz w:val="22"/>
          <w:szCs w:val="22"/>
        </w:rPr>
        <w:t>4</w:t>
      </w:r>
      <w:r w:rsidRPr="00A24B37">
        <w:rPr>
          <w:rFonts w:asciiTheme="majorHAnsi" w:hAnsiTheme="majorHAnsi" w:cs="Arial"/>
          <w:b/>
          <w:bCs/>
          <w:sz w:val="22"/>
          <w:szCs w:val="22"/>
        </w:rPr>
        <w:t>-2 Critères essentiels</w:t>
      </w:r>
    </w:p>
    <w:p w14:paraId="04E149FB" w14:textId="77777777" w:rsidR="008E5C30" w:rsidRPr="00A24B37" w:rsidRDefault="008E5C30" w:rsidP="008E5C30">
      <w:pPr>
        <w:tabs>
          <w:tab w:val="left" w:pos="851"/>
        </w:tabs>
        <w:rPr>
          <w:rFonts w:asciiTheme="majorHAnsi" w:hAnsiTheme="majorHAnsi" w:cs="Arial"/>
          <w:sz w:val="22"/>
          <w:szCs w:val="22"/>
        </w:rPr>
      </w:pPr>
      <w:r w:rsidRPr="00A24B37">
        <w:rPr>
          <w:rFonts w:asciiTheme="majorHAnsi" w:hAnsiTheme="majorHAnsi" w:cs="Arial"/>
          <w:sz w:val="22"/>
          <w:szCs w:val="22"/>
        </w:rPr>
        <w:tab/>
        <w:t>Les offres techniques seront notées en fonction des critères essentiels ci-après :</w:t>
      </w:r>
    </w:p>
    <w:p w14:paraId="51DFCB05" w14:textId="0CF41DC8" w:rsidR="008E5C30" w:rsidRPr="00A24B37" w:rsidRDefault="008E5C30" w:rsidP="00360D6D">
      <w:pPr>
        <w:pStyle w:val="Paragraphedeliste"/>
        <w:numPr>
          <w:ilvl w:val="0"/>
          <w:numId w:val="35"/>
        </w:numPr>
        <w:jc w:val="both"/>
        <w:rPr>
          <w:rFonts w:asciiTheme="majorHAnsi" w:hAnsiTheme="majorHAnsi" w:cs="Arial"/>
          <w:bCs/>
          <w:sz w:val="22"/>
          <w:szCs w:val="22"/>
        </w:rPr>
      </w:pPr>
      <w:r w:rsidRPr="00A24B37">
        <w:rPr>
          <w:rFonts w:asciiTheme="majorHAnsi" w:hAnsiTheme="majorHAnsi" w:cs="Arial"/>
          <w:bCs/>
          <w:sz w:val="22"/>
          <w:szCs w:val="22"/>
        </w:rPr>
        <w:t>Qualification des experts affectés à l’opération sur</w:t>
      </w:r>
      <w:r w:rsidR="00662853" w:rsidRPr="00A24B37">
        <w:rPr>
          <w:rFonts w:asciiTheme="majorHAnsi" w:hAnsiTheme="majorHAnsi" w:cs="Arial"/>
          <w:bCs/>
          <w:sz w:val="22"/>
          <w:szCs w:val="22"/>
        </w:rPr>
        <w:t xml:space="preserve"> 30</w:t>
      </w:r>
      <w:r w:rsidRPr="00A24B37">
        <w:rPr>
          <w:rFonts w:asciiTheme="majorHAnsi" w:hAnsiTheme="majorHAnsi" w:cs="Arial"/>
          <w:b/>
          <w:bCs/>
          <w:sz w:val="22"/>
          <w:szCs w:val="22"/>
        </w:rPr>
        <w:t xml:space="preserve"> points</w:t>
      </w:r>
      <w:r w:rsidRPr="00A24B37">
        <w:rPr>
          <w:rFonts w:asciiTheme="majorHAnsi" w:hAnsiTheme="majorHAnsi" w:cs="Arial"/>
          <w:bCs/>
          <w:sz w:val="22"/>
          <w:szCs w:val="22"/>
        </w:rPr>
        <w:t> ;</w:t>
      </w:r>
    </w:p>
    <w:p w14:paraId="117C586F" w14:textId="77777777" w:rsidR="008E5C30" w:rsidRPr="00A24B37" w:rsidRDefault="008E5C30" w:rsidP="00360D6D">
      <w:pPr>
        <w:pStyle w:val="Paragraphedeliste"/>
        <w:numPr>
          <w:ilvl w:val="0"/>
          <w:numId w:val="35"/>
        </w:numPr>
        <w:jc w:val="both"/>
        <w:rPr>
          <w:rFonts w:asciiTheme="majorHAnsi" w:hAnsiTheme="majorHAnsi" w:cs="Arial"/>
          <w:bCs/>
          <w:sz w:val="22"/>
          <w:szCs w:val="22"/>
        </w:rPr>
      </w:pPr>
      <w:r w:rsidRPr="00A24B37">
        <w:rPr>
          <w:rFonts w:asciiTheme="majorHAnsi" w:hAnsiTheme="majorHAnsi" w:cs="Arial"/>
          <w:bCs/>
          <w:sz w:val="22"/>
          <w:szCs w:val="22"/>
        </w:rPr>
        <w:t xml:space="preserve">Expérience du BET sur </w:t>
      </w:r>
      <w:r w:rsidRPr="00A24B37">
        <w:rPr>
          <w:rFonts w:asciiTheme="majorHAnsi" w:hAnsiTheme="majorHAnsi" w:cs="Arial"/>
          <w:b/>
          <w:bCs/>
          <w:sz w:val="22"/>
          <w:szCs w:val="22"/>
        </w:rPr>
        <w:t>30 points</w:t>
      </w:r>
      <w:r w:rsidRPr="00A24B37">
        <w:rPr>
          <w:rFonts w:asciiTheme="majorHAnsi" w:hAnsiTheme="majorHAnsi" w:cs="Arial"/>
          <w:bCs/>
          <w:sz w:val="22"/>
          <w:szCs w:val="22"/>
        </w:rPr>
        <w:t> ;</w:t>
      </w:r>
    </w:p>
    <w:p w14:paraId="6A595717" w14:textId="77777777" w:rsidR="008E5C30" w:rsidRPr="00A24B37" w:rsidRDefault="008E5C30" w:rsidP="00360D6D">
      <w:pPr>
        <w:pStyle w:val="Paragraphedeliste"/>
        <w:numPr>
          <w:ilvl w:val="0"/>
          <w:numId w:val="35"/>
        </w:numPr>
        <w:jc w:val="both"/>
        <w:rPr>
          <w:rFonts w:asciiTheme="majorHAnsi" w:hAnsiTheme="majorHAnsi" w:cs="Arial"/>
          <w:bCs/>
          <w:sz w:val="22"/>
          <w:szCs w:val="22"/>
        </w:rPr>
      </w:pPr>
      <w:r w:rsidRPr="00A24B37">
        <w:rPr>
          <w:rFonts w:asciiTheme="majorHAnsi" w:hAnsiTheme="majorHAnsi" w:cs="Arial"/>
          <w:bCs/>
          <w:sz w:val="22"/>
          <w:szCs w:val="22"/>
        </w:rPr>
        <w:t xml:space="preserve">Moyens techniques et matériels sur </w:t>
      </w:r>
      <w:r w:rsidRPr="00A24B37">
        <w:rPr>
          <w:rFonts w:asciiTheme="majorHAnsi" w:hAnsiTheme="majorHAnsi" w:cs="Arial"/>
          <w:b/>
          <w:bCs/>
          <w:sz w:val="22"/>
          <w:szCs w:val="22"/>
        </w:rPr>
        <w:t>20 points</w:t>
      </w:r>
      <w:r w:rsidR="00101D5A" w:rsidRPr="00A24B37">
        <w:rPr>
          <w:rFonts w:asciiTheme="majorHAnsi" w:hAnsiTheme="majorHAnsi" w:cs="Arial"/>
          <w:b/>
          <w:bCs/>
          <w:sz w:val="22"/>
          <w:szCs w:val="22"/>
        </w:rPr>
        <w:t>.</w:t>
      </w:r>
    </w:p>
    <w:p w14:paraId="2D55F017" w14:textId="77777777" w:rsidR="00AE2BBD" w:rsidRDefault="00AE2BBD" w:rsidP="00AE2BBD">
      <w:pPr>
        <w:pStyle w:val="Corpsdetexte"/>
        <w:spacing w:before="100" w:beforeAutospacing="1"/>
        <w:ind w:firstLine="708"/>
        <w:jc w:val="both"/>
        <w:rPr>
          <w:rFonts w:asciiTheme="majorHAnsi" w:hAnsiTheme="majorHAnsi" w:cs="Arial"/>
          <w:bCs/>
          <w:sz w:val="22"/>
          <w:szCs w:val="22"/>
        </w:rPr>
      </w:pPr>
      <w:r w:rsidRPr="00A24B37">
        <w:rPr>
          <w:rFonts w:asciiTheme="majorHAnsi" w:hAnsiTheme="majorHAnsi" w:cs="Arial"/>
          <w:bCs/>
          <w:sz w:val="22"/>
          <w:szCs w:val="22"/>
        </w:rPr>
        <w:t xml:space="preserve">A l’issue de l’examen des offres administratives et techniques, seules les offres financières des soumissionnaires qui auront présenté une offre administrative conforme et obtenu une note en capacité technique supérieure ou égale à </w:t>
      </w:r>
      <w:r w:rsidRPr="00A24B37">
        <w:rPr>
          <w:rFonts w:asciiTheme="majorHAnsi" w:hAnsiTheme="majorHAnsi"/>
          <w:b/>
          <w:bCs/>
          <w:iCs/>
        </w:rPr>
        <w:t>70%</w:t>
      </w:r>
      <w:r w:rsidRPr="00A24B37">
        <w:rPr>
          <w:rFonts w:asciiTheme="majorHAnsi" w:hAnsiTheme="majorHAnsi" w:cs="Arial"/>
          <w:bCs/>
          <w:sz w:val="22"/>
          <w:szCs w:val="22"/>
        </w:rPr>
        <w:t>.</w:t>
      </w:r>
    </w:p>
    <w:p w14:paraId="7B849CA7" w14:textId="77777777" w:rsidR="00772777" w:rsidRPr="00A24B37" w:rsidRDefault="00772777" w:rsidP="00AE2BBD">
      <w:pPr>
        <w:pStyle w:val="Corpsdetexte"/>
        <w:spacing w:before="100" w:beforeAutospacing="1"/>
        <w:ind w:firstLine="708"/>
        <w:jc w:val="both"/>
        <w:rPr>
          <w:rFonts w:asciiTheme="majorHAnsi" w:hAnsiTheme="majorHAnsi" w:cs="Arial"/>
          <w:bCs/>
          <w:sz w:val="22"/>
          <w:szCs w:val="22"/>
        </w:rPr>
      </w:pPr>
    </w:p>
    <w:p w14:paraId="3B714646" w14:textId="77777777" w:rsidR="008E5C30" w:rsidRPr="00A24B37" w:rsidRDefault="008E5C30" w:rsidP="00EB54D8">
      <w:pPr>
        <w:ind w:firstLine="709"/>
        <w:rPr>
          <w:rFonts w:asciiTheme="majorHAnsi" w:hAnsiTheme="majorHAnsi" w:cs="Arial"/>
          <w:b/>
          <w:bCs/>
          <w:sz w:val="22"/>
          <w:szCs w:val="22"/>
        </w:rPr>
      </w:pPr>
      <w:r w:rsidRPr="00A24B37">
        <w:rPr>
          <w:rFonts w:asciiTheme="majorHAnsi" w:hAnsiTheme="majorHAnsi" w:cs="Arial"/>
          <w:b/>
          <w:bCs/>
          <w:sz w:val="22"/>
          <w:szCs w:val="22"/>
        </w:rPr>
        <w:t>1</w:t>
      </w:r>
      <w:r w:rsidR="00614238" w:rsidRPr="00A24B37">
        <w:rPr>
          <w:rFonts w:asciiTheme="majorHAnsi" w:hAnsiTheme="majorHAnsi" w:cs="Arial"/>
          <w:b/>
          <w:bCs/>
          <w:sz w:val="22"/>
          <w:szCs w:val="22"/>
        </w:rPr>
        <w:t>4</w:t>
      </w:r>
      <w:r w:rsidR="0096026C" w:rsidRPr="00A24B37">
        <w:rPr>
          <w:rFonts w:asciiTheme="majorHAnsi" w:hAnsiTheme="majorHAnsi" w:cs="Arial"/>
          <w:b/>
          <w:bCs/>
          <w:sz w:val="22"/>
          <w:szCs w:val="22"/>
        </w:rPr>
        <w:t>-2-1</w:t>
      </w:r>
      <w:r w:rsidRPr="00A24B37">
        <w:rPr>
          <w:rFonts w:asciiTheme="majorHAnsi" w:hAnsiTheme="majorHAnsi" w:cs="Arial"/>
          <w:b/>
          <w:bCs/>
          <w:sz w:val="22"/>
          <w:szCs w:val="22"/>
        </w:rPr>
        <w:t xml:space="preserve"> Les offres financières</w:t>
      </w:r>
    </w:p>
    <w:p w14:paraId="03A1C1C1" w14:textId="77777777" w:rsidR="008E5C30" w:rsidRPr="00A24B37" w:rsidRDefault="008E5C30" w:rsidP="008E5C30">
      <w:pPr>
        <w:rPr>
          <w:rFonts w:asciiTheme="majorHAnsi" w:hAnsiTheme="majorHAnsi" w:cs="Arial"/>
          <w:b/>
          <w:bCs/>
          <w:sz w:val="22"/>
          <w:szCs w:val="22"/>
          <w:highlight w:val="lightGray"/>
          <w:u w:val="single"/>
        </w:rPr>
      </w:pPr>
    </w:p>
    <w:p w14:paraId="6F92AB47" w14:textId="77777777" w:rsidR="008E5C30" w:rsidRPr="00A24B37" w:rsidRDefault="008E5C30" w:rsidP="008E5C30">
      <w:pPr>
        <w:ind w:firstLine="567"/>
        <w:rPr>
          <w:rFonts w:asciiTheme="majorHAnsi" w:hAnsiTheme="majorHAnsi" w:cs="Arial"/>
          <w:bCs/>
          <w:sz w:val="22"/>
          <w:szCs w:val="22"/>
        </w:rPr>
      </w:pPr>
      <w:r w:rsidRPr="00A24B37">
        <w:rPr>
          <w:rFonts w:asciiTheme="majorHAnsi" w:hAnsiTheme="majorHAnsi" w:cs="Arial"/>
          <w:bCs/>
          <w:sz w:val="22"/>
          <w:szCs w:val="22"/>
        </w:rPr>
        <w:t>Il sera attribué aux offres financières de chaque entreprise, une note financière, calculée de la manière suivante :</w:t>
      </w:r>
    </w:p>
    <w:p w14:paraId="68C1BC66" w14:textId="77777777" w:rsidR="008E5C30" w:rsidRPr="00A24B37" w:rsidRDefault="008E5C30" w:rsidP="008E5C30">
      <w:pPr>
        <w:rPr>
          <w:rFonts w:asciiTheme="majorHAnsi" w:hAnsiTheme="majorHAnsi" w:cs="Arial"/>
          <w:bCs/>
          <w:sz w:val="22"/>
          <w:szCs w:val="22"/>
        </w:rPr>
      </w:pPr>
      <w:r w:rsidRPr="00A24B37">
        <w:rPr>
          <w:rFonts w:asciiTheme="majorHAnsi" w:hAnsiTheme="majorHAnsi" w:cs="Arial"/>
          <w:bCs/>
          <w:sz w:val="22"/>
          <w:szCs w:val="22"/>
        </w:rPr>
        <w:t xml:space="preserve">                                                              </w:t>
      </w:r>
      <w:r w:rsidR="00510655" w:rsidRPr="00A24B37">
        <w:rPr>
          <w:rFonts w:asciiTheme="majorHAnsi" w:hAnsiTheme="majorHAnsi" w:cs="Arial"/>
          <w:bCs/>
          <w:noProof/>
          <w:position w:val="-24"/>
          <w:sz w:val="22"/>
          <w:szCs w:val="22"/>
        </w:rPr>
        <w:object w:dxaOrig="1860" w:dyaOrig="620" w14:anchorId="6CE60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pt;height:30.55pt" o:ole="">
            <v:imagedata r:id="rId10" o:title=""/>
          </v:shape>
          <o:OLEObject Type="Embed" ProgID="Equation.3" ShapeID="_x0000_i1025" DrawAspect="Content" ObjectID="_1795510360" r:id="rId11"/>
        </w:object>
      </w:r>
      <w:r w:rsidRPr="00A24B37">
        <w:rPr>
          <w:rFonts w:asciiTheme="majorHAnsi" w:hAnsiTheme="majorHAnsi" w:cs="Arial"/>
          <w:bCs/>
          <w:sz w:val="22"/>
          <w:szCs w:val="22"/>
        </w:rPr>
        <w:t xml:space="preserve"> </w:t>
      </w:r>
    </w:p>
    <w:p w14:paraId="6B658DC3" w14:textId="77777777" w:rsidR="008E5C30" w:rsidRPr="00A24B37" w:rsidRDefault="008E5C30" w:rsidP="008E5C30">
      <w:pPr>
        <w:rPr>
          <w:rFonts w:asciiTheme="majorHAnsi" w:hAnsiTheme="majorHAnsi" w:cs="Arial"/>
          <w:bCs/>
          <w:sz w:val="22"/>
          <w:szCs w:val="22"/>
        </w:rPr>
      </w:pPr>
      <w:r w:rsidRPr="00A24B37">
        <w:rPr>
          <w:rFonts w:asciiTheme="majorHAnsi" w:hAnsiTheme="majorHAnsi" w:cs="Arial"/>
          <w:bCs/>
          <w:sz w:val="22"/>
          <w:szCs w:val="22"/>
        </w:rPr>
        <w:t>Avec NFi = Note financière, MMD = Montant de l’offre la moins disante, MS = montant évalué du soumissionnaire</w:t>
      </w:r>
      <w:r w:rsidR="00257A60" w:rsidRPr="00A24B37">
        <w:rPr>
          <w:rFonts w:asciiTheme="majorHAnsi" w:hAnsiTheme="majorHAnsi" w:cs="Arial"/>
          <w:bCs/>
          <w:sz w:val="22"/>
          <w:szCs w:val="22"/>
        </w:rPr>
        <w:t>.</w:t>
      </w:r>
    </w:p>
    <w:p w14:paraId="31FC6395" w14:textId="77777777" w:rsidR="008E5C30" w:rsidRPr="00A24B37" w:rsidRDefault="008E5C30" w:rsidP="008E5C30">
      <w:pPr>
        <w:pStyle w:val="Corpsdetexte"/>
        <w:tabs>
          <w:tab w:val="left" w:pos="360"/>
        </w:tabs>
        <w:rPr>
          <w:rFonts w:asciiTheme="majorHAnsi" w:hAnsiTheme="majorHAnsi" w:cs="Arial"/>
          <w:bCs/>
          <w:sz w:val="22"/>
          <w:szCs w:val="22"/>
        </w:rPr>
      </w:pPr>
      <w:r w:rsidRPr="00A24B37">
        <w:rPr>
          <w:rFonts w:asciiTheme="majorHAnsi" w:hAnsiTheme="majorHAnsi" w:cs="Arial"/>
          <w:bCs/>
          <w:sz w:val="22"/>
          <w:szCs w:val="22"/>
        </w:rPr>
        <w:tab/>
      </w:r>
    </w:p>
    <w:p w14:paraId="3A851AC7" w14:textId="77777777" w:rsidR="008E5C30" w:rsidRPr="00A24B37" w:rsidRDefault="008E5C30" w:rsidP="008E5C30">
      <w:pPr>
        <w:pStyle w:val="Corpsdetexte"/>
        <w:tabs>
          <w:tab w:val="left" w:pos="360"/>
        </w:tabs>
        <w:rPr>
          <w:rFonts w:asciiTheme="majorHAnsi" w:hAnsiTheme="majorHAnsi" w:cs="Arial"/>
          <w:bCs/>
          <w:sz w:val="22"/>
          <w:szCs w:val="22"/>
        </w:rPr>
      </w:pPr>
      <w:r w:rsidRPr="00A24B37">
        <w:rPr>
          <w:rFonts w:asciiTheme="majorHAnsi" w:hAnsiTheme="majorHAnsi" w:cs="Arial"/>
          <w:bCs/>
          <w:sz w:val="22"/>
          <w:szCs w:val="22"/>
        </w:rPr>
        <w:tab/>
      </w:r>
      <w:r w:rsidRPr="00A24B37">
        <w:rPr>
          <w:rFonts w:asciiTheme="majorHAnsi" w:hAnsiTheme="majorHAnsi" w:cs="Arial"/>
          <w:bCs/>
          <w:sz w:val="22"/>
          <w:szCs w:val="22"/>
        </w:rPr>
        <w:tab/>
        <w:t>La note finale (NF) de chaque soumissionnaire sera obtenue de la manière suivante :</w:t>
      </w:r>
    </w:p>
    <w:p w14:paraId="1F61215B" w14:textId="77777777" w:rsidR="008E5C30" w:rsidRPr="00A24B37" w:rsidRDefault="00510655" w:rsidP="008E5C30">
      <w:pPr>
        <w:pStyle w:val="Corpsdetexte"/>
        <w:ind w:firstLine="709"/>
        <w:rPr>
          <w:rFonts w:asciiTheme="majorHAnsi" w:hAnsiTheme="majorHAnsi" w:cs="Arial"/>
          <w:bCs/>
          <w:sz w:val="22"/>
          <w:szCs w:val="22"/>
        </w:rPr>
      </w:pPr>
      <w:r w:rsidRPr="00A24B37">
        <w:rPr>
          <w:rFonts w:asciiTheme="majorHAnsi" w:hAnsiTheme="majorHAnsi" w:cs="Arial"/>
          <w:bCs/>
          <w:noProof/>
          <w:position w:val="-24"/>
          <w:sz w:val="22"/>
          <w:szCs w:val="22"/>
        </w:rPr>
        <w:object w:dxaOrig="2460" w:dyaOrig="620" w14:anchorId="5040702A">
          <v:shape id="_x0000_i1026" type="#_x0000_t75" style="width:124.35pt;height:30.55pt" o:ole="">
            <v:imagedata r:id="rId12" o:title=""/>
          </v:shape>
          <o:OLEObject Type="Embed" ProgID="Equation.3" ShapeID="_x0000_i1026" DrawAspect="Content" ObjectID="_1795510361" r:id="rId13"/>
        </w:object>
      </w:r>
      <w:r w:rsidR="008E5C30" w:rsidRPr="00A24B37">
        <w:rPr>
          <w:rFonts w:asciiTheme="majorHAnsi" w:hAnsiTheme="majorHAnsi" w:cs="Arial"/>
          <w:bCs/>
          <w:sz w:val="22"/>
          <w:szCs w:val="22"/>
        </w:rPr>
        <w:t>, avec NF = Note finale </w:t>
      </w:r>
      <w:r w:rsidR="0068627E" w:rsidRPr="00A24B37">
        <w:rPr>
          <w:rFonts w:asciiTheme="majorHAnsi" w:hAnsiTheme="majorHAnsi" w:cs="Arial"/>
          <w:bCs/>
          <w:sz w:val="22"/>
          <w:szCs w:val="22"/>
        </w:rPr>
        <w:t>; Nt</w:t>
      </w:r>
      <w:r w:rsidR="008E5C30" w:rsidRPr="00A24B37">
        <w:rPr>
          <w:rFonts w:asciiTheme="majorHAnsi" w:hAnsiTheme="majorHAnsi" w:cs="Arial"/>
          <w:bCs/>
          <w:sz w:val="22"/>
          <w:szCs w:val="22"/>
        </w:rPr>
        <w:t xml:space="preserve"> = Note technique</w:t>
      </w:r>
    </w:p>
    <w:p w14:paraId="6C496A76" w14:textId="77777777" w:rsidR="008E5C30" w:rsidRPr="00A24B37" w:rsidRDefault="008E5C30" w:rsidP="008E5C30">
      <w:pPr>
        <w:rPr>
          <w:rFonts w:asciiTheme="majorHAnsi" w:hAnsiTheme="majorHAnsi" w:cs="Arial"/>
          <w:i/>
          <w:iCs/>
          <w:sz w:val="22"/>
          <w:szCs w:val="22"/>
        </w:rPr>
      </w:pPr>
    </w:p>
    <w:p w14:paraId="4E74DAFC" w14:textId="373D345A" w:rsidR="008E5C30" w:rsidRPr="00A24B37"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 xml:space="preserve">Attribution </w:t>
      </w:r>
      <w:r w:rsidR="0076438E" w:rsidRPr="00A24B37">
        <w:rPr>
          <w:rFonts w:asciiTheme="majorHAnsi" w:hAnsiTheme="majorHAnsi" w:cs="Arial"/>
          <w:b/>
          <w:bCs/>
          <w:sz w:val="22"/>
          <w:szCs w:val="22"/>
        </w:rPr>
        <w:t>de</w:t>
      </w:r>
      <w:r w:rsidR="00326B34" w:rsidRPr="00A24B37">
        <w:rPr>
          <w:rFonts w:asciiTheme="majorHAnsi" w:hAnsiTheme="majorHAnsi" w:cs="Arial"/>
          <w:b/>
          <w:bCs/>
          <w:sz w:val="22"/>
          <w:szCs w:val="22"/>
        </w:rPr>
        <w:t xml:space="preserve"> la</w:t>
      </w:r>
      <w:r w:rsidR="0076438E" w:rsidRPr="00A24B37">
        <w:rPr>
          <w:rFonts w:asciiTheme="majorHAnsi" w:hAnsiTheme="majorHAnsi" w:cs="Arial"/>
          <w:b/>
          <w:bCs/>
          <w:sz w:val="22"/>
          <w:szCs w:val="22"/>
        </w:rPr>
        <w:t xml:space="preserve"> lettre commande</w:t>
      </w:r>
    </w:p>
    <w:p w14:paraId="7401C352" w14:textId="77777777" w:rsidR="008E5C30" w:rsidRPr="00A24B37" w:rsidRDefault="008E5C30" w:rsidP="009D65A2">
      <w:pPr>
        <w:pStyle w:val="Corpsdetexte"/>
        <w:spacing w:after="0"/>
        <w:ind w:firstLine="708"/>
        <w:jc w:val="both"/>
        <w:rPr>
          <w:rFonts w:asciiTheme="majorHAnsi" w:hAnsiTheme="majorHAnsi" w:cs="Arial"/>
          <w:bCs/>
          <w:sz w:val="22"/>
          <w:szCs w:val="22"/>
        </w:rPr>
      </w:pPr>
      <w:r w:rsidRPr="00A24B37">
        <w:rPr>
          <w:rFonts w:asciiTheme="majorHAnsi" w:hAnsiTheme="majorHAnsi" w:cs="Arial"/>
          <w:bCs/>
          <w:sz w:val="22"/>
          <w:szCs w:val="22"/>
        </w:rPr>
        <w:t>L</w:t>
      </w:r>
      <w:r w:rsidR="009D65A2" w:rsidRPr="00A24B37">
        <w:rPr>
          <w:rFonts w:asciiTheme="majorHAnsi" w:hAnsiTheme="majorHAnsi" w:cs="Arial"/>
          <w:bCs/>
          <w:sz w:val="22"/>
          <w:szCs w:val="22"/>
        </w:rPr>
        <w:t xml:space="preserve">’Autorité Contractante </w:t>
      </w:r>
      <w:r w:rsidRPr="00A24B37">
        <w:rPr>
          <w:rFonts w:asciiTheme="majorHAnsi" w:hAnsiTheme="majorHAnsi" w:cs="Arial"/>
          <w:bCs/>
          <w:sz w:val="22"/>
          <w:szCs w:val="22"/>
        </w:rPr>
        <w:t xml:space="preserve">attribuera </w:t>
      </w:r>
      <w:r w:rsidR="0076438E" w:rsidRPr="00A24B37">
        <w:rPr>
          <w:rFonts w:asciiTheme="majorHAnsi" w:hAnsiTheme="majorHAnsi" w:cs="Arial"/>
          <w:bCs/>
          <w:sz w:val="22"/>
          <w:szCs w:val="22"/>
        </w:rPr>
        <w:t>la lettre commande</w:t>
      </w:r>
      <w:r w:rsidRPr="00A24B37">
        <w:rPr>
          <w:rFonts w:asciiTheme="majorHAnsi" w:hAnsiTheme="majorHAnsi" w:cs="Arial"/>
          <w:bCs/>
          <w:sz w:val="22"/>
          <w:szCs w:val="22"/>
        </w:rPr>
        <w:t xml:space="preserve"> au soumissionnaire dont l’offre a été conforme pour l’essentiel au Dossier d’Appel d’Offres et qui a soumis l’offre évaluée la </w:t>
      </w:r>
      <w:r w:rsidR="009D65A2" w:rsidRPr="00A24B37">
        <w:rPr>
          <w:rFonts w:asciiTheme="majorHAnsi" w:hAnsiTheme="majorHAnsi" w:cs="Arial"/>
          <w:sz w:val="22"/>
          <w:szCs w:val="22"/>
        </w:rPr>
        <w:t>mieux-</w:t>
      </w:r>
      <w:r w:rsidRPr="00A24B37">
        <w:rPr>
          <w:rFonts w:asciiTheme="majorHAnsi" w:hAnsiTheme="majorHAnsi" w:cs="Arial"/>
          <w:sz w:val="22"/>
          <w:szCs w:val="22"/>
        </w:rPr>
        <w:t>disante</w:t>
      </w:r>
      <w:r w:rsidRPr="00A24B37">
        <w:rPr>
          <w:rFonts w:asciiTheme="majorHAnsi" w:hAnsiTheme="majorHAnsi" w:cs="Arial"/>
          <w:bCs/>
          <w:sz w:val="22"/>
          <w:szCs w:val="22"/>
        </w:rPr>
        <w:t>, celle ayant obtenue la note finale (NF) la plus élevée.</w:t>
      </w:r>
    </w:p>
    <w:p w14:paraId="02AF0F76" w14:textId="77777777" w:rsidR="00476745" w:rsidRPr="00A24B37" w:rsidRDefault="008E5C30" w:rsidP="009D65A2">
      <w:pPr>
        <w:jc w:val="both"/>
        <w:rPr>
          <w:rFonts w:asciiTheme="majorHAnsi" w:hAnsiTheme="majorHAnsi" w:cs="Arial"/>
          <w:sz w:val="22"/>
          <w:szCs w:val="22"/>
        </w:rPr>
      </w:pPr>
      <w:r w:rsidRPr="00A24B37">
        <w:rPr>
          <w:rFonts w:asciiTheme="majorHAnsi" w:hAnsiTheme="majorHAnsi" w:cs="Arial"/>
          <w:sz w:val="22"/>
          <w:szCs w:val="22"/>
        </w:rPr>
        <w:t xml:space="preserve">            </w:t>
      </w:r>
      <w:r w:rsidR="009D65A2" w:rsidRPr="00A24B37">
        <w:rPr>
          <w:rFonts w:asciiTheme="majorHAnsi" w:hAnsiTheme="majorHAnsi" w:cs="Arial"/>
          <w:sz w:val="22"/>
          <w:szCs w:val="22"/>
        </w:rPr>
        <w:t>L’Autorité Contractante</w:t>
      </w:r>
      <w:r w:rsidRPr="00A24B37">
        <w:rPr>
          <w:rFonts w:asciiTheme="majorHAnsi" w:hAnsiTheme="majorHAnsi" w:cs="Arial"/>
          <w:sz w:val="22"/>
          <w:szCs w:val="22"/>
        </w:rPr>
        <w:t xml:space="preserve"> pourra rejeter les offres anormalement basses, sous réserve que le candidat ait été invité à fournir des justifications par écrit, mais jugées inacceptables</w:t>
      </w:r>
      <w:r w:rsidR="009D65A2" w:rsidRPr="00A24B37">
        <w:rPr>
          <w:rFonts w:asciiTheme="majorHAnsi" w:hAnsiTheme="majorHAnsi" w:cs="Arial"/>
          <w:sz w:val="22"/>
          <w:szCs w:val="22"/>
        </w:rPr>
        <w:t>.</w:t>
      </w:r>
    </w:p>
    <w:p w14:paraId="10F0E049" w14:textId="77777777" w:rsidR="008E5C30" w:rsidRPr="00A24B37" w:rsidRDefault="008E5C30" w:rsidP="00614238">
      <w:pPr>
        <w:ind w:left="360"/>
        <w:jc w:val="both"/>
        <w:rPr>
          <w:rFonts w:asciiTheme="majorHAnsi" w:hAnsiTheme="majorHAnsi" w:cs="Arial"/>
          <w:sz w:val="22"/>
          <w:szCs w:val="22"/>
        </w:rPr>
      </w:pPr>
    </w:p>
    <w:p w14:paraId="03D90FC4" w14:textId="77777777" w:rsidR="00347B9F" w:rsidRPr="00A24B37" w:rsidRDefault="00347B9F" w:rsidP="00360D6D">
      <w:pPr>
        <w:pStyle w:val="Paragraphedeliste"/>
        <w:numPr>
          <w:ilvl w:val="0"/>
          <w:numId w:val="15"/>
        </w:numPr>
        <w:tabs>
          <w:tab w:val="left" w:pos="709"/>
          <w:tab w:val="left" w:pos="1755"/>
        </w:tabs>
        <w:rPr>
          <w:rFonts w:asciiTheme="majorHAnsi" w:hAnsiTheme="majorHAnsi" w:cs="Arial"/>
          <w:b/>
          <w:sz w:val="22"/>
          <w:szCs w:val="22"/>
        </w:rPr>
      </w:pPr>
      <w:r w:rsidRPr="00A24B37">
        <w:rPr>
          <w:rFonts w:asciiTheme="majorHAnsi" w:hAnsiTheme="majorHAnsi" w:cs="Arial"/>
          <w:b/>
          <w:sz w:val="22"/>
          <w:szCs w:val="22"/>
        </w:rPr>
        <w:t>D</w:t>
      </w:r>
      <w:r w:rsidR="00D0782F" w:rsidRPr="00A24B37">
        <w:rPr>
          <w:rFonts w:asciiTheme="majorHAnsi" w:hAnsiTheme="majorHAnsi" w:cs="Arial"/>
          <w:b/>
          <w:sz w:val="22"/>
          <w:szCs w:val="22"/>
        </w:rPr>
        <w:t>urée</w:t>
      </w:r>
      <w:r w:rsidRPr="00A24B37">
        <w:rPr>
          <w:rFonts w:asciiTheme="majorHAnsi" w:hAnsiTheme="majorHAnsi" w:cs="Arial"/>
          <w:b/>
          <w:sz w:val="22"/>
          <w:szCs w:val="22"/>
        </w:rPr>
        <w:t xml:space="preserve"> </w:t>
      </w:r>
      <w:r w:rsidR="00D0782F" w:rsidRPr="00A24B37">
        <w:rPr>
          <w:rFonts w:asciiTheme="majorHAnsi" w:hAnsiTheme="majorHAnsi" w:cs="Arial"/>
          <w:b/>
          <w:sz w:val="22"/>
          <w:szCs w:val="22"/>
        </w:rPr>
        <w:t>de Validité des Offres</w:t>
      </w:r>
    </w:p>
    <w:p w14:paraId="393E8202" w14:textId="64DCD15D" w:rsidR="00347B9F" w:rsidRPr="00A24B37" w:rsidRDefault="00347B9F" w:rsidP="00627602">
      <w:pPr>
        <w:ind w:right="215" w:firstLine="360"/>
        <w:jc w:val="both"/>
        <w:rPr>
          <w:rFonts w:ascii="Calisto MT" w:eastAsia="Arial Narrow" w:hAnsi="Calisto MT" w:cs="Arial Narrow"/>
          <w:szCs w:val="24"/>
        </w:rPr>
      </w:pPr>
      <w:r w:rsidRPr="00A24B37">
        <w:rPr>
          <w:rFonts w:ascii="Calisto MT" w:eastAsia="Arial Narrow" w:hAnsi="Calisto MT" w:cs="Arial Narrow"/>
          <w:spacing w:val="1"/>
          <w:szCs w:val="24"/>
        </w:rPr>
        <w:t>Le</w:t>
      </w:r>
      <w:r w:rsidRPr="00A24B37">
        <w:rPr>
          <w:rFonts w:ascii="Calisto MT" w:eastAsia="Arial Narrow" w:hAnsi="Calisto MT" w:cs="Arial Narrow"/>
          <w:szCs w:val="24"/>
        </w:rPr>
        <w:t>s</w:t>
      </w:r>
      <w:r w:rsidRPr="00A24B37">
        <w:rPr>
          <w:rFonts w:ascii="Calisto MT" w:eastAsia="Arial Narrow" w:hAnsi="Calisto MT" w:cs="Arial Narrow"/>
          <w:spacing w:val="17"/>
          <w:szCs w:val="24"/>
        </w:rPr>
        <w:t xml:space="preserve"> </w:t>
      </w:r>
      <w:r w:rsidRPr="00A24B37">
        <w:rPr>
          <w:rFonts w:ascii="Calisto MT" w:eastAsia="Arial Narrow" w:hAnsi="Calisto MT" w:cs="Arial Narrow"/>
          <w:szCs w:val="24"/>
        </w:rPr>
        <w:t>s</w:t>
      </w:r>
      <w:r w:rsidRPr="00A24B37">
        <w:rPr>
          <w:rFonts w:ascii="Calisto MT" w:eastAsia="Arial Narrow" w:hAnsi="Calisto MT" w:cs="Arial Narrow"/>
          <w:spacing w:val="1"/>
          <w:szCs w:val="24"/>
        </w:rPr>
        <w:t>ou</w:t>
      </w:r>
      <w:r w:rsidRPr="00A24B37">
        <w:rPr>
          <w:rFonts w:ascii="Calisto MT" w:eastAsia="Arial Narrow" w:hAnsi="Calisto MT" w:cs="Arial Narrow"/>
          <w:spacing w:val="-1"/>
          <w:szCs w:val="24"/>
        </w:rPr>
        <w:t>m</w:t>
      </w:r>
      <w:r w:rsidRPr="00A24B37">
        <w:rPr>
          <w:rFonts w:ascii="Calisto MT" w:eastAsia="Arial Narrow" w:hAnsi="Calisto MT" w:cs="Arial Narrow"/>
          <w:szCs w:val="24"/>
        </w:rPr>
        <w:t>iss</w:t>
      </w:r>
      <w:r w:rsidRPr="00A24B37">
        <w:rPr>
          <w:rFonts w:ascii="Calisto MT" w:eastAsia="Arial Narrow" w:hAnsi="Calisto MT" w:cs="Arial Narrow"/>
          <w:spacing w:val="-1"/>
          <w:szCs w:val="24"/>
        </w:rPr>
        <w:t>i</w:t>
      </w:r>
      <w:r w:rsidRPr="00A24B37">
        <w:rPr>
          <w:rFonts w:ascii="Calisto MT" w:eastAsia="Arial Narrow" w:hAnsi="Calisto MT" w:cs="Arial Narrow"/>
          <w:spacing w:val="1"/>
          <w:szCs w:val="24"/>
        </w:rPr>
        <w:t>o</w:t>
      </w:r>
      <w:r w:rsidRPr="00A24B37">
        <w:rPr>
          <w:rFonts w:ascii="Calisto MT" w:eastAsia="Arial Narrow" w:hAnsi="Calisto MT" w:cs="Arial Narrow"/>
          <w:spacing w:val="-1"/>
          <w:szCs w:val="24"/>
        </w:rPr>
        <w:t>n</w:t>
      </w:r>
      <w:r w:rsidRPr="00A24B37">
        <w:rPr>
          <w:rFonts w:ascii="Calisto MT" w:eastAsia="Arial Narrow" w:hAnsi="Calisto MT" w:cs="Arial Narrow"/>
          <w:spacing w:val="1"/>
          <w:szCs w:val="24"/>
        </w:rPr>
        <w:t>na</w:t>
      </w:r>
      <w:r w:rsidRPr="00A24B37">
        <w:rPr>
          <w:rFonts w:ascii="Calisto MT" w:eastAsia="Arial Narrow" w:hAnsi="Calisto MT" w:cs="Arial Narrow"/>
          <w:szCs w:val="24"/>
        </w:rPr>
        <w:t>i</w:t>
      </w:r>
      <w:r w:rsidRPr="00A24B37">
        <w:rPr>
          <w:rFonts w:ascii="Calisto MT" w:eastAsia="Arial Narrow" w:hAnsi="Calisto MT" w:cs="Arial Narrow"/>
          <w:spacing w:val="-1"/>
          <w:szCs w:val="24"/>
        </w:rPr>
        <w:t>r</w:t>
      </w:r>
      <w:r w:rsidRPr="00A24B37">
        <w:rPr>
          <w:rFonts w:ascii="Calisto MT" w:eastAsia="Arial Narrow" w:hAnsi="Calisto MT" w:cs="Arial Narrow"/>
          <w:spacing w:val="1"/>
          <w:szCs w:val="24"/>
        </w:rPr>
        <w:t>e</w:t>
      </w:r>
      <w:r w:rsidRPr="00A24B37">
        <w:rPr>
          <w:rFonts w:ascii="Calisto MT" w:eastAsia="Arial Narrow" w:hAnsi="Calisto MT" w:cs="Arial Narrow"/>
          <w:szCs w:val="24"/>
        </w:rPr>
        <w:t>s</w:t>
      </w:r>
      <w:r w:rsidRPr="00A24B37">
        <w:rPr>
          <w:rFonts w:ascii="Calisto MT" w:eastAsia="Arial Narrow" w:hAnsi="Calisto MT" w:cs="Arial Narrow"/>
          <w:spacing w:val="17"/>
          <w:szCs w:val="24"/>
        </w:rPr>
        <w:t xml:space="preserve"> </w:t>
      </w:r>
      <w:r w:rsidRPr="00A24B37">
        <w:rPr>
          <w:rFonts w:ascii="Calisto MT" w:eastAsia="Arial Narrow" w:hAnsi="Calisto MT" w:cs="Arial Narrow"/>
          <w:szCs w:val="24"/>
        </w:rPr>
        <w:t>res</w:t>
      </w:r>
      <w:r w:rsidRPr="00A24B37">
        <w:rPr>
          <w:rFonts w:ascii="Calisto MT" w:eastAsia="Arial Narrow" w:hAnsi="Calisto MT" w:cs="Arial Narrow"/>
          <w:spacing w:val="-2"/>
          <w:szCs w:val="24"/>
        </w:rPr>
        <w:t>t</w:t>
      </w:r>
      <w:r w:rsidRPr="00A24B37">
        <w:rPr>
          <w:rFonts w:ascii="Calisto MT" w:eastAsia="Arial Narrow" w:hAnsi="Calisto MT" w:cs="Arial Narrow"/>
          <w:spacing w:val="-1"/>
          <w:szCs w:val="24"/>
        </w:rPr>
        <w:t>e</w:t>
      </w:r>
      <w:r w:rsidRPr="00A24B37">
        <w:rPr>
          <w:rFonts w:ascii="Calisto MT" w:eastAsia="Arial Narrow" w:hAnsi="Calisto MT" w:cs="Arial Narrow"/>
          <w:spacing w:val="1"/>
          <w:szCs w:val="24"/>
        </w:rPr>
        <w:t>n</w:t>
      </w:r>
      <w:r w:rsidRPr="00A24B37">
        <w:rPr>
          <w:rFonts w:ascii="Calisto MT" w:eastAsia="Arial Narrow" w:hAnsi="Calisto MT" w:cs="Arial Narrow"/>
          <w:szCs w:val="24"/>
        </w:rPr>
        <w:t>t</w:t>
      </w:r>
      <w:r w:rsidRPr="00A24B37">
        <w:rPr>
          <w:rFonts w:ascii="Calisto MT" w:eastAsia="Arial Narrow" w:hAnsi="Calisto MT" w:cs="Arial Narrow"/>
          <w:spacing w:val="21"/>
          <w:szCs w:val="24"/>
        </w:rPr>
        <w:t xml:space="preserve"> </w:t>
      </w:r>
      <w:r w:rsidRPr="00A24B37">
        <w:rPr>
          <w:rFonts w:ascii="Calisto MT" w:eastAsia="Arial Narrow" w:hAnsi="Calisto MT" w:cs="Arial Narrow"/>
          <w:spacing w:val="1"/>
          <w:szCs w:val="24"/>
        </w:rPr>
        <w:t>e</w:t>
      </w:r>
      <w:r w:rsidRPr="00A24B37">
        <w:rPr>
          <w:rFonts w:ascii="Calisto MT" w:eastAsia="Arial Narrow" w:hAnsi="Calisto MT" w:cs="Arial Narrow"/>
          <w:spacing w:val="-1"/>
          <w:szCs w:val="24"/>
        </w:rPr>
        <w:t>n</w:t>
      </w:r>
      <w:r w:rsidRPr="00A24B37">
        <w:rPr>
          <w:rFonts w:ascii="Calisto MT" w:eastAsia="Arial Narrow" w:hAnsi="Calisto MT" w:cs="Arial Narrow"/>
          <w:spacing w:val="1"/>
          <w:szCs w:val="24"/>
        </w:rPr>
        <w:t>ga</w:t>
      </w:r>
      <w:r w:rsidRPr="00A24B37">
        <w:rPr>
          <w:rFonts w:ascii="Calisto MT" w:eastAsia="Arial Narrow" w:hAnsi="Calisto MT" w:cs="Arial Narrow"/>
          <w:spacing w:val="-1"/>
          <w:szCs w:val="24"/>
        </w:rPr>
        <w:t>g</w:t>
      </w:r>
      <w:r w:rsidRPr="00A24B37">
        <w:rPr>
          <w:rFonts w:ascii="Calisto MT" w:eastAsia="Arial Narrow" w:hAnsi="Calisto MT" w:cs="Arial Narrow"/>
          <w:spacing w:val="1"/>
          <w:szCs w:val="24"/>
        </w:rPr>
        <w:t>é</w:t>
      </w:r>
      <w:r w:rsidRPr="00A24B37">
        <w:rPr>
          <w:rFonts w:ascii="Calisto MT" w:eastAsia="Arial Narrow" w:hAnsi="Calisto MT" w:cs="Arial Narrow"/>
          <w:szCs w:val="24"/>
        </w:rPr>
        <w:t>s</w:t>
      </w:r>
      <w:r w:rsidRPr="00A24B37">
        <w:rPr>
          <w:rFonts w:ascii="Calisto MT" w:eastAsia="Arial Narrow" w:hAnsi="Calisto MT" w:cs="Arial Narrow"/>
          <w:spacing w:val="17"/>
          <w:szCs w:val="24"/>
        </w:rPr>
        <w:t xml:space="preserve"> </w:t>
      </w:r>
      <w:r w:rsidRPr="00A24B37">
        <w:rPr>
          <w:rFonts w:ascii="Calisto MT" w:eastAsia="Arial Narrow" w:hAnsi="Calisto MT" w:cs="Arial Narrow"/>
          <w:spacing w:val="-1"/>
          <w:szCs w:val="24"/>
        </w:rPr>
        <w:t>p</w:t>
      </w:r>
      <w:r w:rsidRPr="00A24B37">
        <w:rPr>
          <w:rFonts w:ascii="Calisto MT" w:eastAsia="Arial Narrow" w:hAnsi="Calisto MT" w:cs="Arial Narrow"/>
          <w:spacing w:val="1"/>
          <w:szCs w:val="24"/>
        </w:rPr>
        <w:t>a</w:t>
      </w:r>
      <w:r w:rsidRPr="00A24B37">
        <w:rPr>
          <w:rFonts w:ascii="Calisto MT" w:eastAsia="Arial Narrow" w:hAnsi="Calisto MT" w:cs="Arial Narrow"/>
          <w:szCs w:val="24"/>
        </w:rPr>
        <w:t>r</w:t>
      </w:r>
      <w:r w:rsidRPr="00A24B37">
        <w:rPr>
          <w:rFonts w:ascii="Calisto MT" w:eastAsia="Arial Narrow" w:hAnsi="Calisto MT" w:cs="Arial Narrow"/>
          <w:spacing w:val="16"/>
          <w:szCs w:val="24"/>
        </w:rPr>
        <w:t xml:space="preserve"> </w:t>
      </w:r>
      <w:r w:rsidRPr="00A24B37">
        <w:rPr>
          <w:rFonts w:ascii="Calisto MT" w:eastAsia="Arial Narrow" w:hAnsi="Calisto MT" w:cs="Arial Narrow"/>
          <w:szCs w:val="24"/>
        </w:rPr>
        <w:t>le</w:t>
      </w:r>
      <w:r w:rsidRPr="00A24B37">
        <w:rPr>
          <w:rFonts w:ascii="Calisto MT" w:eastAsia="Arial Narrow" w:hAnsi="Calisto MT" w:cs="Arial Narrow"/>
          <w:spacing w:val="1"/>
          <w:szCs w:val="24"/>
        </w:rPr>
        <w:t>ur</w:t>
      </w:r>
      <w:r w:rsidRPr="00A24B37">
        <w:rPr>
          <w:rFonts w:ascii="Calisto MT" w:eastAsia="Arial Narrow" w:hAnsi="Calisto MT" w:cs="Arial Narrow"/>
          <w:szCs w:val="24"/>
        </w:rPr>
        <w:t>s</w:t>
      </w:r>
      <w:r w:rsidRPr="00A24B37">
        <w:rPr>
          <w:rFonts w:ascii="Calisto MT" w:eastAsia="Arial Narrow" w:hAnsi="Calisto MT" w:cs="Arial Narrow"/>
          <w:spacing w:val="17"/>
          <w:szCs w:val="24"/>
        </w:rPr>
        <w:t xml:space="preserve"> </w:t>
      </w:r>
      <w:r w:rsidRPr="00A24B37">
        <w:rPr>
          <w:rFonts w:ascii="Calisto MT" w:eastAsia="Arial Narrow" w:hAnsi="Calisto MT" w:cs="Arial Narrow"/>
          <w:spacing w:val="1"/>
          <w:szCs w:val="24"/>
        </w:rPr>
        <w:t>o</w:t>
      </w:r>
      <w:r w:rsidRPr="00A24B37">
        <w:rPr>
          <w:rFonts w:ascii="Calisto MT" w:eastAsia="Arial Narrow" w:hAnsi="Calisto MT" w:cs="Arial Narrow"/>
          <w:szCs w:val="24"/>
        </w:rPr>
        <w:t>f</w:t>
      </w:r>
      <w:r w:rsidRPr="00A24B37">
        <w:rPr>
          <w:rFonts w:ascii="Calisto MT" w:eastAsia="Arial Narrow" w:hAnsi="Calisto MT" w:cs="Arial Narrow"/>
          <w:spacing w:val="1"/>
          <w:szCs w:val="24"/>
        </w:rPr>
        <w:t>f</w:t>
      </w:r>
      <w:r w:rsidRPr="00A24B37">
        <w:rPr>
          <w:rFonts w:ascii="Calisto MT" w:eastAsia="Arial Narrow" w:hAnsi="Calisto MT" w:cs="Arial Narrow"/>
          <w:szCs w:val="24"/>
        </w:rPr>
        <w:t>r</w:t>
      </w:r>
      <w:r w:rsidRPr="00A24B37">
        <w:rPr>
          <w:rFonts w:ascii="Calisto MT" w:eastAsia="Arial Narrow" w:hAnsi="Calisto MT" w:cs="Arial Narrow"/>
          <w:spacing w:val="1"/>
          <w:szCs w:val="24"/>
        </w:rPr>
        <w:t>e</w:t>
      </w:r>
      <w:r w:rsidRPr="00A24B37">
        <w:rPr>
          <w:rFonts w:ascii="Calisto MT" w:eastAsia="Arial Narrow" w:hAnsi="Calisto MT" w:cs="Arial Narrow"/>
          <w:szCs w:val="24"/>
        </w:rPr>
        <w:t>s</w:t>
      </w:r>
      <w:r w:rsidRPr="00A24B37">
        <w:rPr>
          <w:rFonts w:ascii="Calisto MT" w:eastAsia="Arial Narrow" w:hAnsi="Calisto MT" w:cs="Arial Narrow"/>
          <w:spacing w:val="15"/>
          <w:szCs w:val="24"/>
        </w:rPr>
        <w:t xml:space="preserve"> </w:t>
      </w:r>
      <w:r w:rsidRPr="00A24B37">
        <w:rPr>
          <w:rFonts w:ascii="Calisto MT" w:eastAsia="Arial Narrow" w:hAnsi="Calisto MT" w:cs="Arial Narrow"/>
          <w:spacing w:val="1"/>
          <w:szCs w:val="24"/>
        </w:rPr>
        <w:t>pe</w:t>
      </w:r>
      <w:r w:rsidRPr="00A24B37">
        <w:rPr>
          <w:rFonts w:ascii="Calisto MT" w:eastAsia="Arial Narrow" w:hAnsi="Calisto MT" w:cs="Arial Narrow"/>
          <w:spacing w:val="-1"/>
          <w:szCs w:val="24"/>
        </w:rPr>
        <w:t>n</w:t>
      </w:r>
      <w:r w:rsidRPr="00A24B37">
        <w:rPr>
          <w:rFonts w:ascii="Calisto MT" w:eastAsia="Arial Narrow" w:hAnsi="Calisto MT" w:cs="Arial Narrow"/>
          <w:spacing w:val="1"/>
          <w:szCs w:val="24"/>
        </w:rPr>
        <w:t>dan</w:t>
      </w:r>
      <w:r w:rsidRPr="00A24B37">
        <w:rPr>
          <w:rFonts w:ascii="Calisto MT" w:eastAsia="Arial Narrow" w:hAnsi="Calisto MT" w:cs="Arial Narrow"/>
          <w:szCs w:val="24"/>
        </w:rPr>
        <w:t>t</w:t>
      </w:r>
      <w:r w:rsidR="00627602" w:rsidRPr="00A24B37">
        <w:rPr>
          <w:rFonts w:ascii="Calisto MT" w:eastAsia="Arial Narrow" w:hAnsi="Calisto MT" w:cs="Arial Narrow"/>
          <w:szCs w:val="24"/>
        </w:rPr>
        <w:t xml:space="preserve"> </w:t>
      </w:r>
      <w:r w:rsidR="00627602" w:rsidRPr="00A24B37">
        <w:rPr>
          <w:rFonts w:ascii="Calisto MT" w:eastAsia="Arial Narrow" w:hAnsi="Calisto MT" w:cs="Arial Narrow"/>
          <w:spacing w:val="15"/>
          <w:szCs w:val="24"/>
        </w:rPr>
        <w:t xml:space="preserve">quatre-vingt </w:t>
      </w:r>
      <w:r w:rsidRPr="00A24B37">
        <w:rPr>
          <w:rFonts w:ascii="Calisto MT" w:eastAsia="Arial Narrow" w:hAnsi="Calisto MT" w:cs="Arial Narrow"/>
          <w:spacing w:val="-3"/>
          <w:szCs w:val="24"/>
        </w:rPr>
        <w:t>(</w:t>
      </w:r>
      <w:r w:rsidR="00627602" w:rsidRPr="00A24B37">
        <w:rPr>
          <w:rFonts w:ascii="Calisto MT" w:eastAsia="Arial Narrow" w:hAnsi="Calisto MT" w:cs="Arial Narrow"/>
          <w:spacing w:val="1"/>
          <w:szCs w:val="24"/>
        </w:rPr>
        <w:t>90</w:t>
      </w:r>
      <w:r w:rsidRPr="00A24B37">
        <w:rPr>
          <w:rFonts w:ascii="Calisto MT" w:eastAsia="Arial Narrow" w:hAnsi="Calisto MT" w:cs="Arial Narrow"/>
          <w:szCs w:val="24"/>
        </w:rPr>
        <w:t>)</w:t>
      </w:r>
      <w:r w:rsidRPr="00A24B37">
        <w:rPr>
          <w:rFonts w:ascii="Calisto MT" w:eastAsia="Arial Narrow" w:hAnsi="Calisto MT" w:cs="Arial Narrow"/>
          <w:spacing w:val="16"/>
          <w:szCs w:val="24"/>
        </w:rPr>
        <w:t xml:space="preserve"> </w:t>
      </w:r>
      <w:r w:rsidRPr="00A24B37">
        <w:rPr>
          <w:rFonts w:ascii="Calisto MT" w:eastAsia="Arial Narrow" w:hAnsi="Calisto MT" w:cs="Arial Narrow"/>
          <w:szCs w:val="24"/>
        </w:rPr>
        <w:t>jo</w:t>
      </w:r>
      <w:r w:rsidRPr="00A24B37">
        <w:rPr>
          <w:rFonts w:ascii="Calisto MT" w:eastAsia="Arial Narrow" w:hAnsi="Calisto MT" w:cs="Arial Narrow"/>
          <w:spacing w:val="1"/>
          <w:szCs w:val="24"/>
        </w:rPr>
        <w:t>u</w:t>
      </w:r>
      <w:r w:rsidRPr="00A24B37">
        <w:rPr>
          <w:rFonts w:ascii="Calisto MT" w:eastAsia="Arial Narrow" w:hAnsi="Calisto MT" w:cs="Arial Narrow"/>
          <w:szCs w:val="24"/>
        </w:rPr>
        <w:t>rs</w:t>
      </w:r>
      <w:r w:rsidRPr="00A24B37">
        <w:rPr>
          <w:rFonts w:ascii="Calisto MT" w:eastAsia="Arial Narrow" w:hAnsi="Calisto MT" w:cs="Arial Narrow"/>
          <w:spacing w:val="16"/>
          <w:szCs w:val="24"/>
        </w:rPr>
        <w:t xml:space="preserve"> </w:t>
      </w:r>
      <w:r w:rsidRPr="00A24B37">
        <w:rPr>
          <w:rFonts w:ascii="Calisto MT" w:eastAsia="Arial Narrow" w:hAnsi="Calisto MT" w:cs="Arial Narrow"/>
          <w:szCs w:val="24"/>
        </w:rPr>
        <w:t>à</w:t>
      </w:r>
      <w:r w:rsidRPr="00A24B37">
        <w:rPr>
          <w:rFonts w:ascii="Calisto MT" w:eastAsia="Arial Narrow" w:hAnsi="Calisto MT" w:cs="Arial Narrow"/>
          <w:spacing w:val="18"/>
          <w:szCs w:val="24"/>
        </w:rPr>
        <w:t xml:space="preserve"> </w:t>
      </w:r>
      <w:r w:rsidRPr="00A24B37">
        <w:rPr>
          <w:rFonts w:ascii="Calisto MT" w:eastAsia="Arial Narrow" w:hAnsi="Calisto MT" w:cs="Arial Narrow"/>
          <w:spacing w:val="-1"/>
          <w:szCs w:val="24"/>
        </w:rPr>
        <w:t>p</w:t>
      </w:r>
      <w:r w:rsidRPr="00A24B37">
        <w:rPr>
          <w:rFonts w:ascii="Calisto MT" w:eastAsia="Arial Narrow" w:hAnsi="Calisto MT" w:cs="Arial Narrow"/>
          <w:spacing w:val="1"/>
          <w:szCs w:val="24"/>
        </w:rPr>
        <w:t>a</w:t>
      </w:r>
      <w:r w:rsidRPr="00A24B37">
        <w:rPr>
          <w:rFonts w:ascii="Calisto MT" w:eastAsia="Arial Narrow" w:hAnsi="Calisto MT" w:cs="Arial Narrow"/>
          <w:szCs w:val="24"/>
        </w:rPr>
        <w:t>rtir</w:t>
      </w:r>
      <w:r w:rsidRPr="00A24B37">
        <w:rPr>
          <w:rFonts w:ascii="Calisto MT" w:eastAsia="Arial Narrow" w:hAnsi="Calisto MT" w:cs="Arial Narrow"/>
          <w:spacing w:val="16"/>
          <w:szCs w:val="24"/>
        </w:rPr>
        <w:t xml:space="preserve"> </w:t>
      </w:r>
      <w:r w:rsidRPr="00A24B37">
        <w:rPr>
          <w:rFonts w:ascii="Calisto MT" w:eastAsia="Arial Narrow" w:hAnsi="Calisto MT" w:cs="Arial Narrow"/>
          <w:spacing w:val="1"/>
          <w:szCs w:val="24"/>
        </w:rPr>
        <w:t>d</w:t>
      </w:r>
      <w:r w:rsidRPr="00A24B37">
        <w:rPr>
          <w:rFonts w:ascii="Calisto MT" w:eastAsia="Arial Narrow" w:hAnsi="Calisto MT" w:cs="Arial Narrow"/>
          <w:szCs w:val="24"/>
        </w:rPr>
        <w:t>e</w:t>
      </w:r>
      <w:r w:rsidRPr="00A24B37">
        <w:rPr>
          <w:rFonts w:ascii="Calisto MT" w:eastAsia="Arial Narrow" w:hAnsi="Calisto MT" w:cs="Arial Narrow"/>
          <w:spacing w:val="18"/>
          <w:szCs w:val="24"/>
        </w:rPr>
        <w:t xml:space="preserve"> </w:t>
      </w:r>
      <w:r w:rsidRPr="00A24B37">
        <w:rPr>
          <w:rFonts w:ascii="Calisto MT" w:eastAsia="Arial Narrow" w:hAnsi="Calisto MT" w:cs="Arial Narrow"/>
          <w:szCs w:val="24"/>
        </w:rPr>
        <w:t>la</w:t>
      </w:r>
      <w:r w:rsidRPr="00A24B37">
        <w:rPr>
          <w:rFonts w:ascii="Calisto MT" w:eastAsia="Arial Narrow" w:hAnsi="Calisto MT" w:cs="Arial Narrow"/>
          <w:spacing w:val="17"/>
          <w:szCs w:val="24"/>
        </w:rPr>
        <w:t xml:space="preserve"> </w:t>
      </w:r>
      <w:r w:rsidRPr="00A24B37">
        <w:rPr>
          <w:rFonts w:ascii="Calisto MT" w:eastAsia="Arial Narrow" w:hAnsi="Calisto MT" w:cs="Arial Narrow"/>
          <w:spacing w:val="-1"/>
          <w:szCs w:val="24"/>
        </w:rPr>
        <w:t>d</w:t>
      </w:r>
      <w:r w:rsidRPr="00A24B37">
        <w:rPr>
          <w:rFonts w:ascii="Calisto MT" w:eastAsia="Arial Narrow" w:hAnsi="Calisto MT" w:cs="Arial Narrow"/>
          <w:spacing w:val="1"/>
          <w:szCs w:val="24"/>
        </w:rPr>
        <w:t>a</w:t>
      </w:r>
      <w:r w:rsidRPr="00A24B37">
        <w:rPr>
          <w:rFonts w:ascii="Calisto MT" w:eastAsia="Arial Narrow" w:hAnsi="Calisto MT" w:cs="Arial Narrow"/>
          <w:spacing w:val="-2"/>
          <w:szCs w:val="24"/>
        </w:rPr>
        <w:t>t</w:t>
      </w:r>
      <w:r w:rsidRPr="00A24B37">
        <w:rPr>
          <w:rFonts w:ascii="Calisto MT" w:eastAsia="Arial Narrow" w:hAnsi="Calisto MT" w:cs="Arial Narrow"/>
          <w:szCs w:val="24"/>
        </w:rPr>
        <w:t>e l</w:t>
      </w:r>
      <w:r w:rsidRPr="00A24B37">
        <w:rPr>
          <w:rFonts w:ascii="Calisto MT" w:eastAsia="Arial Narrow" w:hAnsi="Calisto MT" w:cs="Arial Narrow"/>
          <w:spacing w:val="-1"/>
          <w:szCs w:val="24"/>
        </w:rPr>
        <w:t>im</w:t>
      </w:r>
      <w:r w:rsidRPr="00A24B37">
        <w:rPr>
          <w:rFonts w:ascii="Calisto MT" w:eastAsia="Arial Narrow" w:hAnsi="Calisto MT" w:cs="Arial Narrow"/>
          <w:szCs w:val="24"/>
        </w:rPr>
        <w:t>ite</w:t>
      </w:r>
      <w:r w:rsidRPr="00A24B37">
        <w:rPr>
          <w:rFonts w:ascii="Calisto MT" w:eastAsia="Arial Narrow" w:hAnsi="Calisto MT" w:cs="Arial Narrow"/>
          <w:spacing w:val="1"/>
          <w:szCs w:val="24"/>
        </w:rPr>
        <w:t xml:space="preserve"> f</w:t>
      </w:r>
      <w:r w:rsidRPr="00A24B37">
        <w:rPr>
          <w:rFonts w:ascii="Calisto MT" w:eastAsia="Arial Narrow" w:hAnsi="Calisto MT" w:cs="Arial Narrow"/>
          <w:szCs w:val="24"/>
        </w:rPr>
        <w:t>ixée</w:t>
      </w:r>
      <w:r w:rsidRPr="00A24B37">
        <w:rPr>
          <w:rFonts w:ascii="Calisto MT" w:eastAsia="Arial Narrow" w:hAnsi="Calisto MT" w:cs="Arial Narrow"/>
          <w:spacing w:val="1"/>
          <w:szCs w:val="24"/>
        </w:rPr>
        <w:t xml:space="preserve"> </w:t>
      </w:r>
      <w:r w:rsidRPr="00A24B37">
        <w:rPr>
          <w:rFonts w:ascii="Calisto MT" w:eastAsia="Arial Narrow" w:hAnsi="Calisto MT" w:cs="Arial Narrow"/>
          <w:spacing w:val="-1"/>
          <w:szCs w:val="24"/>
        </w:rPr>
        <w:t>p</w:t>
      </w:r>
      <w:r w:rsidRPr="00A24B37">
        <w:rPr>
          <w:rFonts w:ascii="Calisto MT" w:eastAsia="Arial Narrow" w:hAnsi="Calisto MT" w:cs="Arial Narrow"/>
          <w:spacing w:val="1"/>
          <w:szCs w:val="24"/>
        </w:rPr>
        <w:t>ou</w:t>
      </w:r>
      <w:r w:rsidRPr="00A24B37">
        <w:rPr>
          <w:rFonts w:ascii="Calisto MT" w:eastAsia="Arial Narrow" w:hAnsi="Calisto MT" w:cs="Arial Narrow"/>
          <w:szCs w:val="24"/>
        </w:rPr>
        <w:t>r la rem</w:t>
      </w:r>
      <w:r w:rsidRPr="00A24B37">
        <w:rPr>
          <w:rFonts w:ascii="Calisto MT" w:eastAsia="Arial Narrow" w:hAnsi="Calisto MT" w:cs="Arial Narrow"/>
          <w:spacing w:val="-1"/>
          <w:szCs w:val="24"/>
        </w:rPr>
        <w:t>i</w:t>
      </w:r>
      <w:r w:rsidRPr="00A24B37">
        <w:rPr>
          <w:rFonts w:ascii="Calisto MT" w:eastAsia="Arial Narrow" w:hAnsi="Calisto MT" w:cs="Arial Narrow"/>
          <w:szCs w:val="24"/>
        </w:rPr>
        <w:t>se</w:t>
      </w:r>
      <w:r w:rsidRPr="00A24B37">
        <w:rPr>
          <w:rFonts w:ascii="Calisto MT" w:eastAsia="Arial Narrow" w:hAnsi="Calisto MT" w:cs="Arial Narrow"/>
          <w:spacing w:val="-1"/>
          <w:szCs w:val="24"/>
        </w:rPr>
        <w:t xml:space="preserve"> d</w:t>
      </w:r>
      <w:r w:rsidRPr="00A24B37">
        <w:rPr>
          <w:rFonts w:ascii="Calisto MT" w:eastAsia="Arial Narrow" w:hAnsi="Calisto MT" w:cs="Arial Narrow"/>
          <w:spacing w:val="1"/>
          <w:szCs w:val="24"/>
        </w:rPr>
        <w:t>e</w:t>
      </w:r>
      <w:r w:rsidRPr="00A24B37">
        <w:rPr>
          <w:rFonts w:ascii="Calisto MT" w:eastAsia="Arial Narrow" w:hAnsi="Calisto MT" w:cs="Arial Narrow"/>
          <w:szCs w:val="24"/>
        </w:rPr>
        <w:t xml:space="preserve">s </w:t>
      </w:r>
      <w:r w:rsidRPr="00A24B37">
        <w:rPr>
          <w:rFonts w:ascii="Calisto MT" w:eastAsia="Arial Narrow" w:hAnsi="Calisto MT" w:cs="Arial Narrow"/>
          <w:spacing w:val="1"/>
          <w:szCs w:val="24"/>
        </w:rPr>
        <w:t>o</w:t>
      </w:r>
      <w:r w:rsidRPr="00A24B37">
        <w:rPr>
          <w:rFonts w:ascii="Calisto MT" w:eastAsia="Arial Narrow" w:hAnsi="Calisto MT" w:cs="Arial Narrow"/>
          <w:szCs w:val="24"/>
        </w:rPr>
        <w:t>f</w:t>
      </w:r>
      <w:r w:rsidRPr="00A24B37">
        <w:rPr>
          <w:rFonts w:ascii="Calisto MT" w:eastAsia="Arial Narrow" w:hAnsi="Calisto MT" w:cs="Arial Narrow"/>
          <w:spacing w:val="1"/>
          <w:szCs w:val="24"/>
        </w:rPr>
        <w:t>f</w:t>
      </w:r>
      <w:r w:rsidRPr="00A24B37">
        <w:rPr>
          <w:rFonts w:ascii="Calisto MT" w:eastAsia="Arial Narrow" w:hAnsi="Calisto MT" w:cs="Arial Narrow"/>
          <w:szCs w:val="24"/>
        </w:rPr>
        <w:t>re</w:t>
      </w:r>
      <w:r w:rsidRPr="00A24B37">
        <w:rPr>
          <w:rFonts w:ascii="Calisto MT" w:eastAsia="Arial Narrow" w:hAnsi="Calisto MT" w:cs="Arial Narrow"/>
          <w:spacing w:val="-2"/>
          <w:szCs w:val="24"/>
        </w:rPr>
        <w:t>s</w:t>
      </w:r>
      <w:r w:rsidRPr="00A24B37">
        <w:rPr>
          <w:rFonts w:ascii="Calisto MT" w:eastAsia="Arial Narrow" w:hAnsi="Calisto MT" w:cs="Arial Narrow"/>
          <w:szCs w:val="24"/>
        </w:rPr>
        <w:t>.</w:t>
      </w:r>
    </w:p>
    <w:p w14:paraId="2E0E5C39" w14:textId="77777777" w:rsidR="00EB54D8" w:rsidRPr="00A24B37" w:rsidRDefault="00EB54D8" w:rsidP="00347B9F">
      <w:pPr>
        <w:ind w:right="215"/>
        <w:rPr>
          <w:rFonts w:ascii="Calisto MT" w:eastAsia="Arial Narrow" w:hAnsi="Calisto MT" w:cs="Arial Narrow"/>
          <w:sz w:val="14"/>
          <w:szCs w:val="24"/>
        </w:rPr>
      </w:pPr>
    </w:p>
    <w:p w14:paraId="77F4B3D8" w14:textId="77777777" w:rsidR="00347B9F" w:rsidRPr="00A24B37" w:rsidRDefault="00347B9F" w:rsidP="00360D6D">
      <w:pPr>
        <w:pStyle w:val="Paragraphedeliste"/>
        <w:numPr>
          <w:ilvl w:val="0"/>
          <w:numId w:val="15"/>
        </w:numPr>
        <w:tabs>
          <w:tab w:val="left" w:pos="709"/>
          <w:tab w:val="left" w:pos="1755"/>
        </w:tabs>
        <w:rPr>
          <w:rFonts w:ascii="Calisto MT" w:hAnsi="Calisto MT" w:cs="Tahoma"/>
          <w:b/>
        </w:rPr>
      </w:pPr>
      <w:r w:rsidRPr="00A24B37">
        <w:rPr>
          <w:rFonts w:ascii="Calisto MT" w:hAnsi="Calisto MT" w:cs="Tahoma"/>
          <w:b/>
        </w:rPr>
        <w:t xml:space="preserve"> </w:t>
      </w:r>
      <w:r w:rsidR="00D0782F" w:rsidRPr="00A24B37">
        <w:rPr>
          <w:rFonts w:asciiTheme="majorHAnsi" w:hAnsiTheme="majorHAnsi" w:cs="Arial"/>
          <w:b/>
          <w:sz w:val="22"/>
          <w:szCs w:val="22"/>
        </w:rPr>
        <w:t>Renseignements Complémentaires</w:t>
      </w:r>
    </w:p>
    <w:p w14:paraId="01A46E11" w14:textId="58505CF3" w:rsidR="00347B9F" w:rsidRPr="00A24B37" w:rsidRDefault="00347B9F" w:rsidP="00254454">
      <w:pPr>
        <w:spacing w:line="276" w:lineRule="auto"/>
        <w:ind w:right="284"/>
        <w:jc w:val="both"/>
        <w:rPr>
          <w:rFonts w:ascii="Calisto MT" w:hAnsi="Calisto MT"/>
          <w:b/>
          <w:bCs/>
          <w:szCs w:val="24"/>
        </w:rPr>
      </w:pPr>
      <w:r w:rsidRPr="00A24B37">
        <w:rPr>
          <w:rFonts w:ascii="Calisto MT" w:hAnsi="Calisto MT"/>
          <w:bCs/>
          <w:szCs w:val="24"/>
        </w:rPr>
        <w:t>Les renseignements complémentaires d’ordre technique peuvent être obtenus tous les jours, aux heures ouvrables, auprès d</w:t>
      </w:r>
      <w:r w:rsidR="00326B34" w:rsidRPr="00A24B37">
        <w:rPr>
          <w:rFonts w:ascii="Calisto MT" w:hAnsi="Calisto MT"/>
          <w:szCs w:val="24"/>
        </w:rPr>
        <w:t>es</w:t>
      </w:r>
      <w:r w:rsidRPr="00A24B37">
        <w:rPr>
          <w:rFonts w:ascii="Calisto MT" w:hAnsi="Calisto MT"/>
          <w:szCs w:val="24"/>
        </w:rPr>
        <w:t xml:space="preserve"> Service</w:t>
      </w:r>
      <w:r w:rsidR="00326B34" w:rsidRPr="00A24B37">
        <w:rPr>
          <w:rFonts w:ascii="Calisto MT" w:hAnsi="Calisto MT"/>
          <w:szCs w:val="24"/>
        </w:rPr>
        <w:t>s</w:t>
      </w:r>
      <w:r w:rsidRPr="00A24B37">
        <w:rPr>
          <w:rFonts w:ascii="Calisto MT" w:hAnsi="Calisto MT"/>
          <w:szCs w:val="24"/>
        </w:rPr>
        <w:t xml:space="preserve"> </w:t>
      </w:r>
      <w:r w:rsidR="00326B34" w:rsidRPr="00A24B37">
        <w:rPr>
          <w:rFonts w:ascii="Calisto MT" w:hAnsi="Calisto MT"/>
          <w:szCs w:val="24"/>
        </w:rPr>
        <w:t>du Conseil Régional</w:t>
      </w:r>
      <w:r w:rsidRPr="00A24B37">
        <w:rPr>
          <w:rFonts w:ascii="Calisto MT" w:hAnsi="Calisto MT"/>
          <w:szCs w:val="24"/>
        </w:rPr>
        <w:t xml:space="preserve"> de l’Extrême-Nord (Secr</w:t>
      </w:r>
      <w:r w:rsidR="00326B34" w:rsidRPr="00A24B37">
        <w:rPr>
          <w:rFonts w:ascii="Calisto MT" w:hAnsi="Calisto MT"/>
          <w:szCs w:val="24"/>
        </w:rPr>
        <w:t>étariat Général</w:t>
      </w:r>
      <w:r w:rsidRPr="00A24B37">
        <w:rPr>
          <w:rFonts w:ascii="Calisto MT" w:hAnsi="Calisto MT"/>
          <w:szCs w:val="24"/>
        </w:rPr>
        <w:t>) à Maroua, Quartier Djarengol-Pitoaré, Tél :</w:t>
      </w:r>
      <w:r w:rsidRPr="00A24B37">
        <w:rPr>
          <w:rFonts w:ascii="Calisto MT" w:hAnsi="Calisto MT"/>
          <w:b/>
          <w:bCs/>
          <w:szCs w:val="24"/>
        </w:rPr>
        <w:t xml:space="preserve"> 222 29 01 50/ 222 29 01 51.</w:t>
      </w:r>
    </w:p>
    <w:p w14:paraId="1C1F3AC0" w14:textId="77777777" w:rsidR="00F042BF" w:rsidRPr="00A24B37" w:rsidRDefault="00F042BF" w:rsidP="00347B9F">
      <w:pPr>
        <w:spacing w:line="276" w:lineRule="auto"/>
        <w:ind w:right="284"/>
        <w:jc w:val="both"/>
        <w:rPr>
          <w:rFonts w:ascii="Calisto MT" w:hAnsi="Calisto MT"/>
          <w:b/>
          <w:bCs/>
          <w:szCs w:val="24"/>
        </w:rPr>
      </w:pPr>
    </w:p>
    <w:p w14:paraId="751D908B" w14:textId="77777777" w:rsidR="00347B9F" w:rsidRPr="00A24B37" w:rsidRDefault="00347B9F" w:rsidP="00360D6D">
      <w:pPr>
        <w:pStyle w:val="Paragraphedeliste"/>
        <w:numPr>
          <w:ilvl w:val="0"/>
          <w:numId w:val="15"/>
        </w:numPr>
        <w:tabs>
          <w:tab w:val="left" w:pos="709"/>
          <w:tab w:val="left" w:pos="1755"/>
        </w:tabs>
        <w:rPr>
          <w:rFonts w:ascii="Calisto MT" w:hAnsi="Calisto MT" w:cs="Tahoma"/>
          <w:b/>
        </w:rPr>
      </w:pPr>
      <w:r w:rsidRPr="00A24B37">
        <w:rPr>
          <w:rFonts w:ascii="Calisto MT" w:hAnsi="Calisto MT" w:cs="Tahoma"/>
          <w:b/>
        </w:rPr>
        <w:t xml:space="preserve"> </w:t>
      </w:r>
      <w:r w:rsidR="00D0782F" w:rsidRPr="00A24B37">
        <w:rPr>
          <w:rFonts w:asciiTheme="majorHAnsi" w:hAnsiTheme="majorHAnsi" w:cs="Arial"/>
          <w:b/>
          <w:sz w:val="22"/>
          <w:szCs w:val="22"/>
        </w:rPr>
        <w:t>Actes de Corruption</w:t>
      </w:r>
    </w:p>
    <w:p w14:paraId="0A3F2411" w14:textId="77777777" w:rsidR="00347B9F" w:rsidRPr="00A24B37" w:rsidRDefault="00347B9F" w:rsidP="00503E46">
      <w:pPr>
        <w:jc w:val="both"/>
        <w:rPr>
          <w:rFonts w:ascii="Calisto MT" w:hAnsi="Calisto MT"/>
          <w:bCs/>
          <w:szCs w:val="24"/>
        </w:rPr>
      </w:pPr>
      <w:r w:rsidRPr="00A24B37">
        <w:rPr>
          <w:rFonts w:ascii="Calisto MT" w:hAnsi="Calisto MT"/>
          <w:bCs/>
          <w:szCs w:val="24"/>
        </w:rPr>
        <w:t xml:space="preserve">Pour tout acte de corruption, bien vouloir appeler ou envoyer un SMS </w:t>
      </w:r>
      <w:r w:rsidRPr="00A24B37">
        <w:rPr>
          <w:rFonts w:ascii="Calisto MT" w:eastAsia="Arial Narrow" w:hAnsi="Calisto MT" w:cs="Arial Narrow"/>
          <w:szCs w:val="24"/>
        </w:rPr>
        <w:t xml:space="preserve">: </w:t>
      </w:r>
      <w:r w:rsidRPr="00A24B37">
        <w:rPr>
          <w:rFonts w:ascii="Calisto MT" w:eastAsia="Arial Narrow" w:hAnsi="Calisto MT" w:cs="Arial Narrow"/>
          <w:spacing w:val="1"/>
          <w:szCs w:val="24"/>
        </w:rPr>
        <w:t>a</w:t>
      </w:r>
      <w:r w:rsidRPr="00A24B37">
        <w:rPr>
          <w:rFonts w:ascii="Calisto MT" w:eastAsia="Arial Narrow" w:hAnsi="Calisto MT" w:cs="Arial Narrow"/>
          <w:szCs w:val="24"/>
        </w:rPr>
        <w:t>u MIN</w:t>
      </w:r>
      <w:r w:rsidRPr="00A24B37">
        <w:rPr>
          <w:rFonts w:ascii="Calisto MT" w:eastAsia="Arial Narrow" w:hAnsi="Calisto MT" w:cs="Arial Narrow"/>
          <w:spacing w:val="-1"/>
          <w:szCs w:val="24"/>
        </w:rPr>
        <w:t>M</w:t>
      </w:r>
      <w:r w:rsidRPr="00A24B37">
        <w:rPr>
          <w:rFonts w:ascii="Calisto MT" w:eastAsia="Arial Narrow" w:hAnsi="Calisto MT" w:cs="Arial Narrow"/>
          <w:szCs w:val="24"/>
        </w:rPr>
        <w:t>AP</w:t>
      </w:r>
      <w:r w:rsidRPr="00A24B37">
        <w:rPr>
          <w:rFonts w:ascii="Calisto MT" w:eastAsia="Arial Narrow" w:hAnsi="Calisto MT" w:cs="Arial Narrow"/>
          <w:spacing w:val="1"/>
          <w:szCs w:val="24"/>
        </w:rPr>
        <w:t xml:space="preserve"> a</w:t>
      </w:r>
      <w:r w:rsidRPr="00A24B37">
        <w:rPr>
          <w:rFonts w:ascii="Calisto MT" w:eastAsia="Arial Narrow" w:hAnsi="Calisto MT" w:cs="Arial Narrow"/>
          <w:szCs w:val="24"/>
        </w:rPr>
        <w:t>ux num</w:t>
      </w:r>
      <w:r w:rsidRPr="00A24B37">
        <w:rPr>
          <w:rFonts w:ascii="Calisto MT" w:eastAsia="Arial Narrow" w:hAnsi="Calisto MT" w:cs="Arial Narrow"/>
          <w:spacing w:val="1"/>
          <w:szCs w:val="24"/>
        </w:rPr>
        <w:t>é</w:t>
      </w:r>
      <w:r w:rsidRPr="00A24B37">
        <w:rPr>
          <w:rFonts w:ascii="Calisto MT" w:eastAsia="Arial Narrow" w:hAnsi="Calisto MT" w:cs="Arial Narrow"/>
          <w:szCs w:val="24"/>
        </w:rPr>
        <w:t>r</w:t>
      </w:r>
      <w:r w:rsidRPr="00A24B37">
        <w:rPr>
          <w:rFonts w:ascii="Calisto MT" w:eastAsia="Arial Narrow" w:hAnsi="Calisto MT" w:cs="Arial Narrow"/>
          <w:spacing w:val="-2"/>
          <w:szCs w:val="24"/>
        </w:rPr>
        <w:t>o</w:t>
      </w:r>
      <w:r w:rsidRPr="00A24B37">
        <w:rPr>
          <w:rFonts w:ascii="Calisto MT" w:eastAsia="Arial Narrow" w:hAnsi="Calisto MT" w:cs="Arial Narrow"/>
          <w:szCs w:val="24"/>
        </w:rPr>
        <w:t>s</w:t>
      </w:r>
      <w:r w:rsidRPr="00A24B37">
        <w:rPr>
          <w:rFonts w:ascii="Calisto MT" w:eastAsia="Arial Narrow" w:hAnsi="Calisto MT" w:cs="Arial Narrow"/>
          <w:spacing w:val="-1"/>
          <w:szCs w:val="24"/>
        </w:rPr>
        <w:t xml:space="preserve"> </w:t>
      </w:r>
      <w:r w:rsidRPr="00A24B37">
        <w:rPr>
          <w:rFonts w:ascii="Calisto MT" w:eastAsia="Arial Narrow" w:hAnsi="Calisto MT" w:cs="Arial Narrow"/>
          <w:spacing w:val="1"/>
          <w:szCs w:val="24"/>
        </w:rPr>
        <w:t>s</w:t>
      </w:r>
      <w:r w:rsidRPr="00A24B37">
        <w:rPr>
          <w:rFonts w:ascii="Calisto MT" w:eastAsia="Arial Narrow" w:hAnsi="Calisto MT" w:cs="Arial Narrow"/>
          <w:szCs w:val="24"/>
        </w:rPr>
        <w:t>ui</w:t>
      </w:r>
      <w:r w:rsidRPr="00A24B37">
        <w:rPr>
          <w:rFonts w:ascii="Calisto MT" w:eastAsia="Arial Narrow" w:hAnsi="Calisto MT" w:cs="Arial Narrow"/>
          <w:spacing w:val="1"/>
          <w:szCs w:val="24"/>
        </w:rPr>
        <w:t>va</w:t>
      </w:r>
      <w:r w:rsidRPr="00A24B37">
        <w:rPr>
          <w:rFonts w:ascii="Calisto MT" w:eastAsia="Arial Narrow" w:hAnsi="Calisto MT" w:cs="Arial Narrow"/>
          <w:szCs w:val="24"/>
        </w:rPr>
        <w:t>n</w:t>
      </w:r>
      <w:r w:rsidRPr="00A24B37">
        <w:rPr>
          <w:rFonts w:ascii="Calisto MT" w:eastAsia="Arial Narrow" w:hAnsi="Calisto MT" w:cs="Arial Narrow"/>
          <w:spacing w:val="-1"/>
          <w:szCs w:val="24"/>
        </w:rPr>
        <w:t>t</w:t>
      </w:r>
      <w:r w:rsidRPr="00A24B37">
        <w:rPr>
          <w:rFonts w:ascii="Calisto MT" w:eastAsia="Arial Narrow" w:hAnsi="Calisto MT" w:cs="Arial Narrow"/>
          <w:szCs w:val="24"/>
        </w:rPr>
        <w:t>s</w:t>
      </w:r>
      <w:r w:rsidRPr="00A24B37">
        <w:rPr>
          <w:rFonts w:ascii="Calisto MT" w:eastAsia="Arial Narrow" w:hAnsi="Calisto MT" w:cs="Arial Narrow"/>
          <w:spacing w:val="4"/>
          <w:szCs w:val="24"/>
        </w:rPr>
        <w:t xml:space="preserve"> </w:t>
      </w:r>
      <w:r w:rsidRPr="00A24B37">
        <w:rPr>
          <w:rFonts w:ascii="Calisto MT" w:eastAsia="Arial Narrow" w:hAnsi="Calisto MT" w:cs="Arial Narrow"/>
          <w:szCs w:val="24"/>
        </w:rPr>
        <w:t>:</w:t>
      </w:r>
      <w:r w:rsidRPr="00A24B37">
        <w:rPr>
          <w:rFonts w:ascii="Calisto MT" w:eastAsia="Arial Narrow" w:hAnsi="Calisto MT" w:cs="Arial Narrow"/>
          <w:b/>
          <w:spacing w:val="-3"/>
          <w:szCs w:val="24"/>
        </w:rPr>
        <w:t xml:space="preserve"> </w:t>
      </w:r>
      <w:r w:rsidRPr="00A24B37">
        <w:rPr>
          <w:rFonts w:ascii="Calisto MT" w:eastAsia="Arial Narrow" w:hAnsi="Calisto MT" w:cs="Arial Narrow"/>
          <w:b/>
          <w:spacing w:val="1"/>
          <w:szCs w:val="24"/>
        </w:rPr>
        <w:t>6</w:t>
      </w:r>
      <w:r w:rsidRPr="00A24B37">
        <w:rPr>
          <w:rFonts w:ascii="Calisto MT" w:eastAsia="Arial Narrow" w:hAnsi="Calisto MT" w:cs="Arial Narrow"/>
          <w:b/>
          <w:spacing w:val="-1"/>
          <w:szCs w:val="24"/>
        </w:rPr>
        <w:t>7</w:t>
      </w:r>
      <w:r w:rsidRPr="00A24B37">
        <w:rPr>
          <w:rFonts w:ascii="Calisto MT" w:eastAsia="Arial Narrow" w:hAnsi="Calisto MT" w:cs="Arial Narrow"/>
          <w:b/>
          <w:szCs w:val="24"/>
        </w:rPr>
        <w:t>3</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2</w:t>
      </w:r>
      <w:r w:rsidRPr="00A24B37">
        <w:rPr>
          <w:rFonts w:ascii="Calisto MT" w:eastAsia="Arial Narrow" w:hAnsi="Calisto MT" w:cs="Arial Narrow"/>
          <w:b/>
          <w:szCs w:val="24"/>
        </w:rPr>
        <w:t>0</w:t>
      </w:r>
      <w:r w:rsidRPr="00A24B37">
        <w:rPr>
          <w:rFonts w:ascii="Calisto MT" w:eastAsia="Arial Narrow" w:hAnsi="Calisto MT" w:cs="Arial Narrow"/>
          <w:b/>
          <w:spacing w:val="1"/>
          <w:szCs w:val="24"/>
        </w:rPr>
        <w:t xml:space="preserve"> 5</w:t>
      </w:r>
      <w:r w:rsidRPr="00A24B37">
        <w:rPr>
          <w:rFonts w:ascii="Calisto MT" w:eastAsia="Arial Narrow" w:hAnsi="Calisto MT" w:cs="Arial Narrow"/>
          <w:b/>
          <w:szCs w:val="24"/>
        </w:rPr>
        <w:t>7</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2</w:t>
      </w:r>
      <w:r w:rsidRPr="00A24B37">
        <w:rPr>
          <w:rFonts w:ascii="Calisto MT" w:eastAsia="Arial Narrow" w:hAnsi="Calisto MT" w:cs="Arial Narrow"/>
          <w:b/>
          <w:szCs w:val="24"/>
        </w:rPr>
        <w:t>5</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zCs w:val="24"/>
        </w:rPr>
        <w:t>/</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6</w:t>
      </w:r>
      <w:r w:rsidRPr="00A24B37">
        <w:rPr>
          <w:rFonts w:ascii="Calisto MT" w:eastAsia="Arial Narrow" w:hAnsi="Calisto MT" w:cs="Arial Narrow"/>
          <w:b/>
          <w:spacing w:val="1"/>
          <w:szCs w:val="24"/>
        </w:rPr>
        <w:t>9</w:t>
      </w:r>
      <w:r w:rsidRPr="00A24B37">
        <w:rPr>
          <w:rFonts w:ascii="Calisto MT" w:eastAsia="Arial Narrow" w:hAnsi="Calisto MT" w:cs="Arial Narrow"/>
          <w:b/>
          <w:szCs w:val="24"/>
        </w:rPr>
        <w:t>9</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3</w:t>
      </w:r>
      <w:r w:rsidRPr="00A24B37">
        <w:rPr>
          <w:rFonts w:ascii="Calisto MT" w:eastAsia="Arial Narrow" w:hAnsi="Calisto MT" w:cs="Arial Narrow"/>
          <w:b/>
          <w:szCs w:val="24"/>
        </w:rPr>
        <w:t>7</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0</w:t>
      </w:r>
      <w:r w:rsidRPr="00A24B37">
        <w:rPr>
          <w:rFonts w:ascii="Calisto MT" w:eastAsia="Arial Narrow" w:hAnsi="Calisto MT" w:cs="Arial Narrow"/>
          <w:b/>
          <w:szCs w:val="24"/>
        </w:rPr>
        <w:t>7</w:t>
      </w:r>
      <w:r w:rsidRPr="00A24B37">
        <w:rPr>
          <w:rFonts w:ascii="Calisto MT" w:eastAsia="Arial Narrow" w:hAnsi="Calisto MT" w:cs="Arial Narrow"/>
          <w:b/>
          <w:spacing w:val="1"/>
          <w:szCs w:val="24"/>
        </w:rPr>
        <w:t xml:space="preserve"> </w:t>
      </w:r>
      <w:r w:rsidRPr="00A24B37">
        <w:rPr>
          <w:rFonts w:ascii="Calisto MT" w:eastAsia="Arial Narrow" w:hAnsi="Calisto MT" w:cs="Arial Narrow"/>
          <w:b/>
          <w:spacing w:val="-1"/>
          <w:szCs w:val="24"/>
        </w:rPr>
        <w:t>4</w:t>
      </w:r>
      <w:r w:rsidRPr="00A24B37">
        <w:rPr>
          <w:rFonts w:ascii="Calisto MT" w:eastAsia="Arial Narrow" w:hAnsi="Calisto MT" w:cs="Arial Narrow"/>
          <w:b/>
          <w:szCs w:val="24"/>
        </w:rPr>
        <w:t>8.</w:t>
      </w:r>
    </w:p>
    <w:p w14:paraId="335749E9" w14:textId="77777777" w:rsidR="00347B9F" w:rsidRPr="00A24B37" w:rsidRDefault="00347B9F" w:rsidP="00347B9F">
      <w:pPr>
        <w:ind w:right="284"/>
        <w:jc w:val="both"/>
        <w:rPr>
          <w:rFonts w:ascii="Calisto MT" w:hAnsi="Calisto MT"/>
          <w:b/>
          <w:bCs/>
          <w:szCs w:val="24"/>
        </w:rPr>
      </w:pPr>
      <w:r w:rsidRPr="00A24B37">
        <w:rPr>
          <w:rFonts w:ascii="Calisto MT" w:hAnsi="Calisto MT"/>
          <w:bCs/>
          <w:szCs w:val="24"/>
        </w:rPr>
        <w:t xml:space="preserve">                                                                                 Maroua, le</w:t>
      </w:r>
      <w:r w:rsidRPr="00A24B37">
        <w:rPr>
          <w:rFonts w:ascii="Calisto MT" w:hAnsi="Calisto MT"/>
          <w:b/>
          <w:bCs/>
          <w:szCs w:val="24"/>
        </w:rPr>
        <w:t>__________________</w:t>
      </w:r>
    </w:p>
    <w:p w14:paraId="36BB5027" w14:textId="77777777" w:rsidR="00347B9F" w:rsidRPr="00A24B37" w:rsidRDefault="00347B9F" w:rsidP="00347B9F">
      <w:pPr>
        <w:ind w:right="284"/>
        <w:jc w:val="both"/>
        <w:rPr>
          <w:rFonts w:ascii="Calisto MT" w:hAnsi="Calisto MT"/>
          <w:b/>
          <w:bCs/>
          <w:szCs w:val="24"/>
        </w:rPr>
      </w:pPr>
    </w:p>
    <w:p w14:paraId="4AFEC035" w14:textId="77777777" w:rsidR="00347B9F" w:rsidRPr="00A24B37" w:rsidRDefault="00347B9F" w:rsidP="00347B9F">
      <w:pPr>
        <w:jc w:val="center"/>
        <w:rPr>
          <w:rFonts w:ascii="Calisto MT" w:hAnsi="Calisto MT"/>
          <w:b/>
          <w:szCs w:val="24"/>
        </w:rPr>
      </w:pPr>
      <w:r w:rsidRPr="00A24B37">
        <w:rPr>
          <w:rFonts w:ascii="Calisto MT" w:hAnsi="Calisto MT"/>
          <w:b/>
          <w:szCs w:val="24"/>
        </w:rPr>
        <w:t xml:space="preserve">                                                   Le Président du Conseil Régional de l’Extrême-Nord</w:t>
      </w:r>
    </w:p>
    <w:p w14:paraId="2A209B81" w14:textId="77777777" w:rsidR="00347B9F" w:rsidRPr="00A24B37" w:rsidRDefault="00347B9F" w:rsidP="00347B9F">
      <w:pPr>
        <w:jc w:val="center"/>
        <w:rPr>
          <w:rFonts w:ascii="Lucida Calligraphy" w:hAnsi="Lucida Calligraphy"/>
          <w:b/>
          <w:sz w:val="22"/>
          <w:lang w:eastAsia="en-US"/>
        </w:rPr>
      </w:pPr>
      <w:r w:rsidRPr="00A24B37">
        <w:rPr>
          <w:rFonts w:ascii="Calisto MT" w:hAnsi="Calisto MT"/>
          <w:b/>
          <w:szCs w:val="24"/>
        </w:rPr>
        <w:t xml:space="preserve">                                       </w:t>
      </w:r>
      <w:r w:rsidR="009C0C88" w:rsidRPr="00A24B37">
        <w:rPr>
          <w:rFonts w:ascii="Calisto MT" w:hAnsi="Calisto MT"/>
          <w:b/>
          <w:szCs w:val="24"/>
        </w:rPr>
        <w:t xml:space="preserve">          </w:t>
      </w:r>
      <w:r w:rsidRPr="00A24B37">
        <w:rPr>
          <w:rFonts w:ascii="Calisto MT" w:hAnsi="Calisto MT"/>
          <w:b/>
          <w:szCs w:val="24"/>
        </w:rPr>
        <w:t xml:space="preserve"> </w:t>
      </w:r>
      <w:r w:rsidRPr="00A24B37">
        <w:rPr>
          <w:rFonts w:ascii="Lucida Calligraphy" w:hAnsi="Lucida Calligraphy"/>
          <w:b/>
          <w:sz w:val="22"/>
          <w:lang w:eastAsia="en-US"/>
        </w:rPr>
        <w:t>Maitre d’ouvrage</w:t>
      </w:r>
    </w:p>
    <w:p w14:paraId="3FFA6D12" w14:textId="77777777" w:rsidR="00347B9F" w:rsidRPr="00A24B37" w:rsidRDefault="00347B9F" w:rsidP="00347B9F">
      <w:pPr>
        <w:widowControl w:val="0"/>
        <w:autoSpaceDE w:val="0"/>
        <w:autoSpaceDN w:val="0"/>
        <w:adjustRightInd w:val="0"/>
        <w:ind w:right="284"/>
        <w:rPr>
          <w:rFonts w:ascii="Calisto MT" w:hAnsi="Calisto MT"/>
          <w:b/>
          <w:sz w:val="18"/>
          <w:szCs w:val="18"/>
        </w:rPr>
      </w:pPr>
      <w:r w:rsidRPr="00A24B37">
        <w:rPr>
          <w:rFonts w:ascii="Calisto MT" w:hAnsi="Calisto MT"/>
          <w:b/>
          <w:i/>
          <w:iCs/>
          <w:sz w:val="18"/>
          <w:szCs w:val="18"/>
          <w:u w:val="single"/>
        </w:rPr>
        <w:t>Ampliations</w:t>
      </w:r>
      <w:r w:rsidRPr="00A24B37">
        <w:rPr>
          <w:rFonts w:ascii="Calisto MT" w:hAnsi="Calisto MT"/>
          <w:b/>
          <w:i/>
          <w:iCs/>
          <w:sz w:val="18"/>
          <w:szCs w:val="18"/>
        </w:rPr>
        <w:t>:</w:t>
      </w:r>
    </w:p>
    <w:p w14:paraId="053710C7"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SG/CREN ;</w:t>
      </w:r>
    </w:p>
    <w:p w14:paraId="2C8B4F7A"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DRMINMAP/EN ;</w:t>
      </w:r>
    </w:p>
    <w:p w14:paraId="7774C319" w14:textId="77777777" w:rsidR="00EF002C" w:rsidRPr="00A24B37" w:rsidRDefault="00EF002C" w:rsidP="00360D6D">
      <w:pPr>
        <w:numPr>
          <w:ilvl w:val="0"/>
          <w:numId w:val="19"/>
        </w:numPr>
        <w:spacing w:line="276" w:lineRule="auto"/>
        <w:rPr>
          <w:rFonts w:ascii="Calisto MT" w:hAnsi="Calisto MT" w:cs="Calibri"/>
          <w:bCs/>
          <w:i/>
          <w:iCs/>
          <w:sz w:val="18"/>
          <w:szCs w:val="18"/>
        </w:rPr>
      </w:pPr>
      <w:r w:rsidRPr="00A24B37">
        <w:rPr>
          <w:rFonts w:ascii="Calisto MT" w:hAnsi="Calisto MT" w:cs="Calibri"/>
          <w:bCs/>
          <w:i/>
          <w:iCs/>
          <w:sz w:val="18"/>
          <w:szCs w:val="18"/>
        </w:rPr>
        <w:t>DG/FEICOM ;</w:t>
      </w:r>
    </w:p>
    <w:p w14:paraId="556D96BC" w14:textId="77777777" w:rsidR="00EF002C" w:rsidRPr="00A24B37" w:rsidRDefault="00EF002C" w:rsidP="00360D6D">
      <w:pPr>
        <w:numPr>
          <w:ilvl w:val="0"/>
          <w:numId w:val="19"/>
        </w:numPr>
        <w:spacing w:line="276" w:lineRule="auto"/>
        <w:rPr>
          <w:rFonts w:ascii="Calisto MT" w:hAnsi="Calisto MT" w:cs="Calibri"/>
          <w:bCs/>
          <w:i/>
          <w:iCs/>
          <w:sz w:val="18"/>
          <w:szCs w:val="18"/>
        </w:rPr>
      </w:pPr>
      <w:r w:rsidRPr="00A24B37">
        <w:rPr>
          <w:rFonts w:ascii="Calisto MT" w:hAnsi="Calisto MT" w:cs="Calibri"/>
          <w:bCs/>
          <w:i/>
          <w:iCs/>
          <w:sz w:val="18"/>
          <w:szCs w:val="18"/>
        </w:rPr>
        <w:t>CA/FEICOM/EN ;</w:t>
      </w:r>
    </w:p>
    <w:p w14:paraId="683C7F7D"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ARMP/EN (pour insertion au JDM) ;</w:t>
      </w:r>
    </w:p>
    <w:p w14:paraId="73F3CC67"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Pdt/CIPM-CREN ;</w:t>
      </w:r>
    </w:p>
    <w:p w14:paraId="6AF57E22"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Affichage ;</w:t>
      </w:r>
    </w:p>
    <w:p w14:paraId="66F4BBC9" w14:textId="77777777" w:rsidR="00347B9F" w:rsidRPr="00A24B37"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Chrono/archives.</w:t>
      </w:r>
    </w:p>
    <w:p w14:paraId="55D4FB57" w14:textId="77777777" w:rsidR="00347B9F" w:rsidRPr="00A24B37" w:rsidRDefault="00347B9F" w:rsidP="00347B9F">
      <w:pPr>
        <w:spacing w:before="80"/>
        <w:ind w:left="818" w:right="336"/>
        <w:jc w:val="center"/>
        <w:rPr>
          <w:rFonts w:ascii="Calisto MT" w:eastAsia="Arial Narrow" w:hAnsi="Calisto MT" w:cs="Arial Narrow"/>
          <w:spacing w:val="-1"/>
          <w:sz w:val="18"/>
          <w:szCs w:val="18"/>
        </w:rPr>
      </w:pPr>
    </w:p>
    <w:p w14:paraId="66BB12F8" w14:textId="77777777" w:rsidR="00347B9F" w:rsidRPr="00A24B37" w:rsidRDefault="00347B9F" w:rsidP="00347B9F">
      <w:pPr>
        <w:spacing w:before="80"/>
        <w:ind w:left="818" w:right="336"/>
        <w:jc w:val="center"/>
        <w:rPr>
          <w:rFonts w:ascii="Calisto MT" w:eastAsia="Arial Narrow" w:hAnsi="Calisto MT" w:cs="Arial Narrow"/>
          <w:spacing w:val="-1"/>
          <w:sz w:val="18"/>
          <w:szCs w:val="18"/>
        </w:rPr>
      </w:pPr>
    </w:p>
    <w:p w14:paraId="31D3902F" w14:textId="77777777" w:rsidR="003B1E49" w:rsidRPr="00A24B37" w:rsidRDefault="003B1E49" w:rsidP="003B1E49">
      <w:pPr>
        <w:ind w:left="708"/>
        <w:jc w:val="both"/>
        <w:rPr>
          <w:rFonts w:asciiTheme="majorHAnsi" w:eastAsia="Calibri" w:hAnsiTheme="majorHAnsi" w:cs="Arial"/>
          <w:sz w:val="20"/>
        </w:rPr>
      </w:pPr>
    </w:p>
    <w:p w14:paraId="1C4F179E" w14:textId="77777777" w:rsidR="00054E0D" w:rsidRPr="00A24B37" w:rsidRDefault="00054E0D" w:rsidP="003B1E49">
      <w:pPr>
        <w:ind w:left="708"/>
        <w:jc w:val="both"/>
        <w:rPr>
          <w:rFonts w:asciiTheme="majorHAnsi" w:eastAsia="Calibri" w:hAnsiTheme="majorHAnsi" w:cs="Arial"/>
          <w:sz w:val="20"/>
        </w:rPr>
      </w:pPr>
    </w:p>
    <w:p w14:paraId="2149D940" w14:textId="77777777" w:rsidR="00054E0D" w:rsidRPr="00A24B37" w:rsidRDefault="00054E0D" w:rsidP="003B1E49">
      <w:pPr>
        <w:ind w:left="708"/>
        <w:jc w:val="both"/>
        <w:rPr>
          <w:rFonts w:asciiTheme="majorHAnsi" w:eastAsia="Calibri" w:hAnsiTheme="majorHAnsi" w:cs="Arial"/>
          <w:sz w:val="20"/>
        </w:rPr>
      </w:pPr>
    </w:p>
    <w:p w14:paraId="29201F5A" w14:textId="77777777" w:rsidR="00054E0D" w:rsidRPr="00A24B37" w:rsidRDefault="00054E0D" w:rsidP="003B1E49">
      <w:pPr>
        <w:ind w:left="708"/>
        <w:jc w:val="both"/>
        <w:rPr>
          <w:rFonts w:asciiTheme="majorHAnsi" w:eastAsia="Calibri" w:hAnsiTheme="majorHAnsi"/>
        </w:rPr>
      </w:pPr>
    </w:p>
    <w:p w14:paraId="505F94E3" w14:textId="77777777" w:rsidR="00054E0D" w:rsidRPr="00A24B37" w:rsidRDefault="00054E0D" w:rsidP="003B1E49">
      <w:pPr>
        <w:ind w:left="708"/>
        <w:jc w:val="both"/>
        <w:rPr>
          <w:rFonts w:asciiTheme="majorHAnsi" w:eastAsia="Calibri" w:hAnsiTheme="majorHAnsi"/>
        </w:rPr>
      </w:pPr>
    </w:p>
    <w:p w14:paraId="717E8D00" w14:textId="77777777" w:rsidR="006F3C1A" w:rsidRPr="00A24B37" w:rsidRDefault="006F3C1A" w:rsidP="008E776F">
      <w:pPr>
        <w:jc w:val="both"/>
        <w:rPr>
          <w:rFonts w:asciiTheme="majorHAnsi" w:eastAsia="Calibri" w:hAnsiTheme="majorHAnsi"/>
        </w:rPr>
      </w:pPr>
    </w:p>
    <w:p w14:paraId="5A14271D" w14:textId="77777777" w:rsidR="00B30B75" w:rsidRPr="00A24B37" w:rsidRDefault="00B30B75" w:rsidP="003B1E49">
      <w:pPr>
        <w:ind w:left="708"/>
        <w:jc w:val="both"/>
        <w:rPr>
          <w:rFonts w:asciiTheme="majorHAnsi" w:eastAsia="Calibri" w:hAnsiTheme="majorHAnsi"/>
        </w:rPr>
      </w:pPr>
    </w:p>
    <w:p w14:paraId="522D6EC2" w14:textId="77777777" w:rsidR="00B30B75" w:rsidRPr="00A24B37" w:rsidRDefault="00B30B75" w:rsidP="003B1E49">
      <w:pPr>
        <w:ind w:left="708"/>
        <w:jc w:val="both"/>
        <w:rPr>
          <w:rFonts w:asciiTheme="majorHAnsi" w:eastAsia="Calibri" w:hAnsiTheme="majorHAnsi"/>
        </w:rPr>
      </w:pPr>
    </w:p>
    <w:p w14:paraId="33FEDF8B" w14:textId="77777777" w:rsidR="00B30B75" w:rsidRPr="00A24B37" w:rsidRDefault="00B30B75" w:rsidP="003B1E49">
      <w:pPr>
        <w:ind w:left="708"/>
        <w:jc w:val="both"/>
        <w:rPr>
          <w:rFonts w:asciiTheme="majorHAnsi" w:eastAsia="Calibri" w:hAnsiTheme="majorHAnsi"/>
        </w:rPr>
      </w:pPr>
    </w:p>
    <w:p w14:paraId="53D2B3E2" w14:textId="77777777" w:rsidR="00B30B75" w:rsidRPr="00A24B37" w:rsidRDefault="00B30B75" w:rsidP="003B1E49">
      <w:pPr>
        <w:ind w:left="708"/>
        <w:jc w:val="both"/>
        <w:rPr>
          <w:rFonts w:asciiTheme="majorHAnsi" w:eastAsia="Calibri" w:hAnsiTheme="majorHAnsi"/>
        </w:rPr>
      </w:pPr>
    </w:p>
    <w:p w14:paraId="554BBD84" w14:textId="77777777" w:rsidR="00B30B75" w:rsidRPr="00A24B37" w:rsidRDefault="00B30B75" w:rsidP="003B1E49">
      <w:pPr>
        <w:ind w:left="708"/>
        <w:jc w:val="both"/>
        <w:rPr>
          <w:rFonts w:asciiTheme="majorHAnsi" w:eastAsia="Calibri" w:hAnsiTheme="majorHAnsi"/>
        </w:rPr>
      </w:pPr>
    </w:p>
    <w:p w14:paraId="55B257AE" w14:textId="77777777" w:rsidR="00B30B75" w:rsidRPr="00A24B37" w:rsidRDefault="00B30B75" w:rsidP="003B1E49">
      <w:pPr>
        <w:ind w:left="708"/>
        <w:jc w:val="both"/>
        <w:rPr>
          <w:rFonts w:asciiTheme="majorHAnsi" w:eastAsia="Calibri" w:hAnsiTheme="majorHAnsi"/>
        </w:rPr>
      </w:pPr>
    </w:p>
    <w:p w14:paraId="35DA892D" w14:textId="77777777" w:rsidR="00B30B75" w:rsidRPr="00A24B37" w:rsidRDefault="00B30B75" w:rsidP="003B1E49">
      <w:pPr>
        <w:ind w:left="708"/>
        <w:jc w:val="both"/>
        <w:rPr>
          <w:rFonts w:asciiTheme="majorHAnsi" w:eastAsia="Calibri" w:hAnsiTheme="majorHAnsi"/>
        </w:rPr>
      </w:pPr>
    </w:p>
    <w:p w14:paraId="1BCD4A75" w14:textId="77777777" w:rsidR="00B30B75" w:rsidRPr="00A24B37" w:rsidRDefault="00B30B75" w:rsidP="003B1E49">
      <w:pPr>
        <w:ind w:left="708"/>
        <w:jc w:val="both"/>
        <w:rPr>
          <w:rFonts w:asciiTheme="majorHAnsi" w:eastAsia="Calibri" w:hAnsiTheme="majorHAnsi"/>
        </w:rPr>
      </w:pPr>
    </w:p>
    <w:p w14:paraId="2DAE2C71" w14:textId="77777777" w:rsidR="00B30B75" w:rsidRPr="00A24B37" w:rsidRDefault="00B30B75" w:rsidP="003B1E49">
      <w:pPr>
        <w:ind w:left="708"/>
        <w:jc w:val="both"/>
        <w:rPr>
          <w:rFonts w:asciiTheme="majorHAnsi" w:eastAsia="Calibri" w:hAnsiTheme="majorHAnsi"/>
        </w:rPr>
      </w:pPr>
    </w:p>
    <w:p w14:paraId="0DEBBEE6" w14:textId="77777777" w:rsidR="00B30B75" w:rsidRPr="00A24B37" w:rsidRDefault="00B30B75" w:rsidP="003B1E49">
      <w:pPr>
        <w:ind w:left="708"/>
        <w:jc w:val="both"/>
        <w:rPr>
          <w:rFonts w:asciiTheme="majorHAnsi" w:eastAsia="Calibri" w:hAnsiTheme="majorHAnsi"/>
        </w:rPr>
      </w:pPr>
    </w:p>
    <w:p w14:paraId="28073AD9" w14:textId="77777777" w:rsidR="00B30B75" w:rsidRPr="00A24B37" w:rsidRDefault="00B30B75" w:rsidP="003B1E49">
      <w:pPr>
        <w:ind w:left="708"/>
        <w:jc w:val="both"/>
        <w:rPr>
          <w:rFonts w:asciiTheme="majorHAnsi" w:eastAsia="Calibri" w:hAnsiTheme="majorHAnsi"/>
        </w:rPr>
      </w:pPr>
    </w:p>
    <w:p w14:paraId="386960A3" w14:textId="77777777" w:rsidR="00B30B75" w:rsidRPr="00A24B37" w:rsidRDefault="00B30B75" w:rsidP="003B1E49">
      <w:pPr>
        <w:ind w:left="708"/>
        <w:jc w:val="both"/>
        <w:rPr>
          <w:rFonts w:asciiTheme="majorHAnsi" w:eastAsia="Calibri" w:hAnsiTheme="majorHAnsi"/>
        </w:rPr>
      </w:pPr>
    </w:p>
    <w:p w14:paraId="3DAD23D5" w14:textId="77777777" w:rsidR="00B30B75" w:rsidRPr="00A24B37" w:rsidRDefault="00B30B75" w:rsidP="003B1E49">
      <w:pPr>
        <w:ind w:left="708"/>
        <w:jc w:val="both"/>
        <w:rPr>
          <w:rFonts w:asciiTheme="majorHAnsi" w:eastAsia="Calibri" w:hAnsiTheme="majorHAnsi"/>
        </w:rPr>
      </w:pPr>
    </w:p>
    <w:p w14:paraId="36447B52" w14:textId="77777777" w:rsidR="00B30B75" w:rsidRPr="00A24B37" w:rsidRDefault="00B30B75" w:rsidP="003B1E49">
      <w:pPr>
        <w:ind w:left="708"/>
        <w:jc w:val="both"/>
        <w:rPr>
          <w:rFonts w:asciiTheme="majorHAnsi" w:eastAsia="Calibri" w:hAnsiTheme="majorHAnsi"/>
        </w:rPr>
      </w:pPr>
    </w:p>
    <w:p w14:paraId="7C3BC390" w14:textId="77777777" w:rsidR="00B30B75" w:rsidRPr="00A24B37" w:rsidRDefault="00B30B75" w:rsidP="003B1E49">
      <w:pPr>
        <w:ind w:left="708"/>
        <w:jc w:val="both"/>
        <w:rPr>
          <w:rFonts w:asciiTheme="majorHAnsi" w:eastAsia="Calibri" w:hAnsiTheme="majorHAnsi"/>
        </w:rPr>
      </w:pPr>
    </w:p>
    <w:p w14:paraId="1BCA7628" w14:textId="77777777" w:rsidR="00B30B75" w:rsidRPr="00A24B37" w:rsidRDefault="00B30B75" w:rsidP="003B1E49">
      <w:pPr>
        <w:ind w:left="708"/>
        <w:jc w:val="both"/>
        <w:rPr>
          <w:rFonts w:asciiTheme="majorHAnsi" w:eastAsia="Calibri" w:hAnsiTheme="majorHAnsi"/>
        </w:rPr>
      </w:pPr>
    </w:p>
    <w:p w14:paraId="4123A656" w14:textId="77777777" w:rsidR="00B30B75" w:rsidRPr="00A24B37" w:rsidRDefault="00B30B75" w:rsidP="003B1E49">
      <w:pPr>
        <w:ind w:left="708"/>
        <w:jc w:val="both"/>
        <w:rPr>
          <w:rFonts w:asciiTheme="majorHAnsi" w:eastAsia="Calibri" w:hAnsiTheme="majorHAnsi"/>
        </w:rPr>
      </w:pPr>
    </w:p>
    <w:p w14:paraId="45DFEEA2" w14:textId="77777777" w:rsidR="004432B0" w:rsidRPr="00A24B37" w:rsidRDefault="004432B0" w:rsidP="003B1E49">
      <w:pPr>
        <w:ind w:left="708"/>
        <w:jc w:val="both"/>
        <w:rPr>
          <w:rFonts w:asciiTheme="majorHAnsi" w:eastAsia="Calibri" w:hAnsiTheme="majorHAnsi"/>
        </w:rPr>
      </w:pPr>
    </w:p>
    <w:p w14:paraId="778E792E" w14:textId="77777777" w:rsidR="00E15EE3" w:rsidRPr="00A24B37" w:rsidRDefault="00E15EE3" w:rsidP="00503E46">
      <w:pPr>
        <w:jc w:val="both"/>
        <w:rPr>
          <w:rFonts w:asciiTheme="majorHAnsi" w:eastAsia="Calibri" w:hAnsiTheme="majorHAnsi"/>
        </w:rPr>
      </w:pPr>
    </w:p>
    <w:p w14:paraId="2FCBDF3C" w14:textId="77777777" w:rsidR="003B1E49" w:rsidRPr="00A24B37" w:rsidRDefault="003B1E49" w:rsidP="00503E46">
      <w:pPr>
        <w:jc w:val="both"/>
        <w:rPr>
          <w:rFonts w:asciiTheme="majorHAnsi" w:eastAsia="Calibri" w:hAnsiTheme="majorHAnsi"/>
        </w:rPr>
      </w:pPr>
    </w:p>
    <w:p w14:paraId="19E78595" w14:textId="77777777" w:rsidR="003B1E49" w:rsidRPr="00A24B37"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lang w:val="en-US"/>
        </w:rPr>
      </w:pPr>
      <w:r w:rsidRPr="00A24B37">
        <w:rPr>
          <w:rFonts w:asciiTheme="majorHAnsi" w:hAnsiTheme="majorHAnsi"/>
          <w:sz w:val="48"/>
          <w:lang w:val="en-US"/>
        </w:rPr>
        <w:t>VERSION ANGLAISE</w:t>
      </w:r>
    </w:p>
    <w:p w14:paraId="61FC5F59" w14:textId="77777777" w:rsidR="003B1E49" w:rsidRPr="00A24B37" w:rsidRDefault="003B1E49" w:rsidP="003B1E49">
      <w:pPr>
        <w:ind w:left="708"/>
        <w:jc w:val="both"/>
        <w:rPr>
          <w:rFonts w:asciiTheme="majorHAnsi" w:eastAsia="Calibri" w:hAnsiTheme="majorHAnsi"/>
          <w:lang w:val="en-US"/>
        </w:rPr>
      </w:pPr>
    </w:p>
    <w:p w14:paraId="29E2B858" w14:textId="77777777" w:rsidR="003B1E49" w:rsidRPr="00A24B37" w:rsidRDefault="003B1E49" w:rsidP="003B1E49">
      <w:pPr>
        <w:ind w:left="708"/>
        <w:jc w:val="both"/>
        <w:rPr>
          <w:rFonts w:asciiTheme="majorHAnsi" w:eastAsia="Calibri" w:hAnsiTheme="majorHAnsi"/>
          <w:lang w:val="en-US"/>
        </w:rPr>
      </w:pPr>
    </w:p>
    <w:p w14:paraId="79C6C7BB" w14:textId="77777777" w:rsidR="003B1E49" w:rsidRPr="00A24B37" w:rsidRDefault="003B1E49" w:rsidP="003B1E49">
      <w:pPr>
        <w:ind w:left="708"/>
        <w:jc w:val="both"/>
        <w:rPr>
          <w:rFonts w:asciiTheme="majorHAnsi" w:eastAsia="Calibri" w:hAnsiTheme="majorHAnsi"/>
          <w:lang w:val="en-US"/>
        </w:rPr>
      </w:pPr>
    </w:p>
    <w:p w14:paraId="59E940E0" w14:textId="77777777" w:rsidR="003B1E49" w:rsidRPr="00A24B37" w:rsidRDefault="003B1E49" w:rsidP="003B1E49">
      <w:pPr>
        <w:ind w:left="708"/>
        <w:jc w:val="both"/>
        <w:rPr>
          <w:rFonts w:asciiTheme="majorHAnsi" w:eastAsia="Calibri" w:hAnsiTheme="majorHAnsi"/>
          <w:lang w:val="en-US"/>
        </w:rPr>
      </w:pPr>
    </w:p>
    <w:p w14:paraId="646AB999" w14:textId="77777777" w:rsidR="003B1E49" w:rsidRPr="00A24B37" w:rsidRDefault="003B1E49" w:rsidP="003B1E49">
      <w:pPr>
        <w:ind w:left="708"/>
        <w:jc w:val="both"/>
        <w:rPr>
          <w:rFonts w:asciiTheme="majorHAnsi" w:eastAsia="Calibri" w:hAnsiTheme="majorHAnsi"/>
          <w:lang w:val="en-US"/>
        </w:rPr>
      </w:pPr>
    </w:p>
    <w:p w14:paraId="6D5F15D2" w14:textId="77777777" w:rsidR="003B1E49" w:rsidRPr="00A24B37" w:rsidRDefault="003B1E49" w:rsidP="003B1E49">
      <w:pPr>
        <w:ind w:left="708"/>
        <w:jc w:val="both"/>
        <w:rPr>
          <w:rFonts w:asciiTheme="majorHAnsi" w:eastAsia="Calibri" w:hAnsiTheme="majorHAnsi"/>
          <w:lang w:val="en-US"/>
        </w:rPr>
      </w:pPr>
    </w:p>
    <w:p w14:paraId="73D50110" w14:textId="77777777" w:rsidR="003B1E49" w:rsidRPr="00A24B37" w:rsidRDefault="003B1E49" w:rsidP="003B1E49">
      <w:pPr>
        <w:ind w:left="708"/>
        <w:jc w:val="both"/>
        <w:rPr>
          <w:rFonts w:asciiTheme="majorHAnsi" w:eastAsia="Calibri" w:hAnsiTheme="majorHAnsi"/>
          <w:lang w:val="en-US"/>
        </w:rPr>
      </w:pPr>
    </w:p>
    <w:p w14:paraId="4D96B2AE" w14:textId="77777777" w:rsidR="003B1E49" w:rsidRPr="00A24B37" w:rsidRDefault="003B1E49" w:rsidP="003B1E49">
      <w:pPr>
        <w:ind w:left="708"/>
        <w:jc w:val="both"/>
        <w:rPr>
          <w:rFonts w:asciiTheme="majorHAnsi" w:eastAsia="Calibri" w:hAnsiTheme="majorHAnsi"/>
          <w:lang w:val="en-US"/>
        </w:rPr>
      </w:pPr>
    </w:p>
    <w:p w14:paraId="29519E65" w14:textId="77777777" w:rsidR="003B1E49" w:rsidRPr="00A24B37" w:rsidRDefault="003B1E49" w:rsidP="003B1E49">
      <w:pPr>
        <w:ind w:left="708"/>
        <w:jc w:val="both"/>
        <w:rPr>
          <w:rFonts w:asciiTheme="majorHAnsi" w:eastAsia="Calibri" w:hAnsiTheme="majorHAnsi"/>
          <w:lang w:val="en-US"/>
        </w:rPr>
      </w:pPr>
    </w:p>
    <w:p w14:paraId="3B3652B9" w14:textId="77777777" w:rsidR="003B1E49" w:rsidRPr="00A24B37" w:rsidRDefault="003B1E49" w:rsidP="003B1E49">
      <w:pPr>
        <w:ind w:left="708"/>
        <w:jc w:val="both"/>
        <w:rPr>
          <w:rFonts w:asciiTheme="majorHAnsi" w:eastAsia="Calibri" w:hAnsiTheme="majorHAnsi"/>
          <w:lang w:val="en-US"/>
        </w:rPr>
      </w:pPr>
    </w:p>
    <w:p w14:paraId="2E10485E" w14:textId="77777777" w:rsidR="00EA673D" w:rsidRPr="00A24B37" w:rsidRDefault="00EA673D" w:rsidP="003B1E49">
      <w:pPr>
        <w:ind w:left="708"/>
        <w:jc w:val="both"/>
        <w:rPr>
          <w:rFonts w:asciiTheme="majorHAnsi" w:eastAsia="Calibri" w:hAnsiTheme="majorHAnsi"/>
          <w:lang w:val="en-US"/>
        </w:rPr>
      </w:pPr>
    </w:p>
    <w:p w14:paraId="41B50ABA" w14:textId="77777777" w:rsidR="00E85730" w:rsidRPr="00A24B37" w:rsidRDefault="00E85730" w:rsidP="00EE66A6">
      <w:pPr>
        <w:jc w:val="both"/>
        <w:rPr>
          <w:rFonts w:asciiTheme="majorHAnsi" w:eastAsia="Calibri" w:hAnsiTheme="majorHAnsi"/>
          <w:lang w:val="en-US"/>
        </w:rPr>
      </w:pPr>
    </w:p>
    <w:p w14:paraId="7621DCB9" w14:textId="77777777" w:rsidR="004432B0" w:rsidRPr="00A24B37" w:rsidRDefault="004432B0" w:rsidP="0091314A">
      <w:pPr>
        <w:jc w:val="both"/>
        <w:rPr>
          <w:rFonts w:asciiTheme="majorHAnsi" w:eastAsia="Calibri" w:hAnsiTheme="majorHAnsi"/>
          <w:lang w:val="en-US"/>
        </w:rPr>
      </w:pPr>
    </w:p>
    <w:p w14:paraId="0A5AD675" w14:textId="77777777" w:rsidR="00EE5EAF" w:rsidRPr="00A24B37" w:rsidRDefault="00EE5EAF" w:rsidP="0091314A">
      <w:pPr>
        <w:jc w:val="both"/>
        <w:rPr>
          <w:rFonts w:asciiTheme="majorHAnsi" w:eastAsia="Calibri" w:hAnsiTheme="majorHAnsi"/>
          <w:lang w:val="en-US"/>
        </w:rPr>
      </w:pPr>
    </w:p>
    <w:p w14:paraId="46C9F786" w14:textId="77777777" w:rsidR="00474254" w:rsidRPr="00A24B37" w:rsidRDefault="00474254" w:rsidP="0091314A">
      <w:pPr>
        <w:jc w:val="both"/>
        <w:rPr>
          <w:rFonts w:asciiTheme="majorHAnsi" w:eastAsia="Calibri" w:hAnsiTheme="majorHAnsi"/>
          <w:lang w:val="en-US"/>
        </w:rPr>
      </w:pPr>
    </w:p>
    <w:p w14:paraId="4D29B56F" w14:textId="77777777" w:rsidR="00474254" w:rsidRPr="00A24B37" w:rsidRDefault="00474254" w:rsidP="0091314A">
      <w:pPr>
        <w:jc w:val="both"/>
        <w:rPr>
          <w:rFonts w:asciiTheme="majorHAnsi" w:eastAsia="Calibri" w:hAnsiTheme="majorHAnsi"/>
          <w:lang w:val="en-US"/>
        </w:rPr>
      </w:pPr>
    </w:p>
    <w:p w14:paraId="5422306D" w14:textId="77777777" w:rsidR="00474254" w:rsidRPr="00A24B37" w:rsidRDefault="00474254" w:rsidP="0091314A">
      <w:pPr>
        <w:jc w:val="both"/>
        <w:rPr>
          <w:rFonts w:asciiTheme="majorHAnsi" w:eastAsia="Calibri" w:hAnsiTheme="majorHAnsi"/>
          <w:lang w:val="en-US"/>
        </w:rPr>
      </w:pPr>
    </w:p>
    <w:p w14:paraId="3EA89BEA" w14:textId="77777777" w:rsidR="00474254" w:rsidRPr="00A24B37" w:rsidRDefault="00474254" w:rsidP="0091314A">
      <w:pPr>
        <w:jc w:val="both"/>
        <w:rPr>
          <w:rFonts w:asciiTheme="majorHAnsi" w:eastAsia="Calibri" w:hAnsiTheme="majorHAnsi"/>
          <w:lang w:val="en-US"/>
        </w:rPr>
      </w:pPr>
    </w:p>
    <w:p w14:paraId="59E1F9A4" w14:textId="77777777" w:rsidR="00EE5EAF" w:rsidRPr="00A24B37" w:rsidRDefault="00EE5EAF" w:rsidP="0091314A">
      <w:pPr>
        <w:jc w:val="both"/>
        <w:rPr>
          <w:rFonts w:asciiTheme="majorHAnsi" w:eastAsia="Calibri" w:hAnsiTheme="majorHAnsi"/>
          <w:lang w:val="en-US"/>
        </w:rPr>
      </w:pPr>
    </w:p>
    <w:p w14:paraId="4D32F470" w14:textId="77777777" w:rsidR="00EE5EAF" w:rsidRPr="00A24B37" w:rsidRDefault="00EE5EAF" w:rsidP="0091314A">
      <w:pPr>
        <w:jc w:val="both"/>
        <w:rPr>
          <w:rFonts w:asciiTheme="majorHAnsi" w:eastAsia="Calibri" w:hAnsiTheme="majorHAnsi"/>
          <w:lang w:val="en-US"/>
        </w:rPr>
      </w:pPr>
    </w:p>
    <w:p w14:paraId="0C27392E" w14:textId="77777777" w:rsidR="00662853" w:rsidRPr="00A24B37" w:rsidRDefault="00662853" w:rsidP="00AA7F5D">
      <w:pPr>
        <w:ind w:right="283"/>
        <w:rPr>
          <w:rFonts w:asciiTheme="majorHAnsi" w:eastAsia="Calibri" w:hAnsiTheme="majorHAnsi"/>
          <w:lang w:val="en-US"/>
        </w:rPr>
      </w:pPr>
    </w:p>
    <w:p w14:paraId="57C9640A" w14:textId="77777777" w:rsidR="00662853" w:rsidRPr="00A24B37" w:rsidRDefault="00662853" w:rsidP="00AA7F5D">
      <w:pPr>
        <w:ind w:right="283"/>
        <w:rPr>
          <w:rFonts w:ascii="Lucida Bright" w:hAnsi="Lucida Bright"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A24B37" w:rsidRPr="00A24B37" w14:paraId="3ED0AC44" w14:textId="77777777" w:rsidTr="00476745">
        <w:trPr>
          <w:jc w:val="center"/>
        </w:trPr>
        <w:tc>
          <w:tcPr>
            <w:tcW w:w="4349" w:type="dxa"/>
            <w:vAlign w:val="center"/>
            <w:hideMark/>
          </w:tcPr>
          <w:p w14:paraId="6C438168" w14:textId="77777777" w:rsidR="00AA7F5D" w:rsidRPr="00A24B37" w:rsidRDefault="00AA7F5D" w:rsidP="00476745">
            <w:pPr>
              <w:pStyle w:val="Corpsdetexte"/>
              <w:spacing w:after="0"/>
              <w:jc w:val="center"/>
              <w:rPr>
                <w:rFonts w:ascii="Lucida Bright" w:hAnsi="Lucida Bright" w:cs="Tahoma"/>
                <w:b/>
                <w:sz w:val="18"/>
                <w:szCs w:val="18"/>
              </w:rPr>
            </w:pPr>
            <w:r w:rsidRPr="00A24B37">
              <w:rPr>
                <w:rFonts w:ascii="Lucida Bright" w:hAnsi="Lucida Bright" w:cs="Tahoma"/>
                <w:b/>
                <w:sz w:val="18"/>
                <w:szCs w:val="18"/>
              </w:rPr>
              <w:t>REPUBLIQUE DU CAMEROUN</w:t>
            </w:r>
          </w:p>
          <w:p w14:paraId="74C850D0"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i/>
                <w:sz w:val="18"/>
                <w:szCs w:val="18"/>
              </w:rPr>
              <w:t>Paix – Travail – Patrie</w:t>
            </w:r>
          </w:p>
        </w:tc>
        <w:tc>
          <w:tcPr>
            <w:tcW w:w="2069" w:type="dxa"/>
            <w:vMerge w:val="restart"/>
            <w:hideMark/>
          </w:tcPr>
          <w:p w14:paraId="43D13A44" w14:textId="2084BBB3" w:rsidR="00AA7F5D" w:rsidRPr="00A24B37" w:rsidRDefault="00AA7F5D" w:rsidP="00476745">
            <w:pPr>
              <w:pStyle w:val="Corpsdetexte"/>
              <w:spacing w:after="0"/>
              <w:jc w:val="center"/>
              <w:rPr>
                <w:rFonts w:ascii="Lucida Bright" w:hAnsi="Lucida Bright" w:cs="Tahoma"/>
                <w:noProof/>
                <w:sz w:val="18"/>
                <w:szCs w:val="18"/>
              </w:rPr>
            </w:pPr>
            <w:r w:rsidRPr="00A24B37">
              <w:rPr>
                <w:rFonts w:ascii="Lucida Bright" w:hAnsi="Lucida Bright"/>
                <w:noProof/>
              </w:rPr>
              <w:drawing>
                <wp:anchor distT="0" distB="0" distL="114300" distR="114300" simplePos="0" relativeHeight="251687936" behindDoc="0" locked="0" layoutInCell="1" allowOverlap="1" wp14:anchorId="531BD698" wp14:editId="6E046F2A">
                  <wp:simplePos x="0" y="0"/>
                  <wp:positionH relativeFrom="margin">
                    <wp:posOffset>1270</wp:posOffset>
                  </wp:positionH>
                  <wp:positionV relativeFrom="page">
                    <wp:posOffset>2540</wp:posOffset>
                  </wp:positionV>
                  <wp:extent cx="1145540" cy="12465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l="17708" t="14584" r="17448" b="19009"/>
                          <a:stretch>
                            <a:fillRect/>
                          </a:stretch>
                        </pic:blipFill>
                        <pic:spPr bwMode="auto">
                          <a:xfrm>
                            <a:off x="0" y="0"/>
                            <a:ext cx="1145540" cy="1246505"/>
                          </a:xfrm>
                          <a:prstGeom prst="rect">
                            <a:avLst/>
                          </a:prstGeom>
                          <a:noFill/>
                        </pic:spPr>
                      </pic:pic>
                    </a:graphicData>
                  </a:graphic>
                </wp:anchor>
              </w:drawing>
            </w:r>
          </w:p>
        </w:tc>
        <w:tc>
          <w:tcPr>
            <w:tcW w:w="3502" w:type="dxa"/>
            <w:vAlign w:val="center"/>
            <w:hideMark/>
          </w:tcPr>
          <w:p w14:paraId="4CB52289" w14:textId="77777777" w:rsidR="00AA7F5D" w:rsidRPr="00A24B37" w:rsidRDefault="00AA7F5D" w:rsidP="00476745">
            <w:pPr>
              <w:pStyle w:val="Corpsdetexte"/>
              <w:spacing w:after="0"/>
              <w:jc w:val="center"/>
              <w:rPr>
                <w:rFonts w:ascii="Lucida Bright" w:hAnsi="Lucida Bright" w:cs="Tahoma"/>
                <w:b/>
                <w:sz w:val="18"/>
                <w:szCs w:val="18"/>
                <w:lang w:val="en-GB"/>
              </w:rPr>
            </w:pPr>
            <w:r w:rsidRPr="00A24B37">
              <w:rPr>
                <w:rFonts w:ascii="Lucida Bright" w:hAnsi="Lucida Bright" w:cs="Tahoma"/>
                <w:b/>
                <w:sz w:val="18"/>
                <w:szCs w:val="18"/>
                <w:lang w:val="en-GB"/>
              </w:rPr>
              <w:t>REPUBLIC OF CAMEROON</w:t>
            </w:r>
          </w:p>
          <w:p w14:paraId="5BFAC7D2" w14:textId="77777777" w:rsidR="00AA7F5D" w:rsidRPr="00A24B37" w:rsidRDefault="00AA7F5D" w:rsidP="00476745">
            <w:pPr>
              <w:pStyle w:val="Corpsdetexte"/>
              <w:spacing w:after="0"/>
              <w:jc w:val="center"/>
              <w:rPr>
                <w:rFonts w:ascii="Lucida Bright" w:hAnsi="Lucida Bright" w:cs="Tahoma"/>
                <w:sz w:val="18"/>
                <w:szCs w:val="18"/>
                <w:lang w:val="en-US"/>
              </w:rPr>
            </w:pPr>
            <w:r w:rsidRPr="00A24B37">
              <w:rPr>
                <w:rFonts w:ascii="Lucida Bright" w:hAnsi="Lucida Bright" w:cs="Tahoma"/>
                <w:i/>
                <w:sz w:val="18"/>
                <w:szCs w:val="18"/>
                <w:lang w:val="en-GB"/>
              </w:rPr>
              <w:t>Peace – Work – Fatherland</w:t>
            </w:r>
          </w:p>
        </w:tc>
      </w:tr>
      <w:tr w:rsidR="00A24B37" w:rsidRPr="00A24B37" w14:paraId="5F66CE2D" w14:textId="77777777" w:rsidTr="00476745">
        <w:trPr>
          <w:jc w:val="center"/>
        </w:trPr>
        <w:tc>
          <w:tcPr>
            <w:tcW w:w="4349" w:type="dxa"/>
            <w:vAlign w:val="center"/>
            <w:hideMark/>
          </w:tcPr>
          <w:p w14:paraId="666D7289"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lastRenderedPageBreak/>
              <w:t>------------</w:t>
            </w:r>
          </w:p>
        </w:tc>
        <w:tc>
          <w:tcPr>
            <w:tcW w:w="2069" w:type="dxa"/>
            <w:vMerge/>
            <w:vAlign w:val="center"/>
            <w:hideMark/>
          </w:tcPr>
          <w:p w14:paraId="0FCFD6B4"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336C5E34"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t>------------</w:t>
            </w:r>
          </w:p>
        </w:tc>
      </w:tr>
      <w:tr w:rsidR="00A24B37" w:rsidRPr="00A24B37" w14:paraId="4C97C157" w14:textId="77777777" w:rsidTr="00476745">
        <w:trPr>
          <w:jc w:val="center"/>
        </w:trPr>
        <w:tc>
          <w:tcPr>
            <w:tcW w:w="4349" w:type="dxa"/>
            <w:vAlign w:val="center"/>
            <w:hideMark/>
          </w:tcPr>
          <w:p w14:paraId="060073A9" w14:textId="77777777" w:rsidR="00AA7F5D" w:rsidRPr="00A24B37" w:rsidRDefault="00AA7F5D" w:rsidP="00476745">
            <w:pPr>
              <w:jc w:val="center"/>
              <w:rPr>
                <w:rFonts w:ascii="Lucida Bright" w:hAnsi="Lucida Bright" w:cs="Tahoma"/>
                <w:sz w:val="18"/>
                <w:szCs w:val="18"/>
                <w:lang w:eastAsia="en-US"/>
              </w:rPr>
            </w:pPr>
            <w:r w:rsidRPr="00A24B37">
              <w:rPr>
                <w:rFonts w:ascii="Lucida Bright" w:hAnsi="Lucida Bright" w:cs="Tahoma"/>
                <w:sz w:val="18"/>
                <w:szCs w:val="18"/>
                <w:lang w:eastAsia="en-US"/>
              </w:rPr>
              <w:t>REGION DE LEXTREME-NORD</w:t>
            </w:r>
          </w:p>
        </w:tc>
        <w:tc>
          <w:tcPr>
            <w:tcW w:w="2069" w:type="dxa"/>
            <w:vMerge/>
            <w:vAlign w:val="center"/>
            <w:hideMark/>
          </w:tcPr>
          <w:p w14:paraId="5A61CFAB"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7568B294" w14:textId="77777777" w:rsidR="00AA7F5D" w:rsidRPr="00A24B37" w:rsidRDefault="00AA7F5D" w:rsidP="00476745">
            <w:pPr>
              <w:jc w:val="center"/>
              <w:outlineLvl w:val="0"/>
              <w:rPr>
                <w:rFonts w:ascii="Lucida Bright" w:hAnsi="Lucida Bright" w:cs="Tahoma"/>
                <w:sz w:val="18"/>
                <w:szCs w:val="18"/>
                <w:lang w:val="en-GB" w:eastAsia="en-US"/>
              </w:rPr>
            </w:pPr>
            <w:r w:rsidRPr="00A24B37">
              <w:rPr>
                <w:rFonts w:ascii="Lucida Bright" w:hAnsi="Lucida Bright" w:cs="Tahoma"/>
                <w:sz w:val="18"/>
                <w:szCs w:val="18"/>
                <w:lang w:val="en-GB" w:eastAsia="en-US"/>
              </w:rPr>
              <w:t>FAR NORTH REGION</w:t>
            </w:r>
          </w:p>
        </w:tc>
      </w:tr>
      <w:tr w:rsidR="00A24B37" w:rsidRPr="00A24B37" w14:paraId="2CBEA702" w14:textId="77777777" w:rsidTr="00476745">
        <w:trPr>
          <w:jc w:val="center"/>
        </w:trPr>
        <w:tc>
          <w:tcPr>
            <w:tcW w:w="4349" w:type="dxa"/>
            <w:vAlign w:val="center"/>
            <w:hideMark/>
          </w:tcPr>
          <w:p w14:paraId="74E0FDE5"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t>------------</w:t>
            </w:r>
          </w:p>
        </w:tc>
        <w:tc>
          <w:tcPr>
            <w:tcW w:w="2069" w:type="dxa"/>
            <w:vMerge/>
            <w:vAlign w:val="center"/>
            <w:hideMark/>
          </w:tcPr>
          <w:p w14:paraId="76792B7B"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2186001A" w14:textId="77777777" w:rsidR="00AA7F5D" w:rsidRPr="00A24B37" w:rsidRDefault="00AA7F5D" w:rsidP="00476745">
            <w:pPr>
              <w:pStyle w:val="Corpsdetexte"/>
              <w:spacing w:after="0"/>
              <w:jc w:val="center"/>
              <w:rPr>
                <w:rFonts w:ascii="Lucida Bright" w:hAnsi="Lucida Bright" w:cs="Tahoma"/>
                <w:sz w:val="18"/>
                <w:szCs w:val="18"/>
                <w:lang w:val="en-GB"/>
              </w:rPr>
            </w:pPr>
            <w:r w:rsidRPr="00A24B37">
              <w:rPr>
                <w:rFonts w:ascii="Lucida Bright" w:hAnsi="Lucida Bright" w:cs="Tahoma"/>
                <w:sz w:val="18"/>
                <w:szCs w:val="18"/>
                <w:lang w:val="en-GB"/>
              </w:rPr>
              <w:t>------------</w:t>
            </w:r>
          </w:p>
        </w:tc>
      </w:tr>
      <w:tr w:rsidR="00A24B37" w:rsidRPr="00A24B37" w14:paraId="691444BD" w14:textId="77777777" w:rsidTr="00476745">
        <w:trPr>
          <w:jc w:val="center"/>
        </w:trPr>
        <w:tc>
          <w:tcPr>
            <w:tcW w:w="4349" w:type="dxa"/>
            <w:vAlign w:val="center"/>
            <w:hideMark/>
          </w:tcPr>
          <w:p w14:paraId="2919CF18"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t>CONSEIL REGIONAL</w:t>
            </w:r>
          </w:p>
        </w:tc>
        <w:tc>
          <w:tcPr>
            <w:tcW w:w="2069" w:type="dxa"/>
            <w:vMerge/>
            <w:vAlign w:val="center"/>
            <w:hideMark/>
          </w:tcPr>
          <w:p w14:paraId="5E2A9D9D"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23ED7E55" w14:textId="77777777" w:rsidR="00AA7F5D" w:rsidRPr="00A24B37" w:rsidRDefault="00AA7F5D" w:rsidP="00476745">
            <w:pPr>
              <w:jc w:val="center"/>
              <w:outlineLvl w:val="0"/>
              <w:rPr>
                <w:rFonts w:ascii="Lucida Bright" w:hAnsi="Lucida Bright" w:cs="Tahoma"/>
                <w:sz w:val="18"/>
                <w:szCs w:val="18"/>
                <w:lang w:val="en-GB" w:eastAsia="en-US"/>
              </w:rPr>
            </w:pPr>
            <w:r w:rsidRPr="00A24B37">
              <w:rPr>
                <w:rFonts w:ascii="Lucida Bright" w:hAnsi="Lucida Bright" w:cs="Tahoma"/>
                <w:sz w:val="18"/>
                <w:szCs w:val="18"/>
                <w:lang w:val="en-GB" w:eastAsia="en-US"/>
              </w:rPr>
              <w:t>REGIONAL COUNCIL</w:t>
            </w:r>
          </w:p>
        </w:tc>
      </w:tr>
      <w:tr w:rsidR="00A24B37" w:rsidRPr="00A24B37" w14:paraId="0534D2D8" w14:textId="77777777" w:rsidTr="00476745">
        <w:trPr>
          <w:jc w:val="center"/>
        </w:trPr>
        <w:tc>
          <w:tcPr>
            <w:tcW w:w="4349" w:type="dxa"/>
            <w:vAlign w:val="center"/>
            <w:hideMark/>
          </w:tcPr>
          <w:p w14:paraId="499DF9E6"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t>------------</w:t>
            </w:r>
          </w:p>
        </w:tc>
        <w:tc>
          <w:tcPr>
            <w:tcW w:w="2069" w:type="dxa"/>
            <w:vMerge/>
            <w:vAlign w:val="center"/>
            <w:hideMark/>
          </w:tcPr>
          <w:p w14:paraId="4C88D454"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38468A4F" w14:textId="77777777" w:rsidR="00AA7F5D" w:rsidRPr="00A24B37" w:rsidRDefault="00AA7F5D" w:rsidP="00476745">
            <w:pPr>
              <w:pStyle w:val="Corpsdetexte"/>
              <w:spacing w:after="0"/>
              <w:jc w:val="center"/>
              <w:rPr>
                <w:rFonts w:ascii="Lucida Bright" w:hAnsi="Lucida Bright" w:cs="Tahoma"/>
                <w:sz w:val="18"/>
                <w:szCs w:val="18"/>
                <w:lang w:val="en-GB"/>
              </w:rPr>
            </w:pPr>
            <w:r w:rsidRPr="00A24B37">
              <w:rPr>
                <w:rFonts w:ascii="Lucida Bright" w:hAnsi="Lucida Bright" w:cs="Tahoma"/>
                <w:sz w:val="18"/>
                <w:szCs w:val="18"/>
                <w:lang w:val="en-GB"/>
              </w:rPr>
              <w:t>------------</w:t>
            </w:r>
          </w:p>
        </w:tc>
      </w:tr>
      <w:tr w:rsidR="00A24B37" w:rsidRPr="00A24B37" w14:paraId="41ED14D7" w14:textId="77777777" w:rsidTr="00476745">
        <w:trPr>
          <w:jc w:val="center"/>
        </w:trPr>
        <w:tc>
          <w:tcPr>
            <w:tcW w:w="4349" w:type="dxa"/>
            <w:vAlign w:val="center"/>
            <w:hideMark/>
          </w:tcPr>
          <w:p w14:paraId="56894949" w14:textId="77777777" w:rsidR="00AA7F5D" w:rsidRPr="00A24B37" w:rsidRDefault="00AA7F5D" w:rsidP="00476745">
            <w:pPr>
              <w:jc w:val="center"/>
              <w:rPr>
                <w:rFonts w:ascii="Lucida Bright" w:hAnsi="Lucida Bright" w:cs="Tahoma"/>
                <w:sz w:val="18"/>
                <w:szCs w:val="18"/>
                <w:lang w:eastAsia="en-US"/>
              </w:rPr>
            </w:pPr>
            <w:r w:rsidRPr="00A24B37">
              <w:rPr>
                <w:rFonts w:ascii="Lucida Bright" w:hAnsi="Lucida Bright" w:cs="Tahoma"/>
                <w:sz w:val="18"/>
                <w:szCs w:val="18"/>
                <w:lang w:eastAsia="en-US"/>
              </w:rPr>
              <w:t>SECRETARIAT GENERAL</w:t>
            </w:r>
          </w:p>
        </w:tc>
        <w:tc>
          <w:tcPr>
            <w:tcW w:w="2069" w:type="dxa"/>
            <w:vMerge/>
            <w:vAlign w:val="center"/>
            <w:hideMark/>
          </w:tcPr>
          <w:p w14:paraId="6BCD64C9"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41A0691B" w14:textId="77777777" w:rsidR="00AA7F5D" w:rsidRPr="00A24B37" w:rsidRDefault="00AA7F5D" w:rsidP="00476745">
            <w:pPr>
              <w:jc w:val="center"/>
              <w:outlineLvl w:val="0"/>
              <w:rPr>
                <w:rFonts w:ascii="Lucida Bright" w:hAnsi="Lucida Bright" w:cs="Tahoma"/>
                <w:sz w:val="18"/>
                <w:szCs w:val="18"/>
                <w:lang w:val="en-GB" w:eastAsia="en-US"/>
              </w:rPr>
            </w:pPr>
            <w:r w:rsidRPr="00A24B37">
              <w:rPr>
                <w:rFonts w:ascii="Lucida Bright" w:hAnsi="Lucida Bright" w:cs="Tahoma"/>
                <w:sz w:val="18"/>
                <w:szCs w:val="18"/>
                <w:lang w:val="en-GB" w:eastAsia="en-US"/>
              </w:rPr>
              <w:t xml:space="preserve">SECRETARIAT GENERAL </w:t>
            </w:r>
          </w:p>
        </w:tc>
      </w:tr>
      <w:tr w:rsidR="00A24B37" w:rsidRPr="00A24B37" w14:paraId="0F553468" w14:textId="77777777" w:rsidTr="00476745">
        <w:trPr>
          <w:jc w:val="center"/>
        </w:trPr>
        <w:tc>
          <w:tcPr>
            <w:tcW w:w="4349" w:type="dxa"/>
            <w:vAlign w:val="center"/>
            <w:hideMark/>
          </w:tcPr>
          <w:p w14:paraId="3F454263" w14:textId="77777777" w:rsidR="00AA7F5D" w:rsidRPr="00A24B37" w:rsidRDefault="00AA7F5D" w:rsidP="00476745">
            <w:pPr>
              <w:pStyle w:val="Corpsdetexte"/>
              <w:spacing w:after="0"/>
              <w:jc w:val="center"/>
              <w:rPr>
                <w:rFonts w:ascii="Lucida Bright" w:hAnsi="Lucida Bright" w:cs="Tahoma"/>
                <w:sz w:val="18"/>
                <w:szCs w:val="18"/>
              </w:rPr>
            </w:pPr>
            <w:r w:rsidRPr="00A24B37">
              <w:rPr>
                <w:rFonts w:ascii="Lucida Bright" w:hAnsi="Lucida Bright" w:cs="Tahoma"/>
                <w:sz w:val="18"/>
                <w:szCs w:val="18"/>
              </w:rPr>
              <w:t>------------</w:t>
            </w:r>
          </w:p>
        </w:tc>
        <w:tc>
          <w:tcPr>
            <w:tcW w:w="2069" w:type="dxa"/>
            <w:vMerge/>
            <w:vAlign w:val="center"/>
            <w:hideMark/>
          </w:tcPr>
          <w:p w14:paraId="5F10B857"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1F7CBC6C" w14:textId="77777777" w:rsidR="00AA7F5D" w:rsidRPr="00A24B37" w:rsidRDefault="00AA7F5D" w:rsidP="00476745">
            <w:pPr>
              <w:pStyle w:val="Corpsdetexte"/>
              <w:spacing w:after="0"/>
              <w:jc w:val="center"/>
              <w:rPr>
                <w:rFonts w:ascii="Lucida Bright" w:hAnsi="Lucida Bright" w:cs="Tahoma"/>
                <w:sz w:val="18"/>
                <w:szCs w:val="18"/>
                <w:lang w:val="en-GB"/>
              </w:rPr>
            </w:pPr>
            <w:r w:rsidRPr="00A24B37">
              <w:rPr>
                <w:rFonts w:ascii="Lucida Bright" w:hAnsi="Lucida Bright" w:cs="Tahoma"/>
                <w:sz w:val="18"/>
                <w:szCs w:val="18"/>
              </w:rPr>
              <w:t>------------</w:t>
            </w:r>
          </w:p>
        </w:tc>
      </w:tr>
      <w:tr w:rsidR="00A24B37" w:rsidRPr="00A24B37" w14:paraId="242A9B54" w14:textId="77777777" w:rsidTr="00476745">
        <w:trPr>
          <w:jc w:val="center"/>
        </w:trPr>
        <w:tc>
          <w:tcPr>
            <w:tcW w:w="4349" w:type="dxa"/>
            <w:vAlign w:val="center"/>
            <w:hideMark/>
          </w:tcPr>
          <w:p w14:paraId="52C843F6" w14:textId="77777777" w:rsidR="00AA7F5D" w:rsidRPr="00A24B37" w:rsidRDefault="00AA7F5D" w:rsidP="00476745">
            <w:pPr>
              <w:jc w:val="center"/>
              <w:rPr>
                <w:rFonts w:ascii="Lucida Bright" w:hAnsi="Lucida Bright" w:cs="Tahoma"/>
                <w:sz w:val="18"/>
                <w:szCs w:val="18"/>
                <w:lang w:eastAsia="en-US"/>
              </w:rPr>
            </w:pPr>
            <w:r w:rsidRPr="00A24B37">
              <w:rPr>
                <w:rFonts w:ascii="Lucida Bright" w:hAnsi="Lucida Bright" w:cs="Tahoma"/>
                <w:sz w:val="18"/>
                <w:szCs w:val="18"/>
                <w:lang w:eastAsia="en-US"/>
              </w:rPr>
              <w:t>COMMISSION INTERNE DE PASSATION DE MARCHES</w:t>
            </w:r>
          </w:p>
        </w:tc>
        <w:tc>
          <w:tcPr>
            <w:tcW w:w="2069" w:type="dxa"/>
            <w:vMerge w:val="restart"/>
            <w:vAlign w:val="center"/>
            <w:hideMark/>
          </w:tcPr>
          <w:p w14:paraId="67E40776"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31FF2491" w14:textId="77777777" w:rsidR="00AA7F5D" w:rsidRPr="00A24B37" w:rsidRDefault="00AA7F5D" w:rsidP="00476745">
            <w:pPr>
              <w:jc w:val="center"/>
              <w:outlineLvl w:val="0"/>
              <w:rPr>
                <w:rFonts w:ascii="Lucida Bright" w:hAnsi="Lucida Bright" w:cs="Tahoma"/>
                <w:sz w:val="18"/>
                <w:szCs w:val="18"/>
                <w:lang w:val="en-GB" w:eastAsia="en-US"/>
              </w:rPr>
            </w:pPr>
            <w:r w:rsidRPr="00A24B37">
              <w:rPr>
                <w:rFonts w:ascii="Lucida Bright" w:hAnsi="Lucida Bright" w:cs="Tahoma"/>
                <w:sz w:val="18"/>
                <w:szCs w:val="18"/>
                <w:lang w:val="en-GB" w:eastAsia="en-US"/>
              </w:rPr>
              <w:t>INTERNAL  TENDERS BOARD</w:t>
            </w:r>
          </w:p>
        </w:tc>
      </w:tr>
      <w:tr w:rsidR="00A24B37" w:rsidRPr="00A24B37" w14:paraId="74E0ED84" w14:textId="77777777" w:rsidTr="00476745">
        <w:trPr>
          <w:jc w:val="center"/>
        </w:trPr>
        <w:tc>
          <w:tcPr>
            <w:tcW w:w="4349" w:type="dxa"/>
            <w:vAlign w:val="center"/>
            <w:hideMark/>
          </w:tcPr>
          <w:p w14:paraId="1195B864" w14:textId="77777777" w:rsidR="00AA7F5D" w:rsidRPr="00A24B37" w:rsidRDefault="00AA7F5D" w:rsidP="00476745">
            <w:pPr>
              <w:jc w:val="center"/>
              <w:rPr>
                <w:rFonts w:ascii="Lucida Bright" w:hAnsi="Lucida Bright" w:cs="Tahoma"/>
                <w:sz w:val="18"/>
                <w:szCs w:val="18"/>
              </w:rPr>
            </w:pPr>
            <w:r w:rsidRPr="00A24B37">
              <w:rPr>
                <w:rFonts w:ascii="Lucida Bright" w:hAnsi="Lucida Bright" w:cs="Tahoma"/>
                <w:sz w:val="18"/>
                <w:szCs w:val="18"/>
              </w:rPr>
              <w:t>------------</w:t>
            </w:r>
          </w:p>
        </w:tc>
        <w:tc>
          <w:tcPr>
            <w:tcW w:w="2069" w:type="dxa"/>
            <w:vMerge/>
            <w:vAlign w:val="center"/>
            <w:hideMark/>
          </w:tcPr>
          <w:p w14:paraId="37CF83C2" w14:textId="77777777" w:rsidR="00AA7F5D" w:rsidRPr="00A24B37" w:rsidRDefault="00AA7F5D" w:rsidP="00476745">
            <w:pPr>
              <w:rPr>
                <w:rFonts w:ascii="Lucida Bright" w:hAnsi="Lucida Bright" w:cs="Tahoma"/>
                <w:noProof/>
                <w:sz w:val="18"/>
                <w:szCs w:val="18"/>
                <w:lang w:eastAsia="en-US"/>
              </w:rPr>
            </w:pPr>
          </w:p>
        </w:tc>
        <w:tc>
          <w:tcPr>
            <w:tcW w:w="3502" w:type="dxa"/>
            <w:vAlign w:val="center"/>
            <w:hideMark/>
          </w:tcPr>
          <w:p w14:paraId="2EFE827E" w14:textId="77777777" w:rsidR="00AA7F5D" w:rsidRPr="00A24B37" w:rsidRDefault="00AA7F5D" w:rsidP="00476745">
            <w:pPr>
              <w:jc w:val="center"/>
              <w:rPr>
                <w:rFonts w:ascii="Lucida Bright" w:hAnsi="Lucida Bright" w:cs="Tahoma"/>
                <w:sz w:val="18"/>
                <w:szCs w:val="18"/>
                <w:lang w:val="en-GB"/>
              </w:rPr>
            </w:pPr>
            <w:r w:rsidRPr="00A24B37">
              <w:rPr>
                <w:rFonts w:ascii="Lucida Bright" w:hAnsi="Lucida Bright" w:cs="Tahoma"/>
                <w:sz w:val="18"/>
                <w:szCs w:val="18"/>
              </w:rPr>
              <w:t>------------</w:t>
            </w:r>
          </w:p>
        </w:tc>
      </w:tr>
    </w:tbl>
    <w:p w14:paraId="4B5B0A94" w14:textId="7A37E2FB" w:rsidR="00D94D23" w:rsidRPr="00A24B37" w:rsidRDefault="002C4710" w:rsidP="001D4A81">
      <w:pPr>
        <w:jc w:val="center"/>
        <w:rPr>
          <w:rFonts w:ascii="Book Antiqua" w:hAnsi="Book Antiqua" w:cs="Arial"/>
          <w:b/>
          <w:szCs w:val="24"/>
          <w:lang w:val="en-US"/>
        </w:rPr>
      </w:pPr>
      <w:r w:rsidRPr="00A24B37">
        <w:rPr>
          <w:rFonts w:ascii="Book Antiqua" w:hAnsi="Book Antiqua" w:cs="Arial"/>
          <w:b/>
          <w:szCs w:val="24"/>
          <w:lang w:val="en-US"/>
        </w:rPr>
        <w:t>OPEN NATIONAL CALL FOR TENDER</w:t>
      </w:r>
    </w:p>
    <w:p w14:paraId="59A3D6BF" w14:textId="580F430F" w:rsidR="00AA7F5D" w:rsidRPr="00A24B37" w:rsidRDefault="002C4710" w:rsidP="00AA7F5D">
      <w:pPr>
        <w:jc w:val="center"/>
        <w:rPr>
          <w:rFonts w:ascii="Calisto MT" w:hAnsi="Calisto MT" w:cs="Calibri"/>
          <w:b/>
          <w:szCs w:val="24"/>
          <w:lang w:val="en-US"/>
        </w:rPr>
      </w:pPr>
      <w:r w:rsidRPr="00A24B37">
        <w:rPr>
          <w:rFonts w:ascii="Calisto MT" w:hAnsi="Calisto MT" w:cs="Calibri"/>
          <w:b/>
          <w:szCs w:val="24"/>
          <w:lang w:val="en-US"/>
        </w:rPr>
        <w:t>N°---------/ONCT/FN-RC /ITB /2024 OF__/__/202</w:t>
      </w:r>
      <w:r w:rsidR="00474254" w:rsidRPr="00A24B37">
        <w:rPr>
          <w:rFonts w:ascii="Calisto MT" w:hAnsi="Calisto MT" w:cs="Calibri"/>
          <w:b/>
          <w:szCs w:val="24"/>
          <w:lang w:val="en-US"/>
        </w:rPr>
        <w:t>4 FOR THE PROJECT MANAGEMENT OF THE</w:t>
      </w:r>
      <w:r w:rsidR="00662853" w:rsidRPr="00A24B37">
        <w:rPr>
          <w:rFonts w:ascii="Calisto MT" w:hAnsi="Calisto MT" w:cs="Calibri"/>
          <w:b/>
          <w:szCs w:val="24"/>
          <w:lang w:val="en-US"/>
        </w:rPr>
        <w:t xml:space="preserve"> CONSTRUCTION WORK OF THREE (03) WORKSHOPS IN CERTAIN FOLLOWING </w:t>
      </w:r>
      <w:r w:rsidR="00AE2BBD" w:rsidRPr="00A24B37">
        <w:rPr>
          <w:rFonts w:ascii="Calisto MT" w:hAnsi="Calisto MT" w:cs="Calibri"/>
          <w:b/>
          <w:szCs w:val="24"/>
          <w:lang w:val="en-US"/>
        </w:rPr>
        <w:t xml:space="preserve">TECHNICAL SECONDARY HIGH SCHOOL </w:t>
      </w:r>
      <w:r w:rsidR="00474254" w:rsidRPr="00A24B37">
        <w:rPr>
          <w:rFonts w:ascii="Calisto MT" w:hAnsi="Calisto MT" w:cs="Calibri"/>
          <w:b/>
          <w:szCs w:val="24"/>
          <w:lang w:val="en-US"/>
        </w:rPr>
        <w:t xml:space="preserve">: </w:t>
      </w:r>
      <w:r w:rsidR="00662853" w:rsidRPr="00A24B37">
        <w:rPr>
          <w:rFonts w:ascii="Calisto MT" w:hAnsi="Calisto MT" w:cs="Calibri"/>
          <w:b/>
          <w:szCs w:val="24"/>
          <w:lang w:val="en-US"/>
        </w:rPr>
        <w:t xml:space="preserve">ICTEC OF </w:t>
      </w:r>
      <w:r w:rsidR="00662853" w:rsidRPr="00A24B37">
        <w:rPr>
          <w:rFonts w:ascii="Book Antiqua" w:hAnsi="Book Antiqua" w:cs="Arial"/>
          <w:b/>
          <w:szCs w:val="28"/>
          <w:lang w:val="en-US"/>
        </w:rPr>
        <w:t>KOLOFATA</w:t>
      </w:r>
      <w:r w:rsidR="00662853" w:rsidRPr="00A24B37">
        <w:rPr>
          <w:rFonts w:ascii="Calisto MT" w:hAnsi="Calisto MT" w:cs="Calibri"/>
          <w:b/>
          <w:szCs w:val="24"/>
          <w:lang w:val="en-US"/>
        </w:rPr>
        <w:t xml:space="preserve">, </w:t>
      </w:r>
      <w:r w:rsidR="00662853" w:rsidRPr="00A24B37">
        <w:rPr>
          <w:rFonts w:ascii="Book Antiqua" w:hAnsi="Book Antiqua" w:cs="Arial"/>
          <w:b/>
          <w:szCs w:val="28"/>
          <w:lang w:val="en-US"/>
        </w:rPr>
        <w:t>MORA</w:t>
      </w:r>
      <w:r w:rsidR="00662853" w:rsidRPr="00A24B37">
        <w:rPr>
          <w:rFonts w:ascii="Calisto MT" w:hAnsi="Calisto MT" w:cs="Calibri"/>
          <w:b/>
          <w:szCs w:val="24"/>
          <w:lang w:val="en-US"/>
        </w:rPr>
        <w:t xml:space="preserve"> TECHNICAL HIGH SCHOOL, AND </w:t>
      </w:r>
      <w:r w:rsidR="00662853" w:rsidRPr="00A24B37">
        <w:rPr>
          <w:rFonts w:ascii="Book Antiqua" w:hAnsi="Book Antiqua" w:cs="Arial"/>
          <w:b/>
          <w:szCs w:val="28"/>
          <w:lang w:val="en-US"/>
        </w:rPr>
        <w:t xml:space="preserve">TOKOMBERE </w:t>
      </w:r>
      <w:r w:rsidR="00662853" w:rsidRPr="00A24B37">
        <w:rPr>
          <w:rFonts w:ascii="Calisto MT" w:hAnsi="Calisto MT" w:cs="Calibri"/>
          <w:b/>
          <w:szCs w:val="24"/>
          <w:lang w:val="en-US"/>
        </w:rPr>
        <w:t>TECHNICAL HIGH SCHOOL , MAYO-SAVA</w:t>
      </w:r>
      <w:r w:rsidR="00AE2BBD" w:rsidRPr="00A24B37">
        <w:rPr>
          <w:rFonts w:ascii="Calisto MT" w:hAnsi="Calisto MT" w:cs="Calibri"/>
          <w:b/>
          <w:szCs w:val="24"/>
          <w:lang w:val="en-US"/>
        </w:rPr>
        <w:t xml:space="preserve"> DIVISION</w:t>
      </w:r>
      <w:r w:rsidR="00662853" w:rsidRPr="00A24B37">
        <w:rPr>
          <w:rFonts w:ascii="Calisto MT" w:hAnsi="Calisto MT" w:cs="Calibri"/>
          <w:b/>
          <w:szCs w:val="24"/>
          <w:lang w:val="en-US"/>
        </w:rPr>
        <w:t>, FAR NORTH REGION, IN EMERGENCY PROCEDURE.</w:t>
      </w:r>
    </w:p>
    <w:p w14:paraId="1F46A2D4" w14:textId="77777777" w:rsidR="00656A96" w:rsidRPr="00A24B37" w:rsidRDefault="00656A96" w:rsidP="00656A96">
      <w:pPr>
        <w:tabs>
          <w:tab w:val="left" w:pos="1509"/>
          <w:tab w:val="center" w:pos="5102"/>
        </w:tabs>
        <w:jc w:val="center"/>
        <w:rPr>
          <w:b/>
          <w:lang w:val="en-US"/>
        </w:rPr>
      </w:pPr>
    </w:p>
    <w:p w14:paraId="2290E808" w14:textId="7725F27A" w:rsidR="00656A96" w:rsidRPr="00A24B37" w:rsidRDefault="00D56D2E" w:rsidP="00656A96">
      <w:pPr>
        <w:jc w:val="center"/>
        <w:rPr>
          <w:b/>
          <w:bCs/>
          <w:iCs/>
          <w:sz w:val="28"/>
          <w:szCs w:val="24"/>
          <w:lang w:val="en-US"/>
        </w:rPr>
      </w:pPr>
      <w:r w:rsidRPr="00A24B37">
        <w:rPr>
          <w:b/>
          <w:bCs/>
          <w:iCs/>
          <w:sz w:val="28"/>
          <w:szCs w:val="24"/>
          <w:lang w:val="en-US"/>
        </w:rPr>
        <w:t>SCFMI</w:t>
      </w:r>
      <w:r w:rsidR="00656A96" w:rsidRPr="00A24B37">
        <w:rPr>
          <w:b/>
          <w:bCs/>
          <w:iCs/>
          <w:sz w:val="28"/>
          <w:szCs w:val="24"/>
          <w:lang w:val="en-US"/>
        </w:rPr>
        <w:t xml:space="preserve"> financing, Fiscal year 2024 and following</w:t>
      </w:r>
      <w:r w:rsidR="00DD3DC6" w:rsidRPr="00A24B37">
        <w:rPr>
          <w:b/>
          <w:bCs/>
          <w:iCs/>
          <w:sz w:val="28"/>
          <w:szCs w:val="24"/>
          <w:lang w:val="en-US"/>
        </w:rPr>
        <w:t>s</w:t>
      </w:r>
    </w:p>
    <w:p w14:paraId="23720919" w14:textId="2C223EDE" w:rsidR="00656A96" w:rsidRPr="00A24B37" w:rsidRDefault="00656A96" w:rsidP="00656A96">
      <w:pPr>
        <w:jc w:val="center"/>
        <w:rPr>
          <w:b/>
          <w:lang w:val="en-US"/>
        </w:rPr>
      </w:pPr>
      <w:r w:rsidRPr="00A24B37">
        <w:rPr>
          <w:b/>
          <w:lang w:val="en-US"/>
        </w:rPr>
        <w:t>Heading ……………….</w:t>
      </w:r>
    </w:p>
    <w:p w14:paraId="3FCC800D" w14:textId="77777777" w:rsidR="00AA7F5D" w:rsidRPr="00A24B37" w:rsidRDefault="00AA7F5D" w:rsidP="00AA7F5D">
      <w:pPr>
        <w:rPr>
          <w:b/>
          <w:lang w:val="en-US"/>
        </w:rPr>
      </w:pPr>
    </w:p>
    <w:p w14:paraId="23593C74" w14:textId="5599F9ED" w:rsidR="00AA7F5D" w:rsidRPr="00A24B37" w:rsidRDefault="002C4710" w:rsidP="002C4710">
      <w:pPr>
        <w:ind w:firstLine="360"/>
        <w:jc w:val="both"/>
        <w:rPr>
          <w:rFonts w:asciiTheme="majorHAnsi" w:hAnsiTheme="majorHAnsi" w:cs="Arial"/>
          <w:sz w:val="22"/>
          <w:szCs w:val="22"/>
          <w:lang w:val="en-US"/>
        </w:rPr>
      </w:pPr>
      <w:r w:rsidRPr="00A24B37">
        <w:rPr>
          <w:rFonts w:asciiTheme="majorHAnsi" w:hAnsiTheme="majorHAnsi" w:cs="Arial"/>
          <w:sz w:val="22"/>
          <w:szCs w:val="22"/>
          <w:lang w:val="en-US"/>
        </w:rPr>
        <w:t>The President of the Far North Regional Council, Contracting Authority, launches on behalf of the Regional Council of the Far North, an open National Call for Tenders for the supervision and control of construction works.</w:t>
      </w:r>
    </w:p>
    <w:p w14:paraId="3170FDCA" w14:textId="77777777" w:rsidR="00AA7F5D" w:rsidRPr="00A24B37" w:rsidRDefault="00AA7F5D" w:rsidP="00AA7F5D">
      <w:pPr>
        <w:jc w:val="center"/>
        <w:rPr>
          <w:b/>
          <w:lang w:val="en-US"/>
        </w:rPr>
      </w:pPr>
    </w:p>
    <w:p w14:paraId="56C50B71" w14:textId="77777777" w:rsidR="00AA7F5D" w:rsidRPr="00A24B37" w:rsidRDefault="00AA7F5D" w:rsidP="00360D6D">
      <w:pPr>
        <w:pStyle w:val="Paragraphedeliste"/>
        <w:widowControl w:val="0"/>
        <w:numPr>
          <w:ilvl w:val="0"/>
          <w:numId w:val="29"/>
        </w:numPr>
        <w:autoSpaceDE w:val="0"/>
        <w:spacing w:line="220" w:lineRule="exact"/>
        <w:ind w:right="-20"/>
        <w:contextualSpacing/>
        <w:jc w:val="both"/>
        <w:rPr>
          <w:lang w:val="en-US"/>
        </w:rPr>
      </w:pPr>
      <w:r w:rsidRPr="00A24B37">
        <w:rPr>
          <w:b/>
          <w:bCs/>
          <w:lang w:val="en-GB"/>
        </w:rPr>
        <w:t>Subject of the invitation to tender</w:t>
      </w:r>
    </w:p>
    <w:p w14:paraId="6054DED1" w14:textId="17D4F39A" w:rsidR="00AA7F5D" w:rsidRPr="00A24B37" w:rsidRDefault="002C4710" w:rsidP="00D74715">
      <w:pPr>
        <w:spacing w:after="160" w:line="259" w:lineRule="auto"/>
        <w:ind w:firstLine="360"/>
        <w:contextualSpacing/>
        <w:jc w:val="both"/>
        <w:rPr>
          <w:lang w:val="en-US"/>
        </w:rPr>
      </w:pPr>
      <w:r w:rsidRPr="00A24B37">
        <w:rPr>
          <w:lang w:val="en-US"/>
        </w:rPr>
        <w:t>The purpose of this Call for Tenders is,</w:t>
      </w:r>
      <w:r w:rsidR="00474254" w:rsidRPr="00A24B37">
        <w:rPr>
          <w:lang w:val="en-US"/>
        </w:rPr>
        <w:t xml:space="preserve"> </w:t>
      </w:r>
      <w:r w:rsidRPr="00A24B37">
        <w:rPr>
          <w:lang w:val="en-US"/>
        </w:rPr>
        <w:t xml:space="preserve">the project management of </w:t>
      </w:r>
      <w:r w:rsidR="00474254" w:rsidRPr="00A24B37">
        <w:rPr>
          <w:rFonts w:ascii="Calisto MT" w:hAnsi="Calisto MT" w:cs="Calibri"/>
          <w:szCs w:val="24"/>
          <w:lang w:val="en-US"/>
        </w:rPr>
        <w:t>t</w:t>
      </w:r>
      <w:r w:rsidR="00662853" w:rsidRPr="00A24B37">
        <w:rPr>
          <w:rFonts w:ascii="Calisto MT" w:hAnsi="Calisto MT" w:cs="Calibri"/>
          <w:szCs w:val="24"/>
          <w:lang w:val="en-US"/>
        </w:rPr>
        <w:t>he construction work of three (03</w:t>
      </w:r>
      <w:r w:rsidR="00474254" w:rsidRPr="00A24B37">
        <w:rPr>
          <w:rFonts w:ascii="Calisto MT" w:hAnsi="Calisto MT" w:cs="Calibri"/>
          <w:szCs w:val="24"/>
          <w:lang w:val="en-US"/>
        </w:rPr>
        <w:t xml:space="preserve">) workshops in certain following </w:t>
      </w:r>
      <w:r w:rsidR="00AE2BBD" w:rsidRPr="00A24B37">
        <w:rPr>
          <w:rFonts w:ascii="Calisto MT" w:hAnsi="Calisto MT" w:cs="Calibri"/>
          <w:szCs w:val="24"/>
          <w:lang w:val="en-US"/>
        </w:rPr>
        <w:t>Technical Secondary High School</w:t>
      </w:r>
      <w:r w:rsidR="00474254" w:rsidRPr="00A24B37">
        <w:rPr>
          <w:rFonts w:ascii="Calisto MT" w:hAnsi="Calisto MT" w:cs="Calibri"/>
          <w:szCs w:val="24"/>
          <w:lang w:val="en-US"/>
        </w:rPr>
        <w:t xml:space="preserve">: </w:t>
      </w:r>
      <w:r w:rsidR="00662853" w:rsidRPr="00A24B37">
        <w:rPr>
          <w:rFonts w:ascii="Calisto MT" w:hAnsi="Calisto MT" w:cs="Calibri"/>
          <w:szCs w:val="24"/>
          <w:lang w:val="en-US"/>
        </w:rPr>
        <w:t>ICTEC Of Kolofata, Mora Technical High School, And Tokomberé Te</w:t>
      </w:r>
      <w:r w:rsidR="00AE2BBD" w:rsidRPr="00A24B37">
        <w:rPr>
          <w:rFonts w:ascii="Calisto MT" w:hAnsi="Calisto MT" w:cs="Calibri"/>
          <w:szCs w:val="24"/>
          <w:lang w:val="en-US"/>
        </w:rPr>
        <w:t xml:space="preserve">chnical High School, </w:t>
      </w:r>
      <w:r w:rsidR="00662853" w:rsidRPr="00A24B37">
        <w:rPr>
          <w:rFonts w:ascii="Calisto MT" w:hAnsi="Calisto MT" w:cs="Calibri"/>
          <w:szCs w:val="24"/>
          <w:lang w:val="en-US"/>
        </w:rPr>
        <w:t>Mayo-Sava</w:t>
      </w:r>
      <w:r w:rsidR="00AE2BBD" w:rsidRPr="00A24B37">
        <w:rPr>
          <w:rFonts w:ascii="Calisto MT" w:hAnsi="Calisto MT" w:cs="Calibri"/>
          <w:szCs w:val="24"/>
          <w:lang w:val="en-US"/>
        </w:rPr>
        <w:t xml:space="preserve"> Division</w:t>
      </w:r>
      <w:r w:rsidR="00662853" w:rsidRPr="00A24B37">
        <w:rPr>
          <w:rFonts w:ascii="Calisto MT" w:hAnsi="Calisto MT" w:cs="Calibri"/>
          <w:szCs w:val="24"/>
          <w:lang w:val="en-US"/>
        </w:rPr>
        <w:t>, Far North Region, In Emergency Procedure.</w:t>
      </w:r>
    </w:p>
    <w:p w14:paraId="32F4DFED" w14:textId="77777777" w:rsidR="00AA7F5D" w:rsidRPr="00A24B37" w:rsidRDefault="00AA7F5D" w:rsidP="00360D6D">
      <w:pPr>
        <w:pStyle w:val="Paragraphedeliste"/>
        <w:widowControl w:val="0"/>
        <w:numPr>
          <w:ilvl w:val="0"/>
          <w:numId w:val="29"/>
        </w:numPr>
        <w:tabs>
          <w:tab w:val="left" w:pos="1092"/>
        </w:tabs>
        <w:autoSpaceDE w:val="0"/>
        <w:autoSpaceDN w:val="0"/>
        <w:spacing w:line="260" w:lineRule="exact"/>
        <w:jc w:val="both"/>
        <w:rPr>
          <w:b/>
        </w:rPr>
      </w:pPr>
      <w:r w:rsidRPr="00A24B37">
        <w:rPr>
          <w:b/>
          <w:spacing w:val="-1"/>
        </w:rPr>
        <w:t>Consistency of benefits</w:t>
      </w:r>
    </w:p>
    <w:p w14:paraId="773F656E" w14:textId="77777777" w:rsidR="00AA7F5D" w:rsidRPr="00A24B37" w:rsidRDefault="00AA7F5D" w:rsidP="00AA7F5D">
      <w:pPr>
        <w:widowControl w:val="0"/>
        <w:tabs>
          <w:tab w:val="left" w:pos="1092"/>
        </w:tabs>
        <w:autoSpaceDE w:val="0"/>
        <w:autoSpaceDN w:val="0"/>
        <w:spacing w:line="260" w:lineRule="exact"/>
        <w:jc w:val="both"/>
        <w:rPr>
          <w:b/>
          <w:u w:val="single"/>
        </w:rPr>
      </w:pPr>
    </w:p>
    <w:p w14:paraId="56232119" w14:textId="77777777" w:rsidR="00AA7F5D" w:rsidRPr="00A24B37" w:rsidRDefault="00AA7F5D" w:rsidP="00AA7F5D">
      <w:pPr>
        <w:widowControl w:val="0"/>
        <w:tabs>
          <w:tab w:val="left" w:pos="1092"/>
        </w:tabs>
        <w:autoSpaceDE w:val="0"/>
        <w:autoSpaceDN w:val="0"/>
        <w:spacing w:line="260" w:lineRule="exact"/>
        <w:jc w:val="both"/>
        <w:rPr>
          <w:lang w:val="en-US"/>
        </w:rPr>
      </w:pPr>
      <w:r w:rsidRPr="00A24B37">
        <w:tab/>
      </w:r>
      <w:r w:rsidRPr="00A24B37">
        <w:rPr>
          <w:lang w:val="en-US"/>
        </w:rPr>
        <w:t xml:space="preserve">The Counterparty </w:t>
      </w:r>
      <w:r w:rsidR="00296FC7" w:rsidRPr="00A24B37">
        <w:rPr>
          <w:lang w:val="en-US"/>
        </w:rPr>
        <w:t>shall:</w:t>
      </w:r>
    </w:p>
    <w:p w14:paraId="1CB9AAE7" w14:textId="77777777" w:rsidR="00AA7F5D" w:rsidRPr="00A24B37" w:rsidRDefault="00AA7F5D" w:rsidP="00360D6D">
      <w:pPr>
        <w:pStyle w:val="Paragraphedeliste"/>
        <w:widowControl w:val="0"/>
        <w:numPr>
          <w:ilvl w:val="0"/>
          <w:numId w:val="27"/>
        </w:numPr>
        <w:tabs>
          <w:tab w:val="left" w:pos="2009"/>
        </w:tabs>
        <w:autoSpaceDE w:val="0"/>
        <w:autoSpaceDN w:val="0"/>
        <w:spacing w:before="120" w:line="269" w:lineRule="exact"/>
        <w:rPr>
          <w:lang w:val="en-US"/>
        </w:rPr>
      </w:pPr>
      <w:r w:rsidRPr="00A24B37">
        <w:rPr>
          <w:lang w:val="en-US"/>
        </w:rPr>
        <w:t>Supervise and control the works :</w:t>
      </w:r>
    </w:p>
    <w:p w14:paraId="19DE2C33" w14:textId="77777777" w:rsidR="00AA7F5D" w:rsidRPr="00A24B37" w:rsidRDefault="00AA7F5D" w:rsidP="00360D6D">
      <w:pPr>
        <w:pStyle w:val="Paragraphedeliste"/>
        <w:widowControl w:val="0"/>
        <w:numPr>
          <w:ilvl w:val="0"/>
          <w:numId w:val="28"/>
        </w:numPr>
        <w:tabs>
          <w:tab w:val="left" w:pos="2728"/>
          <w:tab w:val="left" w:pos="2729"/>
        </w:tabs>
        <w:autoSpaceDE w:val="0"/>
        <w:autoSpaceDN w:val="0"/>
        <w:spacing w:line="252" w:lineRule="auto"/>
        <w:ind w:right="649"/>
        <w:rPr>
          <w:lang w:val="en-US"/>
        </w:rPr>
      </w:pPr>
      <w:r w:rsidRPr="00A24B37">
        <w:rPr>
          <w:lang w:val="en-US"/>
        </w:rPr>
        <w:t>Use the graphic documents (execution plans) for subsequent evaluations of the work ;</w:t>
      </w:r>
    </w:p>
    <w:p w14:paraId="7B52508E" w14:textId="77777777" w:rsidR="00AA7F5D" w:rsidRPr="00A24B37" w:rsidRDefault="00AA7F5D" w:rsidP="00360D6D">
      <w:pPr>
        <w:pStyle w:val="Paragraphedeliste"/>
        <w:widowControl w:val="0"/>
        <w:numPr>
          <w:ilvl w:val="0"/>
          <w:numId w:val="28"/>
        </w:numPr>
        <w:tabs>
          <w:tab w:val="left" w:pos="2728"/>
          <w:tab w:val="left" w:pos="2729"/>
        </w:tabs>
        <w:autoSpaceDE w:val="0"/>
        <w:autoSpaceDN w:val="0"/>
        <w:spacing w:line="237" w:lineRule="auto"/>
        <w:ind w:right="649"/>
        <w:rPr>
          <w:lang w:val="en-US"/>
        </w:rPr>
      </w:pPr>
      <w:r w:rsidRPr="00A24B37">
        <w:rPr>
          <w:lang w:val="en-US"/>
        </w:rPr>
        <w:t>Follow the installation of the site in accordance with the plan proposed by the winning company ;</w:t>
      </w:r>
    </w:p>
    <w:p w14:paraId="1FE941FD" w14:textId="77777777" w:rsidR="00AA7F5D" w:rsidRPr="00A24B37" w:rsidRDefault="00AA7F5D" w:rsidP="00360D6D">
      <w:pPr>
        <w:pStyle w:val="Paragraphedeliste"/>
        <w:widowControl w:val="0"/>
        <w:numPr>
          <w:ilvl w:val="0"/>
          <w:numId w:val="28"/>
        </w:numPr>
        <w:tabs>
          <w:tab w:val="left" w:pos="2728"/>
          <w:tab w:val="left" w:pos="2729"/>
        </w:tabs>
        <w:autoSpaceDE w:val="0"/>
        <w:autoSpaceDN w:val="0"/>
        <w:spacing w:line="237" w:lineRule="auto"/>
        <w:ind w:right="644"/>
        <w:rPr>
          <w:lang w:val="en-US"/>
        </w:rPr>
      </w:pPr>
      <w:r w:rsidRPr="00A24B37">
        <w:rPr>
          <w:lang w:val="en-US"/>
        </w:rPr>
        <w:t>Control the technical documents including site logs and minutes of site meetings ;</w:t>
      </w:r>
    </w:p>
    <w:p w14:paraId="529537B0" w14:textId="77777777" w:rsidR="00AA7F5D" w:rsidRPr="00A24B37" w:rsidRDefault="00AA7F5D" w:rsidP="00360D6D">
      <w:pPr>
        <w:pStyle w:val="Paragraphedeliste"/>
        <w:widowControl w:val="0"/>
        <w:numPr>
          <w:ilvl w:val="0"/>
          <w:numId w:val="28"/>
        </w:numPr>
        <w:tabs>
          <w:tab w:val="left" w:pos="2728"/>
          <w:tab w:val="left" w:pos="2729"/>
        </w:tabs>
        <w:autoSpaceDE w:val="0"/>
        <w:autoSpaceDN w:val="0"/>
        <w:spacing w:line="237" w:lineRule="auto"/>
        <w:ind w:right="641"/>
        <w:rPr>
          <w:lang w:val="en-US"/>
        </w:rPr>
      </w:pPr>
      <w:r w:rsidRPr="00A24B37">
        <w:rPr>
          <w:lang w:val="en-US"/>
        </w:rPr>
        <w:t>Control the conformity of the execution of the works according to the contractual technical prescriptions ;</w:t>
      </w:r>
    </w:p>
    <w:p w14:paraId="41863E4B" w14:textId="77777777" w:rsidR="00AA7F5D" w:rsidRPr="00A24B37" w:rsidRDefault="00AA7F5D" w:rsidP="00360D6D">
      <w:pPr>
        <w:pStyle w:val="Paragraphedeliste"/>
        <w:numPr>
          <w:ilvl w:val="0"/>
          <w:numId w:val="28"/>
        </w:numPr>
        <w:rPr>
          <w:lang w:val="en-US"/>
        </w:rPr>
      </w:pPr>
      <w:r w:rsidRPr="00A24B37">
        <w:rPr>
          <w:lang w:val="en-US"/>
        </w:rPr>
        <w:t>Produce monthly reports showing the quantitative and qualitative execution of the work;</w:t>
      </w:r>
    </w:p>
    <w:p w14:paraId="58E394CE" w14:textId="1F4A3FEC" w:rsidR="00B621B1" w:rsidRPr="00A24B37" w:rsidRDefault="00B621B1" w:rsidP="00360D6D">
      <w:pPr>
        <w:pStyle w:val="Paragraphedeliste"/>
        <w:numPr>
          <w:ilvl w:val="0"/>
          <w:numId w:val="28"/>
        </w:numPr>
        <w:rPr>
          <w:lang w:val="en-US"/>
        </w:rPr>
      </w:pPr>
      <w:r w:rsidRPr="00A24B37">
        <w:rPr>
          <w:rFonts w:cstheme="minorHAnsi"/>
          <w:lang w:val="en-US"/>
        </w:rPr>
        <w:t>Ensure the quality of materials used for the work;</w:t>
      </w:r>
    </w:p>
    <w:p w14:paraId="5610978A" w14:textId="77777777" w:rsidR="00AA7F5D" w:rsidRPr="00A24B37" w:rsidRDefault="00AA7F5D" w:rsidP="00360D6D">
      <w:pPr>
        <w:pStyle w:val="Paragraphedeliste"/>
        <w:widowControl w:val="0"/>
        <w:numPr>
          <w:ilvl w:val="0"/>
          <w:numId w:val="28"/>
        </w:numPr>
        <w:tabs>
          <w:tab w:val="left" w:pos="2728"/>
          <w:tab w:val="left" w:pos="2729"/>
        </w:tabs>
        <w:autoSpaceDE w:val="0"/>
        <w:autoSpaceDN w:val="0"/>
        <w:spacing w:line="237" w:lineRule="auto"/>
        <w:ind w:right="655"/>
        <w:rPr>
          <w:lang w:val="en-US"/>
        </w:rPr>
      </w:pPr>
      <w:r w:rsidRPr="00A24B37">
        <w:rPr>
          <w:lang w:val="en-US"/>
        </w:rPr>
        <w:t>Produce a final report showing the quantitative and qualitative execution of the work;</w:t>
      </w:r>
    </w:p>
    <w:p w14:paraId="5592703C" w14:textId="77777777" w:rsidR="00AA7F5D" w:rsidRPr="00A24B37" w:rsidRDefault="00AA7F5D" w:rsidP="00360D6D">
      <w:pPr>
        <w:pStyle w:val="Paragraphedeliste"/>
        <w:widowControl w:val="0"/>
        <w:numPr>
          <w:ilvl w:val="0"/>
          <w:numId w:val="27"/>
        </w:numPr>
        <w:tabs>
          <w:tab w:val="left" w:pos="2008"/>
          <w:tab w:val="left" w:pos="2009"/>
        </w:tabs>
        <w:autoSpaceDE w:val="0"/>
        <w:autoSpaceDN w:val="0"/>
        <w:spacing w:before="16" w:line="237" w:lineRule="auto"/>
        <w:ind w:right="652"/>
        <w:rPr>
          <w:lang w:val="en-US"/>
        </w:rPr>
      </w:pPr>
      <w:r w:rsidRPr="00A24B37">
        <w:rPr>
          <w:lang w:val="en-US"/>
        </w:rPr>
        <w:t>Propose for the signature of the Head of Service of the market service orders necessary for the proper execution of the work ;</w:t>
      </w:r>
    </w:p>
    <w:p w14:paraId="4FA3B2E1" w14:textId="69B26AA6" w:rsidR="00B621B1" w:rsidRPr="00A24B37" w:rsidRDefault="00B621B1" w:rsidP="00360D6D">
      <w:pPr>
        <w:pStyle w:val="Paragraphedeliste"/>
        <w:numPr>
          <w:ilvl w:val="0"/>
          <w:numId w:val="27"/>
        </w:numPr>
        <w:rPr>
          <w:lang w:val="en-US"/>
        </w:rPr>
      </w:pPr>
      <w:r w:rsidRPr="00A24B37">
        <w:rPr>
          <w:rFonts w:cstheme="minorHAnsi"/>
          <w:lang w:val="en-US"/>
        </w:rPr>
        <w:t>Ensure the quantity of materials used for the work;</w:t>
      </w:r>
    </w:p>
    <w:p w14:paraId="0F0352B0" w14:textId="77777777" w:rsidR="00B621B1" w:rsidRPr="00A24B37" w:rsidRDefault="00B621B1" w:rsidP="00360D6D">
      <w:pPr>
        <w:pStyle w:val="Paragraphedeliste"/>
        <w:numPr>
          <w:ilvl w:val="0"/>
          <w:numId w:val="27"/>
        </w:numPr>
        <w:contextualSpacing/>
        <w:jc w:val="both"/>
        <w:rPr>
          <w:rFonts w:cstheme="minorHAnsi"/>
          <w:lang w:val="en-US"/>
        </w:rPr>
      </w:pPr>
      <w:r w:rsidRPr="00A24B37">
        <w:rPr>
          <w:rFonts w:cstheme="minorHAnsi"/>
          <w:lang w:val="en-US"/>
        </w:rPr>
        <w:t>Conduct preliminary operations until provisional acceptance of the work;</w:t>
      </w:r>
    </w:p>
    <w:p w14:paraId="69FC4C2D" w14:textId="45790AE4" w:rsidR="00B621B1" w:rsidRPr="00A24B37" w:rsidRDefault="00B621B1" w:rsidP="00360D6D">
      <w:pPr>
        <w:pStyle w:val="Paragraphedeliste"/>
        <w:numPr>
          <w:ilvl w:val="0"/>
          <w:numId w:val="27"/>
        </w:numPr>
        <w:contextualSpacing/>
        <w:jc w:val="both"/>
        <w:rPr>
          <w:rFonts w:cstheme="minorHAnsi"/>
          <w:lang w:val="en-US"/>
        </w:rPr>
      </w:pPr>
      <w:r w:rsidRPr="00A24B37">
        <w:rPr>
          <w:rFonts w:cstheme="minorHAnsi"/>
          <w:lang w:val="en-US"/>
        </w:rPr>
        <w:t>A control mission under the supervision of the Project Owner will carry out an inspection during the execution of the works;</w:t>
      </w:r>
    </w:p>
    <w:p w14:paraId="6DE8853C" w14:textId="77777777" w:rsidR="00AA7F5D" w:rsidRPr="00A24B37"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A24B37">
        <w:rPr>
          <w:lang w:val="en-US"/>
        </w:rPr>
        <w:t>Ensure quality assurance and the application of environmental protection measures ;</w:t>
      </w:r>
    </w:p>
    <w:p w14:paraId="0C4C4E07" w14:textId="77777777" w:rsidR="00AA7F5D" w:rsidRPr="00A24B37"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A24B37">
        <w:rPr>
          <w:lang w:val="en-US"/>
        </w:rPr>
        <w:lastRenderedPageBreak/>
        <w:t>Endure the establishment of as-built plans.</w:t>
      </w:r>
    </w:p>
    <w:p w14:paraId="665A2680" w14:textId="77777777" w:rsidR="00AA7F5D" w:rsidRPr="00A24B37" w:rsidRDefault="00AA7F5D" w:rsidP="00D74715">
      <w:pPr>
        <w:pStyle w:val="Corpsdetexte"/>
        <w:spacing w:before="117"/>
        <w:rPr>
          <w:lang w:val="en-US"/>
        </w:rPr>
      </w:pPr>
      <w:r w:rsidRPr="00A24B37">
        <w:rPr>
          <w:lang w:val="en-US"/>
        </w:rPr>
        <w:t>The holder’s services are defined in more de</w:t>
      </w:r>
      <w:r w:rsidR="00D74715" w:rsidRPr="00A24B37">
        <w:rPr>
          <w:lang w:val="en-US"/>
        </w:rPr>
        <w:t>tail in the Terms of Reference.</w:t>
      </w:r>
    </w:p>
    <w:p w14:paraId="2B83F30A" w14:textId="77777777" w:rsidR="00D74715" w:rsidRPr="00A24B37" w:rsidRDefault="00AA7F5D" w:rsidP="00360D6D">
      <w:pPr>
        <w:pStyle w:val="Paragraphedeliste"/>
        <w:numPr>
          <w:ilvl w:val="0"/>
          <w:numId w:val="29"/>
        </w:numPr>
        <w:spacing w:after="160" w:line="259" w:lineRule="auto"/>
        <w:contextualSpacing/>
        <w:jc w:val="both"/>
        <w:rPr>
          <w:b/>
        </w:rPr>
      </w:pPr>
      <w:r w:rsidRPr="00A24B37">
        <w:rPr>
          <w:b/>
        </w:rPr>
        <w:t>Participation and origin</w:t>
      </w:r>
    </w:p>
    <w:p w14:paraId="4950A003" w14:textId="011F0ED5" w:rsidR="00D94D23" w:rsidRPr="00A24B37" w:rsidRDefault="00D94D23" w:rsidP="002C4710">
      <w:pPr>
        <w:pStyle w:val="Paragraphedeliste"/>
        <w:spacing w:after="160" w:line="259" w:lineRule="auto"/>
        <w:contextualSpacing/>
        <w:jc w:val="both"/>
        <w:rPr>
          <w:lang w:val="en-US"/>
        </w:rPr>
      </w:pPr>
      <w:r w:rsidRPr="00A24B37">
        <w:rPr>
          <w:lang w:val="en-US"/>
        </w:rPr>
        <w:t>Participation is open on equal terms to Technical Design Offices regularly established in Cameroon and having proven experience in the field.</w:t>
      </w:r>
    </w:p>
    <w:p w14:paraId="35175D58" w14:textId="77777777" w:rsidR="00D94D23" w:rsidRPr="00A24B37" w:rsidRDefault="00D94D23" w:rsidP="00D74715">
      <w:pPr>
        <w:pStyle w:val="Paragraphedeliste"/>
        <w:spacing w:after="160" w:line="259" w:lineRule="auto"/>
        <w:contextualSpacing/>
        <w:jc w:val="both"/>
        <w:rPr>
          <w:sz w:val="10"/>
          <w:lang w:val="en-US"/>
        </w:rPr>
      </w:pPr>
    </w:p>
    <w:p w14:paraId="5C721B68" w14:textId="77777777" w:rsidR="00AA7F5D" w:rsidRPr="00A24B37" w:rsidRDefault="00AA7F5D" w:rsidP="00360D6D">
      <w:pPr>
        <w:pStyle w:val="Paragraphedeliste"/>
        <w:numPr>
          <w:ilvl w:val="0"/>
          <w:numId w:val="29"/>
        </w:numPr>
        <w:jc w:val="both"/>
        <w:rPr>
          <w:b/>
          <w:lang w:val="en-US"/>
        </w:rPr>
      </w:pPr>
      <w:r w:rsidRPr="00A24B37">
        <w:rPr>
          <w:b/>
          <w:lang w:val="en-US"/>
        </w:rPr>
        <w:t>Constituent parts of the Call for Tenders file</w:t>
      </w:r>
    </w:p>
    <w:p w14:paraId="2092490A" w14:textId="77777777" w:rsidR="00AA7F5D" w:rsidRPr="00A24B37" w:rsidRDefault="00AA7F5D" w:rsidP="00D74715">
      <w:pPr>
        <w:jc w:val="both"/>
        <w:rPr>
          <w:lang w:val="en-US"/>
        </w:rPr>
      </w:pPr>
      <w:r w:rsidRPr="00A24B37">
        <w:rPr>
          <w:lang w:val="en-US"/>
        </w:rPr>
        <w:t>The constituent parts</w:t>
      </w:r>
      <w:r w:rsidR="00D74715" w:rsidRPr="00A24B37">
        <w:rPr>
          <w:lang w:val="en-US"/>
        </w:rPr>
        <w:t xml:space="preserve"> of this Call for Tenders are: </w:t>
      </w:r>
    </w:p>
    <w:p w14:paraId="14BF9985" w14:textId="53C4DB7B"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no.1</w:t>
      </w:r>
      <w:r w:rsidR="00AA7F5D" w:rsidRPr="00A24B37">
        <w:rPr>
          <w:lang w:val="en-US"/>
        </w:rPr>
        <w:t>: Na</w:t>
      </w:r>
      <w:r w:rsidR="0004258A" w:rsidRPr="00A24B37">
        <w:rPr>
          <w:lang w:val="en-US"/>
        </w:rPr>
        <w:t>tional Open Invitation to Tender (NO</w:t>
      </w:r>
      <w:r w:rsidR="00AA7F5D" w:rsidRPr="00A24B37">
        <w:rPr>
          <w:lang w:val="en-US"/>
        </w:rPr>
        <w:t>IT) (French and English version);</w:t>
      </w:r>
    </w:p>
    <w:p w14:paraId="157138E5" w14:textId="0AB1E9C9" w:rsidR="00AA7F5D" w:rsidRPr="00A24B37" w:rsidRDefault="00D94D23" w:rsidP="00360D6D">
      <w:pPr>
        <w:widowControl w:val="0"/>
        <w:numPr>
          <w:ilvl w:val="0"/>
          <w:numId w:val="26"/>
        </w:numPr>
        <w:tabs>
          <w:tab w:val="left" w:pos="1092"/>
        </w:tabs>
        <w:autoSpaceDE w:val="0"/>
        <w:autoSpaceDN w:val="0"/>
        <w:spacing w:line="257" w:lineRule="exact"/>
        <w:rPr>
          <w:lang w:val="en-US"/>
        </w:rPr>
      </w:pPr>
      <w:r w:rsidRPr="00A24B37">
        <w:rPr>
          <w:lang w:val="en-US"/>
        </w:rPr>
        <w:t>Part no.2</w:t>
      </w:r>
      <w:r w:rsidR="00AA7F5D" w:rsidRPr="00A24B37">
        <w:rPr>
          <w:lang w:val="en-US"/>
        </w:rPr>
        <w:t>: General Rules of the Call for Tenders (GRCT);</w:t>
      </w:r>
    </w:p>
    <w:p w14:paraId="33A057CC" w14:textId="6479D5C0" w:rsidR="00AA7F5D" w:rsidRPr="00A24B37" w:rsidRDefault="00D94D23" w:rsidP="00360D6D">
      <w:pPr>
        <w:widowControl w:val="0"/>
        <w:numPr>
          <w:ilvl w:val="0"/>
          <w:numId w:val="26"/>
        </w:numPr>
        <w:tabs>
          <w:tab w:val="left" w:pos="1092"/>
        </w:tabs>
        <w:autoSpaceDE w:val="0"/>
        <w:autoSpaceDN w:val="0"/>
        <w:spacing w:before="12" w:line="257" w:lineRule="exact"/>
        <w:rPr>
          <w:lang w:val="en-US"/>
        </w:rPr>
      </w:pPr>
      <w:r w:rsidRPr="00A24B37">
        <w:rPr>
          <w:lang w:val="en-US"/>
        </w:rPr>
        <w:t>Part no.3</w:t>
      </w:r>
      <w:r w:rsidR="00AA7F5D" w:rsidRPr="00A24B37">
        <w:rPr>
          <w:lang w:val="en-US"/>
        </w:rPr>
        <w:t>: Special Rules for the Call for Tenders (SRCT);</w:t>
      </w:r>
    </w:p>
    <w:p w14:paraId="29550633" w14:textId="6962830F"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no.4</w:t>
      </w:r>
      <w:r w:rsidR="00AA7F5D" w:rsidRPr="00A24B37">
        <w:rPr>
          <w:lang w:val="en-US"/>
        </w:rPr>
        <w:t>: Standard Tables Technical Offer;</w:t>
      </w:r>
    </w:p>
    <w:p w14:paraId="3DDBAB3E" w14:textId="433A9312"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no.5</w:t>
      </w:r>
      <w:r w:rsidR="00AA7F5D" w:rsidRPr="00A24B37">
        <w:rPr>
          <w:lang w:val="en-US"/>
        </w:rPr>
        <w:t>: Standard Tables Financial Offer;</w:t>
      </w:r>
    </w:p>
    <w:p w14:paraId="2F4545C3" w14:textId="5781E2CC"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no.6</w:t>
      </w:r>
      <w:r w:rsidR="00AA7F5D" w:rsidRPr="00A24B37">
        <w:rPr>
          <w:lang w:val="en-US"/>
        </w:rPr>
        <w:t>: Terms of Reference (TOR);</w:t>
      </w:r>
    </w:p>
    <w:p w14:paraId="0F921452" w14:textId="301EC73B"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no.7</w:t>
      </w:r>
      <w:r w:rsidR="00AA7F5D" w:rsidRPr="00A24B37">
        <w:rPr>
          <w:lang w:val="en-US"/>
        </w:rPr>
        <w:t>: Book of Special Administrative Clauses (BSAC);</w:t>
      </w:r>
    </w:p>
    <w:p w14:paraId="72225664" w14:textId="18E77699" w:rsidR="00AA7F5D" w:rsidRPr="00A24B37" w:rsidRDefault="00D94D23" w:rsidP="00360D6D">
      <w:pPr>
        <w:widowControl w:val="0"/>
        <w:numPr>
          <w:ilvl w:val="0"/>
          <w:numId w:val="26"/>
        </w:numPr>
        <w:tabs>
          <w:tab w:val="left" w:pos="1092"/>
        </w:tabs>
        <w:autoSpaceDE w:val="0"/>
        <w:autoSpaceDN w:val="0"/>
        <w:spacing w:line="256" w:lineRule="exact"/>
        <w:rPr>
          <w:lang w:val="en-US"/>
        </w:rPr>
      </w:pPr>
      <w:r w:rsidRPr="00A24B37">
        <w:rPr>
          <w:lang w:val="en-US"/>
        </w:rPr>
        <w:t>Part no.8</w:t>
      </w:r>
      <w:r w:rsidR="00AA7F5D" w:rsidRPr="00A24B37">
        <w:rPr>
          <w:lang w:val="en-US"/>
        </w:rPr>
        <w:t>: Submission form (9.1) and draft contract model (9.2);</w:t>
      </w:r>
    </w:p>
    <w:p w14:paraId="2A593AE8" w14:textId="75DDC0D3" w:rsidR="00AA7F5D" w:rsidRPr="00A24B37" w:rsidRDefault="00D94D23" w:rsidP="00360D6D">
      <w:pPr>
        <w:widowControl w:val="0"/>
        <w:numPr>
          <w:ilvl w:val="0"/>
          <w:numId w:val="26"/>
        </w:numPr>
        <w:tabs>
          <w:tab w:val="left" w:pos="1092"/>
        </w:tabs>
        <w:autoSpaceDE w:val="0"/>
        <w:autoSpaceDN w:val="0"/>
        <w:spacing w:before="12" w:line="256" w:lineRule="exact"/>
        <w:rPr>
          <w:lang w:val="en-US"/>
        </w:rPr>
      </w:pPr>
      <w:r w:rsidRPr="00A24B37">
        <w:rPr>
          <w:lang w:val="en-US"/>
        </w:rPr>
        <w:t>Part no.9</w:t>
      </w:r>
      <w:r w:rsidR="00AA7F5D" w:rsidRPr="00A24B37">
        <w:rPr>
          <w:lang w:val="en-US"/>
        </w:rPr>
        <w:t>: Texts and model sheets to be used by tenderers;</w:t>
      </w:r>
    </w:p>
    <w:p w14:paraId="3C35A46F" w14:textId="45364EF1" w:rsidR="00AA7F5D" w:rsidRPr="00A24B37" w:rsidRDefault="00D94D23" w:rsidP="00360D6D">
      <w:pPr>
        <w:widowControl w:val="0"/>
        <w:numPr>
          <w:ilvl w:val="0"/>
          <w:numId w:val="26"/>
        </w:numPr>
        <w:tabs>
          <w:tab w:val="left" w:pos="1092"/>
        </w:tabs>
        <w:autoSpaceDE w:val="0"/>
        <w:autoSpaceDN w:val="0"/>
        <w:spacing w:line="255" w:lineRule="exact"/>
        <w:rPr>
          <w:lang w:val="en-US"/>
        </w:rPr>
      </w:pPr>
      <w:r w:rsidRPr="00A24B37">
        <w:rPr>
          <w:lang w:val="en-US"/>
        </w:rPr>
        <w:t>Part no.10</w:t>
      </w:r>
      <w:r w:rsidR="00AA7F5D" w:rsidRPr="00A24B37">
        <w:rPr>
          <w:lang w:val="en-US"/>
        </w:rPr>
        <w:t>: Evaluation grid for technical offers;</w:t>
      </w:r>
    </w:p>
    <w:p w14:paraId="70F1FB1B" w14:textId="687520E0" w:rsidR="00AA7F5D" w:rsidRPr="00A24B37" w:rsidRDefault="00D94D23" w:rsidP="00360D6D">
      <w:pPr>
        <w:widowControl w:val="0"/>
        <w:numPr>
          <w:ilvl w:val="0"/>
          <w:numId w:val="26"/>
        </w:numPr>
        <w:tabs>
          <w:tab w:val="left" w:pos="1092"/>
        </w:tabs>
        <w:autoSpaceDE w:val="0"/>
        <w:autoSpaceDN w:val="0"/>
        <w:spacing w:before="1" w:line="237" w:lineRule="auto"/>
        <w:ind w:right="642"/>
        <w:jc w:val="both"/>
        <w:rPr>
          <w:lang w:val="en-US"/>
        </w:rPr>
      </w:pPr>
      <w:r w:rsidRPr="00A24B37">
        <w:rPr>
          <w:lang w:val="en-US"/>
        </w:rPr>
        <w:t>Part no.11</w:t>
      </w:r>
      <w:r w:rsidR="00AA7F5D" w:rsidRPr="00A24B37">
        <w:rPr>
          <w:lang w:val="en-US"/>
        </w:rPr>
        <w:t>: Lists of banking establishments and financial organizations authorized to issue guarantees in the context of public contrats.</w:t>
      </w:r>
    </w:p>
    <w:p w14:paraId="0E3B3146" w14:textId="77777777" w:rsidR="00AA7F5D" w:rsidRPr="00A24B37" w:rsidRDefault="00AA7F5D" w:rsidP="00AA7F5D">
      <w:pPr>
        <w:jc w:val="both"/>
        <w:rPr>
          <w:lang w:val="en-US"/>
        </w:rPr>
      </w:pPr>
    </w:p>
    <w:p w14:paraId="0FDE04A7" w14:textId="77777777" w:rsidR="00AA7F5D" w:rsidRPr="00A24B37" w:rsidRDefault="00AA7F5D" w:rsidP="00360D6D">
      <w:pPr>
        <w:pStyle w:val="Paragraphedeliste"/>
        <w:numPr>
          <w:ilvl w:val="0"/>
          <w:numId w:val="29"/>
        </w:numPr>
        <w:spacing w:after="160" w:line="259" w:lineRule="auto"/>
        <w:contextualSpacing/>
        <w:jc w:val="both"/>
        <w:rPr>
          <w:b/>
        </w:rPr>
      </w:pPr>
      <w:r w:rsidRPr="00A24B37">
        <w:rPr>
          <w:b/>
        </w:rPr>
        <w:t>Funding</w:t>
      </w:r>
    </w:p>
    <w:p w14:paraId="2EC1BB35" w14:textId="7E0BBC12" w:rsidR="00AA7F5D" w:rsidRPr="00A24B37" w:rsidRDefault="00AA7F5D" w:rsidP="00656A96">
      <w:pPr>
        <w:jc w:val="both"/>
        <w:rPr>
          <w:b/>
          <w:lang w:val="en-US"/>
        </w:rPr>
      </w:pPr>
      <w:r w:rsidRPr="00A24B37">
        <w:rPr>
          <w:lang w:val="en-US"/>
        </w:rPr>
        <w:t xml:space="preserve">The works, subject of this invitation to tender, are </w:t>
      </w:r>
      <w:r w:rsidRPr="00A24B37">
        <w:rPr>
          <w:b/>
          <w:lang w:val="en-US"/>
        </w:rPr>
        <w:t xml:space="preserve">financed by </w:t>
      </w:r>
      <w:r w:rsidR="00656A96" w:rsidRPr="00A24B37">
        <w:rPr>
          <w:b/>
          <w:lang w:val="en-US"/>
        </w:rPr>
        <w:t>SCFMI</w:t>
      </w:r>
      <w:r w:rsidR="00656A96" w:rsidRPr="00A24B37">
        <w:rPr>
          <w:rFonts w:ascii="Segoe UI" w:eastAsiaTheme="minorHAnsi" w:hAnsi="Segoe UI" w:cs="Segoe UI"/>
          <w:b/>
          <w:sz w:val="30"/>
          <w:szCs w:val="30"/>
          <w:lang w:val="en-US" w:eastAsia="en-US"/>
        </w:rPr>
        <w:t xml:space="preserve">, </w:t>
      </w:r>
      <w:r w:rsidR="00656A96" w:rsidRPr="00A24B37">
        <w:rPr>
          <w:b/>
          <w:lang w:val="en-US"/>
        </w:rPr>
        <w:t>Fiscal year 2024 and following</w:t>
      </w:r>
      <w:r w:rsidR="00DD3DC6" w:rsidRPr="00A24B37">
        <w:rPr>
          <w:b/>
          <w:lang w:val="en-US"/>
        </w:rPr>
        <w:t>s</w:t>
      </w:r>
      <w:r w:rsidR="00656A96" w:rsidRPr="00A24B37">
        <w:rPr>
          <w:b/>
          <w:lang w:val="en-US"/>
        </w:rPr>
        <w:t>, Heading ……………….</w:t>
      </w:r>
      <w:r w:rsidR="0084235C" w:rsidRPr="00A24B37">
        <w:rPr>
          <w:b/>
          <w:lang w:val="en-US"/>
        </w:rPr>
        <w:t xml:space="preserve">, </w:t>
      </w:r>
      <w:r w:rsidRPr="00A24B37">
        <w:rPr>
          <w:b/>
          <w:lang w:val="en-US"/>
        </w:rPr>
        <w:t xml:space="preserve">for an estimated amount of </w:t>
      </w:r>
      <w:r w:rsidR="00662853" w:rsidRPr="00A24B37">
        <w:rPr>
          <w:b/>
          <w:lang w:val="en-US"/>
        </w:rPr>
        <w:t>seven million seventy-eight thousand nine hundred and thirty-five (7,078,935) CFA Francs.</w:t>
      </w:r>
    </w:p>
    <w:p w14:paraId="11AB421A" w14:textId="77777777" w:rsidR="0084235C" w:rsidRPr="00A24B37" w:rsidRDefault="0084235C" w:rsidP="00AA7F5D">
      <w:pPr>
        <w:jc w:val="both"/>
        <w:rPr>
          <w:lang w:val="en-US"/>
        </w:rPr>
      </w:pPr>
    </w:p>
    <w:p w14:paraId="5937B3B9" w14:textId="77777777" w:rsidR="00AA7F5D" w:rsidRPr="00A24B37" w:rsidRDefault="00AA7F5D" w:rsidP="00360D6D">
      <w:pPr>
        <w:pStyle w:val="Paragraphedeliste"/>
        <w:numPr>
          <w:ilvl w:val="0"/>
          <w:numId w:val="29"/>
        </w:numPr>
        <w:spacing w:after="160" w:line="259" w:lineRule="auto"/>
        <w:contextualSpacing/>
        <w:jc w:val="both"/>
        <w:rPr>
          <w:b/>
          <w:lang w:val="en-US"/>
        </w:rPr>
      </w:pPr>
      <w:r w:rsidRPr="00A24B37">
        <w:rPr>
          <w:b/>
          <w:bCs/>
          <w:lang w:val="en-GB"/>
        </w:rPr>
        <w:t xml:space="preserve">Consultation of Tender </w:t>
      </w:r>
      <w:r w:rsidRPr="00A24B37">
        <w:rPr>
          <w:b/>
          <w:lang w:val="en-GB"/>
        </w:rPr>
        <w:t>documents offer.</w:t>
      </w:r>
    </w:p>
    <w:p w14:paraId="48F6A762" w14:textId="46FA51D2" w:rsidR="00AA7F5D" w:rsidRPr="00A24B37" w:rsidRDefault="00AA7F5D" w:rsidP="00296FC7">
      <w:pPr>
        <w:ind w:firstLine="360"/>
        <w:jc w:val="both"/>
        <w:rPr>
          <w:lang w:val="en-US"/>
        </w:rPr>
      </w:pPr>
      <w:r w:rsidRPr="00A24B37">
        <w:rPr>
          <w:lang w:val="en-US"/>
        </w:rPr>
        <w:t>The tender documents may be consulted during working hours at the Far North Regional Council of the Far North Region (Secretariat General), at Djarengol-Pitoaré Street, Phone: 222 29 01 50/ 222 29 01 51, as so</w:t>
      </w:r>
      <w:r w:rsidR="00B621B1" w:rsidRPr="00A24B37">
        <w:rPr>
          <w:lang w:val="en-US"/>
        </w:rPr>
        <w:t>on as this notice is published and on the websi</w:t>
      </w:r>
      <w:r w:rsidR="00EB28DE" w:rsidRPr="00A24B37">
        <w:rPr>
          <w:lang w:val="en-US"/>
        </w:rPr>
        <w:t xml:space="preserve">te </w:t>
      </w:r>
      <w:hyperlink r:id="rId15" w:history="1">
        <w:r w:rsidR="002C4710" w:rsidRPr="00A24B37">
          <w:rPr>
            <w:rStyle w:val="Lienhypertexte"/>
            <w:color w:val="auto"/>
            <w:lang w:val="en-US"/>
          </w:rPr>
          <w:t>www.cren.cm</w:t>
        </w:r>
      </w:hyperlink>
      <w:r w:rsidR="002C4710" w:rsidRPr="00A24B37">
        <w:rPr>
          <w:lang w:val="en-US"/>
        </w:rPr>
        <w:t>.</w:t>
      </w:r>
    </w:p>
    <w:p w14:paraId="517B4BE6" w14:textId="77777777" w:rsidR="002C4710" w:rsidRPr="00A24B37" w:rsidRDefault="002C4710" w:rsidP="00296FC7">
      <w:pPr>
        <w:ind w:firstLine="360"/>
        <w:jc w:val="both"/>
        <w:rPr>
          <w:lang w:val="en-US"/>
        </w:rPr>
      </w:pPr>
    </w:p>
    <w:p w14:paraId="39803903" w14:textId="77777777" w:rsidR="00AA7F5D" w:rsidRPr="00A24B37" w:rsidRDefault="00AA7F5D" w:rsidP="00360D6D">
      <w:pPr>
        <w:pStyle w:val="Paragraphedeliste"/>
        <w:numPr>
          <w:ilvl w:val="0"/>
          <w:numId w:val="29"/>
        </w:numPr>
        <w:spacing w:after="160" w:line="259" w:lineRule="auto"/>
        <w:contextualSpacing/>
        <w:jc w:val="both"/>
        <w:rPr>
          <w:b/>
        </w:rPr>
      </w:pPr>
      <w:r w:rsidRPr="00A24B37">
        <w:rPr>
          <w:b/>
        </w:rPr>
        <w:t>Acquisition of Tender documents offer</w:t>
      </w:r>
    </w:p>
    <w:p w14:paraId="0717FCD6" w14:textId="216DE3D9" w:rsidR="00AA7F5D" w:rsidRPr="00A24B37" w:rsidRDefault="002C4710" w:rsidP="00296FC7">
      <w:pPr>
        <w:ind w:firstLine="360"/>
        <w:jc w:val="both"/>
        <w:rPr>
          <w:lang w:val="en-US"/>
        </w:rPr>
      </w:pPr>
      <w:r w:rsidRPr="00A24B37">
        <w:rPr>
          <w:lang w:val="en-US"/>
        </w:rPr>
        <w:t xml:space="preserve">The Tender Document can be obtained from the Support Unit for launching calls for tenders of the Services of the Far North Regional Council (General Secretariat) in Maroua in the Djarengol-Pitoaré district Tel: 222 29 upon publication of this notice upon presentation of a receipt for payment of a non-refundable sum for the purchase costs of the Tender Document in the amount </w:t>
      </w:r>
      <w:r w:rsidR="00474254" w:rsidRPr="00A24B37">
        <w:rPr>
          <w:b/>
          <w:lang w:val="en-US"/>
        </w:rPr>
        <w:t xml:space="preserve">of </w:t>
      </w:r>
      <w:r w:rsidR="00662853" w:rsidRPr="00A24B37">
        <w:rPr>
          <w:b/>
          <w:lang w:val="en-US"/>
        </w:rPr>
        <w:t xml:space="preserve"> forty</w:t>
      </w:r>
      <w:r w:rsidR="00474254" w:rsidRPr="00A24B37">
        <w:rPr>
          <w:b/>
          <w:lang w:val="en-US"/>
        </w:rPr>
        <w:t xml:space="preserve"> thousand </w:t>
      </w:r>
      <w:r w:rsidR="00662853" w:rsidRPr="00A24B37">
        <w:rPr>
          <w:b/>
          <w:lang w:val="en-US"/>
        </w:rPr>
        <w:t>(4</w:t>
      </w:r>
      <w:r w:rsidRPr="00A24B37">
        <w:rPr>
          <w:b/>
          <w:lang w:val="en-US"/>
        </w:rPr>
        <w:t xml:space="preserve">0,000) CFA francs </w:t>
      </w:r>
      <w:r w:rsidRPr="00A24B37">
        <w:rPr>
          <w:lang w:val="en-US"/>
        </w:rPr>
        <w:t>to the Receiver.</w:t>
      </w:r>
    </w:p>
    <w:p w14:paraId="6E55E815" w14:textId="77777777" w:rsidR="0084235C" w:rsidRPr="00A24B37" w:rsidRDefault="0084235C" w:rsidP="00296FC7">
      <w:pPr>
        <w:ind w:firstLine="360"/>
        <w:jc w:val="both"/>
        <w:rPr>
          <w:lang w:val="en-US"/>
        </w:rPr>
      </w:pPr>
    </w:p>
    <w:p w14:paraId="3E4B61ED" w14:textId="77777777" w:rsidR="00AA7F5D" w:rsidRPr="00A24B37" w:rsidRDefault="00AA7F5D" w:rsidP="00360D6D">
      <w:pPr>
        <w:pStyle w:val="Paragraphedeliste"/>
        <w:numPr>
          <w:ilvl w:val="0"/>
          <w:numId w:val="29"/>
        </w:numPr>
        <w:spacing w:after="160" w:line="259" w:lineRule="auto"/>
        <w:contextualSpacing/>
        <w:jc w:val="both"/>
        <w:rPr>
          <w:b/>
        </w:rPr>
      </w:pPr>
      <w:r w:rsidRPr="00A24B37">
        <w:rPr>
          <w:b/>
        </w:rPr>
        <w:t xml:space="preserve">Tenders Presentation </w:t>
      </w:r>
    </w:p>
    <w:p w14:paraId="75525EDA" w14:textId="77777777" w:rsidR="00AE2BBD" w:rsidRPr="00A24B37" w:rsidRDefault="00AE2BBD" w:rsidP="00AE2BBD">
      <w:pPr>
        <w:spacing w:line="276" w:lineRule="auto"/>
        <w:ind w:right="283"/>
        <w:jc w:val="both"/>
        <w:rPr>
          <w:bCs/>
          <w:szCs w:val="24"/>
          <w:lang w:val="en-US"/>
        </w:rPr>
      </w:pPr>
      <w:r w:rsidRPr="00A24B37">
        <w:rPr>
          <w:bCs/>
          <w:szCs w:val="24"/>
          <w:lang w:val="en-US"/>
        </w:rPr>
        <w:t>The documents constituting the offer are divided into four volumes below which are contained in two closed and sealed envelopes including:</w:t>
      </w:r>
    </w:p>
    <w:p w14:paraId="740DCD80" w14:textId="77777777" w:rsidR="00AE2BBD" w:rsidRPr="00A24B37" w:rsidRDefault="00AE2BBD" w:rsidP="00AE2BBD">
      <w:pPr>
        <w:pStyle w:val="Paragraphedeliste"/>
        <w:numPr>
          <w:ilvl w:val="0"/>
          <w:numId w:val="54"/>
        </w:numPr>
        <w:spacing w:line="276" w:lineRule="auto"/>
        <w:ind w:right="283"/>
        <w:contextualSpacing/>
        <w:jc w:val="both"/>
        <w:rPr>
          <w:bCs/>
        </w:rPr>
      </w:pPr>
      <w:r w:rsidRPr="00A24B37">
        <w:rPr>
          <w:bCs/>
        </w:rPr>
        <w:t>Envelope A containing the administrative documents (Volume 1);</w:t>
      </w:r>
    </w:p>
    <w:p w14:paraId="50918E87" w14:textId="77777777" w:rsidR="00AE2BBD" w:rsidRPr="00A24B37" w:rsidRDefault="00AE2BBD" w:rsidP="00AE2BBD">
      <w:pPr>
        <w:pStyle w:val="Paragraphedeliste"/>
        <w:numPr>
          <w:ilvl w:val="0"/>
          <w:numId w:val="54"/>
        </w:numPr>
        <w:spacing w:line="276" w:lineRule="auto"/>
        <w:ind w:right="283"/>
        <w:contextualSpacing/>
        <w:jc w:val="both"/>
        <w:rPr>
          <w:bCs/>
          <w:lang w:val="en-US"/>
        </w:rPr>
      </w:pPr>
      <w:r w:rsidRPr="00A24B37">
        <w:rPr>
          <w:bCs/>
          <w:lang w:val="en-US"/>
        </w:rPr>
        <w:t>Envelope B containing the technical offer (Volume 2);</w:t>
      </w:r>
    </w:p>
    <w:p w14:paraId="7B15A196" w14:textId="77777777" w:rsidR="00AE2BBD" w:rsidRPr="00A24B37" w:rsidRDefault="00AE2BBD" w:rsidP="00AE2BBD">
      <w:pPr>
        <w:pStyle w:val="Paragraphedeliste"/>
        <w:numPr>
          <w:ilvl w:val="0"/>
          <w:numId w:val="54"/>
        </w:numPr>
        <w:spacing w:line="276" w:lineRule="auto"/>
        <w:ind w:right="283"/>
        <w:contextualSpacing/>
        <w:jc w:val="both"/>
        <w:rPr>
          <w:bCs/>
          <w:lang w:val="en-US"/>
        </w:rPr>
      </w:pPr>
      <w:r w:rsidRPr="00A24B37">
        <w:rPr>
          <w:bCs/>
          <w:lang w:val="en-US"/>
        </w:rPr>
        <w:t>Envelope C containing the financial offer (Volume 3);</w:t>
      </w:r>
    </w:p>
    <w:p w14:paraId="07E501D0" w14:textId="77777777" w:rsidR="00AE2BBD" w:rsidRPr="00A24B37" w:rsidRDefault="00AE2BBD" w:rsidP="00AE2BBD">
      <w:pPr>
        <w:pStyle w:val="Paragraphedeliste"/>
        <w:numPr>
          <w:ilvl w:val="0"/>
          <w:numId w:val="54"/>
        </w:numPr>
        <w:spacing w:line="276" w:lineRule="auto"/>
        <w:ind w:right="283"/>
        <w:contextualSpacing/>
        <w:jc w:val="both"/>
        <w:rPr>
          <w:bCs/>
          <w:lang w:val="en-US"/>
        </w:rPr>
      </w:pPr>
      <w:r w:rsidRPr="00A24B37">
        <w:rPr>
          <w:bCs/>
          <w:lang w:val="en-US"/>
        </w:rPr>
        <w:t>Envelope D –A single sample financial offer sealed in an envelope intended for the ARMP, bearing the words “WITNESS FINANCIAL PROPOSAL”.</w:t>
      </w:r>
    </w:p>
    <w:p w14:paraId="77834806" w14:textId="77777777" w:rsidR="00AE2BBD" w:rsidRPr="00A24B37" w:rsidRDefault="00AE2BBD" w:rsidP="00AE2BBD">
      <w:pPr>
        <w:spacing w:line="276" w:lineRule="auto"/>
        <w:ind w:right="283"/>
        <w:jc w:val="both"/>
        <w:rPr>
          <w:bCs/>
          <w:szCs w:val="24"/>
          <w:lang w:val="en-US"/>
        </w:rPr>
      </w:pPr>
      <w:r w:rsidRPr="00A24B37">
        <w:rPr>
          <w:bCs/>
          <w:szCs w:val="24"/>
          <w:lang w:val="en-US"/>
        </w:rPr>
        <w:lastRenderedPageBreak/>
        <w:t>The four aforementioned envelopes are placed in a large closed and sealed envelope bearing only the mention of the Call for Tenders in question.</w:t>
      </w:r>
    </w:p>
    <w:p w14:paraId="7C56D928" w14:textId="77777777" w:rsidR="00AA7F5D" w:rsidRPr="00A24B37" w:rsidRDefault="00AA7F5D" w:rsidP="00AA7F5D">
      <w:pPr>
        <w:ind w:right="283"/>
        <w:jc w:val="both"/>
        <w:rPr>
          <w:rFonts w:ascii="Calisto MT" w:hAnsi="Calisto MT"/>
          <w:lang w:val="en-US"/>
        </w:rPr>
      </w:pPr>
    </w:p>
    <w:p w14:paraId="2AD5C0DA" w14:textId="77777777" w:rsidR="00AA7F5D" w:rsidRPr="00A24B37" w:rsidRDefault="00AA7F5D" w:rsidP="00360D6D">
      <w:pPr>
        <w:pStyle w:val="Paragraphedeliste"/>
        <w:numPr>
          <w:ilvl w:val="0"/>
          <w:numId w:val="29"/>
        </w:numPr>
        <w:ind w:right="283"/>
        <w:jc w:val="both"/>
        <w:rPr>
          <w:b/>
        </w:rPr>
      </w:pPr>
      <w:r w:rsidRPr="00A24B37">
        <w:rPr>
          <w:b/>
        </w:rPr>
        <w:t xml:space="preserve">Tenders Submission </w:t>
      </w:r>
    </w:p>
    <w:p w14:paraId="602265EF" w14:textId="6396B706" w:rsidR="002C4710" w:rsidRPr="00A24B37" w:rsidRDefault="002C4710" w:rsidP="00AA7F5D">
      <w:pPr>
        <w:ind w:firstLine="360"/>
        <w:jc w:val="both"/>
        <w:rPr>
          <w:lang w:val="en-US"/>
        </w:rPr>
      </w:pPr>
      <w:r w:rsidRPr="00A24B37">
        <w:rPr>
          <w:lang w:val="en-US"/>
        </w:rPr>
        <w:t>Each offer, written in French or English, in seven (07) copies including one (01) original and six (06) copies marked as such, comply with the requirements of the Invitation to Tender File, must be deposited against receipt in closed envelopes, with the Services of the Regional Council of the Far North (General Secretariat) in Maroua, Support unit for the launch of offers in the Djarengol-Pitoaré district, Tel/Fax: 222 29 01 50/ 222 29 01 51,no later than _______________ at 12 p.m.,</w:t>
      </w:r>
      <w:r w:rsidR="00EC535D" w:rsidRPr="00A24B37">
        <w:rPr>
          <w:lang w:val="en-US"/>
        </w:rPr>
        <w:t xml:space="preserve"> </w:t>
      </w:r>
      <w:r w:rsidRPr="00A24B37">
        <w:rPr>
          <w:lang w:val="en-US"/>
        </w:rPr>
        <w:t>local time and must bear the words:</w:t>
      </w:r>
    </w:p>
    <w:p w14:paraId="7259FB21" w14:textId="77777777" w:rsidR="002C4710" w:rsidRPr="00A24B37" w:rsidRDefault="002C4710" w:rsidP="00AA7F5D">
      <w:pPr>
        <w:ind w:firstLine="360"/>
        <w:jc w:val="both"/>
        <w:rPr>
          <w:lang w:val="en-US"/>
        </w:rPr>
      </w:pPr>
    </w:p>
    <w:p w14:paraId="6D003AE8" w14:textId="77777777" w:rsidR="00AA7F5D" w:rsidRPr="00A24B37" w:rsidRDefault="00AA7F5D" w:rsidP="00AA7F5D">
      <w:pPr>
        <w:jc w:val="both"/>
        <w:rPr>
          <w:lang w:val="en-US"/>
        </w:rPr>
      </w:pPr>
      <w:r w:rsidRPr="00A24B37">
        <w:rPr>
          <w:lang w:val="en-US"/>
        </w:rPr>
        <w:t xml:space="preserve">They should bear the following: </w:t>
      </w:r>
    </w:p>
    <w:p w14:paraId="3CE0B511" w14:textId="77777777" w:rsidR="0096026C" w:rsidRPr="00A24B37" w:rsidRDefault="0096026C" w:rsidP="00AA7F5D">
      <w:pPr>
        <w:rPr>
          <w:b/>
          <w:lang w:val="en-US"/>
        </w:rPr>
      </w:pPr>
    </w:p>
    <w:p w14:paraId="632EC645" w14:textId="30463A65" w:rsidR="004432B0" w:rsidRPr="00A24B37" w:rsidRDefault="00AA7F5D" w:rsidP="00D94D23">
      <w:pPr>
        <w:jc w:val="center"/>
        <w:rPr>
          <w:b/>
          <w:lang w:val="en-US"/>
        </w:rPr>
      </w:pPr>
      <w:r w:rsidRPr="00A24B37">
        <w:rPr>
          <w:b/>
          <w:sz w:val="36"/>
          <w:szCs w:val="36"/>
          <w:lang w:val="en-US"/>
        </w:rPr>
        <w:t>“</w:t>
      </w:r>
      <w:r w:rsidR="00D94D23" w:rsidRPr="00A24B37">
        <w:rPr>
          <w:b/>
          <w:lang w:val="en-US"/>
        </w:rPr>
        <w:t>OPEN NATIONAL CALL FOR TENDER</w:t>
      </w:r>
    </w:p>
    <w:p w14:paraId="3CEE1ADA" w14:textId="50867004" w:rsidR="002C4710" w:rsidRPr="00A24B37" w:rsidRDefault="00AE2BBD" w:rsidP="00662853">
      <w:pPr>
        <w:jc w:val="center"/>
        <w:rPr>
          <w:rFonts w:ascii="Calisto MT" w:hAnsi="Calisto MT" w:cs="Calibri"/>
          <w:b/>
          <w:szCs w:val="24"/>
          <w:lang w:val="en-US"/>
        </w:rPr>
      </w:pPr>
      <w:r w:rsidRPr="00A24B37">
        <w:rPr>
          <w:rFonts w:ascii="Calisto MT" w:hAnsi="Calisto MT" w:cs="Calibri"/>
          <w:b/>
          <w:szCs w:val="24"/>
          <w:lang w:val="en-US"/>
        </w:rPr>
        <w:t xml:space="preserve">N°---------/ONCT/FN-RC /ITB /2024 OF__/__/2024 FOR THE PROJECT MANAGEMENT OF THE CONSTRUCTION WORK OF THREE (03) WORKSHOPS IN CERTAIN FOLLOWING TECHNICAL SECONDARY HIGH SCHOOL : ICTEC OF </w:t>
      </w:r>
      <w:r w:rsidRPr="00A24B37">
        <w:rPr>
          <w:rFonts w:ascii="Book Antiqua" w:hAnsi="Book Antiqua" w:cs="Arial"/>
          <w:b/>
          <w:szCs w:val="28"/>
          <w:lang w:val="en-US"/>
        </w:rPr>
        <w:t>KOLOFATA</w:t>
      </w:r>
      <w:r w:rsidRPr="00A24B37">
        <w:rPr>
          <w:rFonts w:ascii="Calisto MT" w:hAnsi="Calisto MT" w:cs="Calibri"/>
          <w:b/>
          <w:szCs w:val="24"/>
          <w:lang w:val="en-US"/>
        </w:rPr>
        <w:t xml:space="preserve">, </w:t>
      </w:r>
      <w:r w:rsidRPr="00A24B37">
        <w:rPr>
          <w:rFonts w:ascii="Book Antiqua" w:hAnsi="Book Antiqua" w:cs="Arial"/>
          <w:b/>
          <w:szCs w:val="28"/>
          <w:lang w:val="en-US"/>
        </w:rPr>
        <w:t>MORA</w:t>
      </w:r>
      <w:r w:rsidRPr="00A24B37">
        <w:rPr>
          <w:rFonts w:ascii="Calisto MT" w:hAnsi="Calisto MT" w:cs="Calibri"/>
          <w:b/>
          <w:szCs w:val="24"/>
          <w:lang w:val="en-US"/>
        </w:rPr>
        <w:t xml:space="preserve"> TECHNICAL HIGH SCHOOL, AND </w:t>
      </w:r>
      <w:r w:rsidRPr="00A24B37">
        <w:rPr>
          <w:rFonts w:ascii="Book Antiqua" w:hAnsi="Book Antiqua" w:cs="Arial"/>
          <w:b/>
          <w:szCs w:val="28"/>
          <w:lang w:val="en-US"/>
        </w:rPr>
        <w:t xml:space="preserve">TOKOMBERE </w:t>
      </w:r>
      <w:r w:rsidRPr="00A24B37">
        <w:rPr>
          <w:rFonts w:ascii="Calisto MT" w:hAnsi="Calisto MT" w:cs="Calibri"/>
          <w:b/>
          <w:szCs w:val="24"/>
          <w:lang w:val="en-US"/>
        </w:rPr>
        <w:t>TECHNICAL HIGH SCHOOL , MAYO-SAVA DIVISION, FAR NORTH REGION, IN EMERGENCY PROCEDURE</w:t>
      </w:r>
      <w:r w:rsidR="00662853" w:rsidRPr="00A24B37">
        <w:rPr>
          <w:rFonts w:ascii="Calisto MT" w:hAnsi="Calisto MT" w:cs="Calibri"/>
          <w:b/>
          <w:szCs w:val="24"/>
          <w:lang w:val="en-US"/>
        </w:rPr>
        <w:t>.</w:t>
      </w:r>
    </w:p>
    <w:p w14:paraId="3C118056" w14:textId="77777777" w:rsidR="00656A96" w:rsidRPr="00A24B37" w:rsidRDefault="00656A96" w:rsidP="002C4710">
      <w:pPr>
        <w:rPr>
          <w:b/>
          <w:lang w:val="en-US"/>
        </w:rPr>
      </w:pPr>
    </w:p>
    <w:p w14:paraId="4E05F2B3" w14:textId="77777777" w:rsidR="00DD3DC6" w:rsidRPr="00A24B37" w:rsidRDefault="00DD3DC6" w:rsidP="00DD3DC6">
      <w:pPr>
        <w:jc w:val="center"/>
        <w:rPr>
          <w:b/>
          <w:bCs/>
          <w:iCs/>
          <w:sz w:val="28"/>
          <w:szCs w:val="24"/>
          <w:lang w:val="en-US"/>
        </w:rPr>
      </w:pPr>
      <w:r w:rsidRPr="00A24B37">
        <w:rPr>
          <w:b/>
          <w:bCs/>
          <w:iCs/>
          <w:sz w:val="28"/>
          <w:szCs w:val="24"/>
          <w:lang w:val="en-US"/>
        </w:rPr>
        <w:t>SCFMI financing, Fiscal year 2024 and followings</w:t>
      </w:r>
    </w:p>
    <w:p w14:paraId="553CA9D2" w14:textId="77777777" w:rsidR="00DD3DC6" w:rsidRPr="00A24B37" w:rsidRDefault="00DD3DC6" w:rsidP="00DD3DC6">
      <w:pPr>
        <w:jc w:val="center"/>
        <w:rPr>
          <w:b/>
          <w:lang w:val="en-US"/>
        </w:rPr>
      </w:pPr>
      <w:r w:rsidRPr="00A24B37">
        <w:rPr>
          <w:b/>
          <w:lang w:val="en-US"/>
        </w:rPr>
        <w:t>Heading ……………….</w:t>
      </w:r>
    </w:p>
    <w:p w14:paraId="40616977" w14:textId="77777777" w:rsidR="007C37B4" w:rsidRPr="00A24B37" w:rsidRDefault="007C37B4" w:rsidP="00C218EF">
      <w:pPr>
        <w:jc w:val="center"/>
        <w:rPr>
          <w:b/>
          <w:lang w:val="en-US"/>
        </w:rPr>
      </w:pPr>
    </w:p>
    <w:p w14:paraId="7FC8BCD7" w14:textId="77777777" w:rsidR="00AA7F5D" w:rsidRPr="00A24B37" w:rsidRDefault="00AA7F5D" w:rsidP="00AA7F5D">
      <w:pPr>
        <w:ind w:right="283"/>
        <w:jc w:val="center"/>
        <w:rPr>
          <w:rFonts w:ascii="Calisto MT" w:hAnsi="Calisto MT"/>
          <w:b/>
          <w:lang w:val="en-US"/>
        </w:rPr>
      </w:pPr>
      <w:r w:rsidRPr="00A24B37">
        <w:rPr>
          <w:rFonts w:ascii="Calisto MT" w:hAnsi="Calisto MT"/>
          <w:b/>
          <w:lang w:val="en-US"/>
        </w:rPr>
        <w:t>Disclose only during the evaluation session of tender applications”</w:t>
      </w:r>
    </w:p>
    <w:p w14:paraId="53018235" w14:textId="77777777" w:rsidR="00AA7F5D" w:rsidRPr="00A24B37" w:rsidRDefault="00AA7F5D" w:rsidP="00AA7F5D">
      <w:pPr>
        <w:ind w:right="283"/>
        <w:rPr>
          <w:rFonts w:ascii="Calisto MT" w:hAnsi="Calisto MT"/>
          <w:b/>
          <w:lang w:val="en-US"/>
        </w:rPr>
      </w:pPr>
      <w:r w:rsidRPr="00A24B37">
        <w:rPr>
          <w:rFonts w:ascii="Calisto MT" w:hAnsi="Calisto MT"/>
          <w:b/>
          <w:lang w:val="en-US"/>
        </w:rPr>
        <w:t>NB: Beyond the submission’s deadline any tender will no longer be received.</w:t>
      </w:r>
    </w:p>
    <w:p w14:paraId="7BED2010" w14:textId="77777777" w:rsidR="00461B48" w:rsidRPr="00A24B37" w:rsidRDefault="00461B48" w:rsidP="00AA7F5D">
      <w:pPr>
        <w:ind w:right="283"/>
        <w:rPr>
          <w:rFonts w:ascii="Calisto MT" w:hAnsi="Calisto MT"/>
          <w:b/>
          <w:lang w:val="en-US"/>
        </w:rPr>
      </w:pPr>
    </w:p>
    <w:p w14:paraId="52F40CD5" w14:textId="77777777" w:rsidR="00602696" w:rsidRPr="00A24B37" w:rsidRDefault="00AA7F5D" w:rsidP="00360D6D">
      <w:pPr>
        <w:pStyle w:val="Paragraphedeliste"/>
        <w:numPr>
          <w:ilvl w:val="0"/>
          <w:numId w:val="29"/>
        </w:numPr>
        <w:spacing w:after="160" w:line="259" w:lineRule="auto"/>
        <w:contextualSpacing/>
        <w:jc w:val="both"/>
        <w:rPr>
          <w:b/>
        </w:rPr>
      </w:pPr>
      <w:r w:rsidRPr="00A24B37">
        <w:rPr>
          <w:b/>
        </w:rPr>
        <w:t>Tenders Compliance</w:t>
      </w:r>
    </w:p>
    <w:p w14:paraId="37F62D8D" w14:textId="38DFBB4B" w:rsidR="00AA7F5D" w:rsidRPr="00A24B37" w:rsidRDefault="00AA7F5D" w:rsidP="004432B0">
      <w:pPr>
        <w:pStyle w:val="Paragraphedeliste"/>
        <w:ind w:left="0" w:right="283"/>
        <w:jc w:val="both"/>
        <w:rPr>
          <w:rFonts w:ascii="Calisto MT" w:hAnsi="Calisto MT" w:cs="Calibri"/>
          <w:lang w:val="en-US"/>
        </w:rPr>
      </w:pPr>
      <w:r w:rsidRPr="00A24B37">
        <w:rPr>
          <w:rFonts w:ascii="Calisto MT" w:hAnsi="Calisto MT" w:cs="Calibri"/>
          <w:lang w:val="en-US"/>
        </w:rPr>
        <w:t xml:space="preserve">Each bidder must attach to his administrative documents, a bid bond established by a first-rate bank approved by the Ministry in charge of finance, valid for thirty (30) days beyong the original date of validity of the bids, of </w:t>
      </w:r>
      <w:r w:rsidR="00474254" w:rsidRPr="00A24B37">
        <w:rPr>
          <w:rFonts w:ascii="Calisto MT" w:hAnsi="Calisto MT" w:cs="Calibri"/>
          <w:lang w:val="en-US"/>
        </w:rPr>
        <w:t>an</w:t>
      </w:r>
      <w:r w:rsidRPr="00A24B37">
        <w:rPr>
          <w:rFonts w:ascii="Calisto MT" w:hAnsi="Calisto MT" w:cs="Calibri"/>
          <w:lang w:val="en-US"/>
        </w:rPr>
        <w:t xml:space="preserve"> amount </w:t>
      </w:r>
      <w:r w:rsidR="00474254" w:rsidRPr="00A24B37">
        <w:rPr>
          <w:rFonts w:ascii="Calisto MT" w:hAnsi="Calisto MT" w:cs="Calibri"/>
          <w:b/>
          <w:lang w:val="en-US"/>
        </w:rPr>
        <w:t xml:space="preserve">in an amount in CFA francs of </w:t>
      </w:r>
      <w:r w:rsidR="00662853" w:rsidRPr="00A24B37">
        <w:rPr>
          <w:rFonts w:ascii="Calisto MT" w:hAnsi="Calisto MT" w:cs="Calibri"/>
          <w:b/>
          <w:lang w:val="en-US"/>
        </w:rPr>
        <w:t>one hundred and forty-two thousand (142,000).</w:t>
      </w:r>
    </w:p>
    <w:p w14:paraId="7A3E4C1E" w14:textId="77777777" w:rsidR="00AA7F5D" w:rsidRPr="00A24B37" w:rsidRDefault="00AA7F5D" w:rsidP="00AA7F5D">
      <w:pPr>
        <w:pStyle w:val="Paragraphedeliste"/>
        <w:ind w:left="0" w:right="283"/>
        <w:jc w:val="both"/>
        <w:rPr>
          <w:rFonts w:ascii="Calisto MT" w:hAnsi="Calisto MT" w:cs="Calibri"/>
          <w:lang w:val="en-US"/>
        </w:rPr>
      </w:pPr>
      <w:r w:rsidRPr="00A24B37">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A24B37">
        <w:rPr>
          <w:rFonts w:ascii="Calisto MT" w:hAnsi="Calisto MT" w:cs="Calibri"/>
          <w:b/>
          <w:lang w:val="en-US"/>
        </w:rPr>
        <w:t>three (03) months</w:t>
      </w:r>
      <w:r w:rsidRPr="00A24B37">
        <w:rPr>
          <w:rFonts w:ascii="Calisto MT" w:hAnsi="Calisto MT" w:cs="Calibri"/>
          <w:lang w:val="en-US"/>
        </w:rPr>
        <w:t xml:space="preserve"> and valid on the day of the tenders disclosure. </w:t>
      </w:r>
    </w:p>
    <w:p w14:paraId="42FB0931" w14:textId="77777777" w:rsidR="00AA7F5D" w:rsidRPr="00A24B37" w:rsidRDefault="00AA7F5D" w:rsidP="00AA7F5D">
      <w:pPr>
        <w:pStyle w:val="Paragraphedeliste"/>
        <w:ind w:left="0" w:right="283" w:firstLine="360"/>
        <w:jc w:val="both"/>
        <w:rPr>
          <w:rFonts w:ascii="Calisto MT" w:hAnsi="Calisto MT" w:cs="Calibri"/>
          <w:lang w:val="en-US"/>
        </w:rPr>
      </w:pPr>
      <w:r w:rsidRPr="00A24B37">
        <w:rPr>
          <w:rFonts w:ascii="Calisto MT" w:hAnsi="Calisto MT" w:cs="Calibri"/>
          <w:lang w:val="en-US"/>
        </w:rPr>
        <w:t>These others required documents must compulsory be in process of validity in compliance with the prescribed regulation.</w:t>
      </w:r>
    </w:p>
    <w:p w14:paraId="339C8507" w14:textId="77777777" w:rsidR="00AA7F5D" w:rsidRPr="00A24B37" w:rsidRDefault="00AA7F5D" w:rsidP="00AA7F5D">
      <w:pPr>
        <w:pStyle w:val="Paragraphedeliste"/>
        <w:ind w:left="0" w:right="283" w:firstLine="360"/>
        <w:jc w:val="both"/>
        <w:rPr>
          <w:rFonts w:ascii="Calisto MT" w:hAnsi="Calisto MT" w:cs="Calibri"/>
          <w:lang w:val="en-US"/>
        </w:rPr>
      </w:pPr>
      <w:r w:rsidRPr="00A24B37">
        <w:rPr>
          <w:rFonts w:ascii="Calisto MT" w:hAnsi="Calisto MT" w:cs="Calibri"/>
          <w:lang w:val="en-US"/>
        </w:rPr>
        <w:t xml:space="preserve">  </w:t>
      </w:r>
    </w:p>
    <w:p w14:paraId="16A82A6C" w14:textId="77777777" w:rsidR="00AA7F5D" w:rsidRPr="00A24B37" w:rsidRDefault="00AA7F5D" w:rsidP="00360D6D">
      <w:pPr>
        <w:pStyle w:val="Paragraphedeliste"/>
        <w:numPr>
          <w:ilvl w:val="0"/>
          <w:numId w:val="29"/>
        </w:numPr>
        <w:jc w:val="both"/>
        <w:rPr>
          <w:b/>
          <w:lang w:val="en-US"/>
        </w:rPr>
      </w:pPr>
      <w:r w:rsidRPr="00A24B37">
        <w:rPr>
          <w:b/>
          <w:lang w:val="en-US"/>
        </w:rPr>
        <w:t>Deadline for performance of services</w:t>
      </w:r>
    </w:p>
    <w:p w14:paraId="4C7032A5" w14:textId="3BBAB520" w:rsidR="00AA7F5D" w:rsidRPr="00A24B37" w:rsidRDefault="00AA7F5D" w:rsidP="00AA7F5D">
      <w:pPr>
        <w:ind w:firstLine="720"/>
        <w:jc w:val="both"/>
        <w:rPr>
          <w:lang w:val="en-US"/>
        </w:rPr>
      </w:pPr>
      <w:r w:rsidRPr="00A24B37">
        <w:rPr>
          <w:lang w:val="en-US"/>
        </w:rPr>
        <w:t xml:space="preserve">The execution times provided by Project Owner for the services are </w:t>
      </w:r>
      <w:r w:rsidR="00522662" w:rsidRPr="00A24B37">
        <w:rPr>
          <w:lang w:val="en-US"/>
        </w:rPr>
        <w:t>one hundred fifty (15</w:t>
      </w:r>
      <w:r w:rsidRPr="00A24B37">
        <w:rPr>
          <w:lang w:val="en-US"/>
        </w:rPr>
        <w:t>0) calendar days. These deadlines include periods of rain, all bad weather and run from the dates of notification of Servic</w:t>
      </w:r>
      <w:r w:rsidR="00B621B1" w:rsidRPr="00A24B37">
        <w:rPr>
          <w:lang w:val="en-US"/>
        </w:rPr>
        <w:t>e Orders to begin the service</w:t>
      </w:r>
      <w:r w:rsidRPr="00A24B37">
        <w:rPr>
          <w:lang w:val="en-US"/>
        </w:rPr>
        <w:t>.</w:t>
      </w:r>
    </w:p>
    <w:p w14:paraId="0753D3BD" w14:textId="77777777" w:rsidR="00AA7F5D" w:rsidRPr="00A24B37" w:rsidRDefault="00AA7F5D" w:rsidP="00AA7F5D">
      <w:pPr>
        <w:jc w:val="both"/>
        <w:rPr>
          <w:lang w:val="en-US"/>
        </w:rPr>
      </w:pPr>
      <w:r w:rsidRPr="00A24B37">
        <w:rPr>
          <w:lang w:val="en-US"/>
        </w:rPr>
        <w:t>For the successful tenderer, the provisional bond will remain valid until the final bond is constituted.</w:t>
      </w:r>
    </w:p>
    <w:p w14:paraId="35EEAD70" w14:textId="77777777" w:rsidR="00AA7F5D" w:rsidRPr="00A24B37" w:rsidRDefault="00AA7F5D" w:rsidP="00AA7F5D">
      <w:pPr>
        <w:ind w:firstLine="708"/>
        <w:jc w:val="both"/>
        <w:rPr>
          <w:lang w:val="en-US"/>
        </w:rPr>
      </w:pPr>
    </w:p>
    <w:p w14:paraId="208068DF" w14:textId="77777777" w:rsidR="00AA7F5D" w:rsidRPr="00A24B37" w:rsidRDefault="00AA7F5D" w:rsidP="00360D6D">
      <w:pPr>
        <w:pStyle w:val="Paragraphedeliste"/>
        <w:numPr>
          <w:ilvl w:val="0"/>
          <w:numId w:val="29"/>
        </w:numPr>
        <w:jc w:val="both"/>
        <w:rPr>
          <w:b/>
          <w:lang w:val="en-US"/>
        </w:rPr>
      </w:pPr>
      <w:r w:rsidRPr="00A24B37">
        <w:rPr>
          <w:b/>
          <w:lang w:val="en-US"/>
        </w:rPr>
        <w:t xml:space="preserve">Application deadline </w:t>
      </w:r>
    </w:p>
    <w:p w14:paraId="7943FBEA" w14:textId="77777777" w:rsidR="00AA7F5D" w:rsidRPr="00A24B37" w:rsidRDefault="00AA7F5D" w:rsidP="00AA7F5D">
      <w:pPr>
        <w:jc w:val="both"/>
        <w:rPr>
          <w:lang w:val="en-US"/>
        </w:rPr>
      </w:pPr>
      <w:r w:rsidRPr="00A24B37">
        <w:rPr>
          <w:lang w:val="en-US"/>
        </w:rPr>
        <w:t>Tender applicants will have twenty (20) days to apply upon publication of this notification.</w:t>
      </w:r>
    </w:p>
    <w:p w14:paraId="07704EBA" w14:textId="77777777" w:rsidR="00861A85" w:rsidRPr="00A24B37" w:rsidRDefault="00861A85" w:rsidP="00AA7F5D">
      <w:pPr>
        <w:jc w:val="both"/>
        <w:rPr>
          <w:lang w:val="en-US"/>
        </w:rPr>
      </w:pPr>
    </w:p>
    <w:p w14:paraId="483C1ABF" w14:textId="77777777" w:rsidR="00AA7F5D" w:rsidRPr="00A24B37" w:rsidRDefault="00AA7F5D" w:rsidP="00360D6D">
      <w:pPr>
        <w:pStyle w:val="Paragraphedeliste"/>
        <w:numPr>
          <w:ilvl w:val="0"/>
          <w:numId w:val="29"/>
        </w:numPr>
        <w:jc w:val="both"/>
        <w:rPr>
          <w:b/>
          <w:lang w:val="en-US"/>
        </w:rPr>
      </w:pPr>
      <w:r w:rsidRPr="00A24B37">
        <w:rPr>
          <w:b/>
          <w:lang w:val="en-US"/>
        </w:rPr>
        <w:t>Tenders disclosure</w:t>
      </w:r>
    </w:p>
    <w:p w14:paraId="6C9ECCA8" w14:textId="77777777" w:rsidR="00B621B1" w:rsidRPr="00A24B37" w:rsidRDefault="00B621B1" w:rsidP="001270FD">
      <w:pPr>
        <w:jc w:val="both"/>
        <w:rPr>
          <w:b/>
          <w:lang w:val="en-US"/>
        </w:rPr>
      </w:pPr>
    </w:p>
    <w:p w14:paraId="52241376" w14:textId="77777777" w:rsidR="00DE4EC1" w:rsidRPr="00A24B37" w:rsidRDefault="00AA7F5D" w:rsidP="001270FD">
      <w:pPr>
        <w:jc w:val="both"/>
        <w:rPr>
          <w:lang w:val="en-US"/>
        </w:rPr>
      </w:pPr>
      <w:r w:rsidRPr="00A24B37">
        <w:rPr>
          <w:lang w:val="en-US"/>
        </w:rPr>
        <w:lastRenderedPageBreak/>
        <w:t xml:space="preserve">Tenders disclosure will be done in </w:t>
      </w:r>
      <w:r w:rsidR="00B621B1" w:rsidRPr="00A24B37">
        <w:rPr>
          <w:lang w:val="en-US"/>
        </w:rPr>
        <w:t>two</w:t>
      </w:r>
      <w:r w:rsidRPr="00A24B37">
        <w:rPr>
          <w:lang w:val="en-US"/>
        </w:rPr>
        <w:t xml:space="preserve"> (</w:t>
      </w:r>
      <w:r w:rsidR="00B621B1" w:rsidRPr="00A24B37">
        <w:rPr>
          <w:lang w:val="en-US"/>
        </w:rPr>
        <w:t>02</w:t>
      </w:r>
      <w:r w:rsidR="00296FC7" w:rsidRPr="00A24B37">
        <w:rPr>
          <w:lang w:val="en-US"/>
        </w:rPr>
        <w:t>) stage</w:t>
      </w:r>
      <w:r w:rsidR="00DE4EC1" w:rsidRPr="00A24B37">
        <w:rPr>
          <w:lang w:val="en-US"/>
        </w:rPr>
        <w:t>s.</w:t>
      </w:r>
    </w:p>
    <w:p w14:paraId="44DAFE08" w14:textId="6E16E28E" w:rsidR="00AA7F5D" w:rsidRPr="00A24B37" w:rsidRDefault="00DE4EC1" w:rsidP="001270FD">
      <w:pPr>
        <w:jc w:val="both"/>
        <w:rPr>
          <w:lang w:val="en-US"/>
        </w:rPr>
      </w:pPr>
      <w:r w:rsidRPr="00A24B37">
        <w:rPr>
          <w:lang w:val="en-US"/>
        </w:rPr>
        <w:t xml:space="preserve">The opening of administrative ant technical offers will take place on </w:t>
      </w:r>
      <w:r w:rsidR="00AA7F5D" w:rsidRPr="00A24B37">
        <w:rPr>
          <w:lang w:val="en-US"/>
        </w:rPr>
        <w:t xml:space="preserve"> _________ at 1.00 pm prompt at the meeting Hall of the Regional Council of the Far North Region at Maroua, Djarengol-Pitoaré, and Phone: 222 29 01 50/ 222 29 01 51 in the presence of the tender applicants.</w:t>
      </w:r>
    </w:p>
    <w:p w14:paraId="7A695994" w14:textId="77777777" w:rsidR="00DE4EC1" w:rsidRPr="00A24B37" w:rsidRDefault="00AA7F5D" w:rsidP="00DE4EC1">
      <w:pPr>
        <w:jc w:val="both"/>
        <w:rPr>
          <w:lang w:val="en-US"/>
        </w:rPr>
      </w:pPr>
      <w:r w:rsidRPr="00A24B37">
        <w:rPr>
          <w:lang w:val="en-US"/>
        </w:rPr>
        <w:t xml:space="preserve"> </w:t>
      </w:r>
    </w:p>
    <w:p w14:paraId="20506149" w14:textId="369E727C" w:rsidR="00AA7F5D" w:rsidRPr="00A24B37" w:rsidRDefault="00DE4EC1" w:rsidP="00DE4EC1">
      <w:pPr>
        <w:jc w:val="both"/>
        <w:rPr>
          <w:b/>
          <w:u w:val="single"/>
          <w:lang w:val="en-US"/>
        </w:rPr>
      </w:pPr>
      <w:r w:rsidRPr="00A24B37">
        <w:rPr>
          <w:b/>
          <w:u w:val="single"/>
          <w:lang w:val="en-US"/>
        </w:rPr>
        <w:t xml:space="preserve">NOT.B: </w:t>
      </w:r>
      <w:r w:rsidR="00AA7F5D" w:rsidRPr="00A24B37">
        <w:rPr>
          <w:lang w:val="en-US"/>
        </w:rPr>
        <w:t>Only them may attend this opening session or have themselves represented by a duly person of their choice (even in case of joint venture) having a sound knowledge of their file.</w:t>
      </w:r>
    </w:p>
    <w:p w14:paraId="46B0E1F8" w14:textId="77777777" w:rsidR="00AA7F5D" w:rsidRPr="00A24B37" w:rsidRDefault="00AA7F5D" w:rsidP="00AA7F5D">
      <w:pPr>
        <w:jc w:val="both"/>
        <w:rPr>
          <w:lang w:val="en-US"/>
        </w:rPr>
      </w:pPr>
    </w:p>
    <w:p w14:paraId="0AD9C6A2" w14:textId="77777777" w:rsidR="00AA7F5D" w:rsidRPr="00A24B37" w:rsidRDefault="00AA7F5D" w:rsidP="00AA7F5D">
      <w:pPr>
        <w:jc w:val="both"/>
        <w:rPr>
          <w:lang w:val="en-US"/>
        </w:rPr>
      </w:pPr>
      <w:r w:rsidRPr="00A24B37">
        <w:rPr>
          <w:lang w:val="en-US"/>
        </w:rPr>
        <w:t xml:space="preserve"> At the end of the analysis of the administrative and technical offer, the opening of the financial offers will be carried out under the same conditions, at a later date which will be communicated to the tenderers having had the compliant administrative file and obtained an equal or higher technical score at 70 points out of 100. </w:t>
      </w:r>
    </w:p>
    <w:p w14:paraId="3839454C" w14:textId="7445F1A6" w:rsidR="001270FD" w:rsidRPr="00A24B37" w:rsidRDefault="001270FD" w:rsidP="001270FD">
      <w:pPr>
        <w:jc w:val="both"/>
        <w:rPr>
          <w:b/>
          <w:u w:val="single"/>
          <w:lang w:val="en-US"/>
        </w:rPr>
      </w:pPr>
      <w:r w:rsidRPr="00A24B37">
        <w:rPr>
          <w:b/>
          <w:u w:val="single"/>
          <w:lang w:val="en-US"/>
        </w:rPr>
        <w:t xml:space="preserve">NOT.B: </w:t>
      </w:r>
    </w:p>
    <w:p w14:paraId="7B073432" w14:textId="77777777" w:rsidR="001270FD" w:rsidRPr="00A24B37" w:rsidRDefault="001270FD" w:rsidP="001270FD">
      <w:pPr>
        <w:jc w:val="both"/>
        <w:rPr>
          <w:lang w:val="en-US"/>
        </w:rPr>
      </w:pPr>
      <w:r w:rsidRPr="00A24B37">
        <w:rPr>
          <w:lang w:val="en-US"/>
        </w:rPr>
        <w:t>- Any public official listed among the staff and who has not presented all the documents likely to justify their release,revocation,etc… of the Civil Service will be considered invalid.</w:t>
      </w:r>
    </w:p>
    <w:p w14:paraId="5E6A5135" w14:textId="77777777" w:rsidR="001270FD" w:rsidRPr="00A24B37" w:rsidRDefault="001270FD" w:rsidP="001270FD">
      <w:pPr>
        <w:jc w:val="both"/>
        <w:rPr>
          <w:lang w:val="en-US"/>
        </w:rPr>
      </w:pPr>
      <w:r w:rsidRPr="00A24B37">
        <w:rPr>
          <w:lang w:val="en-US"/>
        </w:rPr>
        <w:t xml:space="preserve">- The presence of a certified photocopy of the Categorization certificate issued by MINMAP or its duly authorized representative exempts the bidder from the production in his technical offer of the following documents: </w:t>
      </w:r>
    </w:p>
    <w:p w14:paraId="2FBA3F96" w14:textId="77777777" w:rsidR="001270FD" w:rsidRPr="00A24B37" w:rsidRDefault="001270FD" w:rsidP="00654BF2">
      <w:pPr>
        <w:ind w:firstLine="426"/>
        <w:jc w:val="both"/>
        <w:rPr>
          <w:lang w:val="en-US"/>
        </w:rPr>
      </w:pPr>
      <w:r w:rsidRPr="00A24B37">
        <w:rPr>
          <w:lang w:val="en-US"/>
        </w:rPr>
        <w:t>•</w:t>
      </w:r>
      <w:r w:rsidRPr="00A24B37">
        <w:rPr>
          <w:lang w:val="en-US"/>
        </w:rPr>
        <w:tab/>
        <w:t xml:space="preserve">The supporting documents of his figure d </w:t>
      </w:r>
    </w:p>
    <w:p w14:paraId="17263576" w14:textId="77777777" w:rsidR="001270FD" w:rsidRPr="00A24B37" w:rsidRDefault="001270FD" w:rsidP="00654BF2">
      <w:pPr>
        <w:ind w:firstLine="426"/>
        <w:jc w:val="both"/>
        <w:rPr>
          <w:lang w:val="en-US"/>
        </w:rPr>
      </w:pPr>
      <w:r w:rsidRPr="00A24B37">
        <w:rPr>
          <w:lang w:val="en-US"/>
        </w:rPr>
        <w:t>•</w:t>
      </w:r>
      <w:r w:rsidRPr="00A24B37">
        <w:rPr>
          <w:lang w:val="en-US"/>
        </w:rPr>
        <w:tab/>
        <w:t>Supporting documents for his references;</w:t>
      </w:r>
    </w:p>
    <w:p w14:paraId="2FDDACC9" w14:textId="77777777" w:rsidR="001270FD" w:rsidRPr="00A24B37" w:rsidRDefault="001270FD" w:rsidP="00654BF2">
      <w:pPr>
        <w:ind w:firstLine="426"/>
        <w:jc w:val="both"/>
        <w:rPr>
          <w:lang w:val="en-US"/>
        </w:rPr>
      </w:pPr>
      <w:r w:rsidRPr="00A24B37">
        <w:rPr>
          <w:lang w:val="en-US"/>
        </w:rPr>
        <w:t>•</w:t>
      </w:r>
      <w:r w:rsidRPr="00A24B37">
        <w:rPr>
          <w:lang w:val="en-US"/>
        </w:rPr>
        <w:tab/>
        <w:t>Supporting documents for its technical and logistical resources;</w:t>
      </w:r>
    </w:p>
    <w:p w14:paraId="663A6858" w14:textId="77777777" w:rsidR="001270FD" w:rsidRPr="00A24B37" w:rsidRDefault="001270FD" w:rsidP="00654BF2">
      <w:pPr>
        <w:ind w:firstLine="426"/>
        <w:jc w:val="both"/>
        <w:rPr>
          <w:lang w:val="en-US"/>
        </w:rPr>
      </w:pPr>
      <w:r w:rsidRPr="00A24B37">
        <w:rPr>
          <w:lang w:val="en-US"/>
        </w:rPr>
        <w:t>•</w:t>
      </w:r>
      <w:r w:rsidRPr="00A24B37">
        <w:rPr>
          <w:lang w:val="en-US"/>
        </w:rPr>
        <w:tab/>
        <w:t>Supporting documents for its permanent staff;</w:t>
      </w:r>
    </w:p>
    <w:p w14:paraId="5FA5D8AA" w14:textId="69C1E330" w:rsidR="00AA7F5D" w:rsidRPr="00A24B37" w:rsidRDefault="001270FD" w:rsidP="00654BF2">
      <w:pPr>
        <w:ind w:firstLine="426"/>
        <w:jc w:val="both"/>
        <w:rPr>
          <w:lang w:val="en-US"/>
        </w:rPr>
      </w:pPr>
      <w:r w:rsidRPr="00A24B37">
        <w:rPr>
          <w:lang w:val="en-US"/>
        </w:rPr>
        <w:t>•</w:t>
      </w:r>
      <w:r w:rsidRPr="00A24B37">
        <w:rPr>
          <w:lang w:val="en-US"/>
        </w:rPr>
        <w:tab/>
        <w:t>Supporting documents for the rental of its headquarters.</w:t>
      </w:r>
    </w:p>
    <w:p w14:paraId="70B2AFF7" w14:textId="77777777" w:rsidR="001D4A81" w:rsidRPr="00A24B37" w:rsidRDefault="001D4A81" w:rsidP="00654BF2">
      <w:pPr>
        <w:ind w:firstLine="426"/>
        <w:jc w:val="both"/>
        <w:rPr>
          <w:lang w:val="en-US"/>
        </w:rPr>
      </w:pPr>
    </w:p>
    <w:p w14:paraId="7875EB37" w14:textId="77777777" w:rsidR="00AA7F5D" w:rsidRPr="00A24B37" w:rsidRDefault="00AA7F5D" w:rsidP="00360D6D">
      <w:pPr>
        <w:pStyle w:val="Paragraphedeliste"/>
        <w:numPr>
          <w:ilvl w:val="0"/>
          <w:numId w:val="29"/>
        </w:numPr>
        <w:jc w:val="both"/>
        <w:rPr>
          <w:b/>
          <w:lang w:val="en-US"/>
        </w:rPr>
      </w:pPr>
      <w:r w:rsidRPr="00A24B37">
        <w:rPr>
          <w:b/>
          <w:lang w:val="en-US"/>
        </w:rPr>
        <w:t xml:space="preserve">The main tender evaluation criteria </w:t>
      </w:r>
    </w:p>
    <w:p w14:paraId="5ECD87AD" w14:textId="77777777" w:rsidR="00AA7F5D" w:rsidRPr="00A24B37" w:rsidRDefault="00AA7F5D" w:rsidP="00AA7F5D">
      <w:pPr>
        <w:jc w:val="both"/>
        <w:rPr>
          <w:b/>
          <w:lang w:val="en-US"/>
        </w:rPr>
      </w:pPr>
    </w:p>
    <w:p w14:paraId="0DDAEADE" w14:textId="77777777" w:rsidR="00AA7F5D" w:rsidRPr="00A24B37" w:rsidRDefault="00AA7F5D" w:rsidP="00360D6D">
      <w:pPr>
        <w:pStyle w:val="Paragraphedeliste"/>
        <w:numPr>
          <w:ilvl w:val="1"/>
          <w:numId w:val="29"/>
        </w:numPr>
        <w:jc w:val="both"/>
        <w:rPr>
          <w:b/>
        </w:rPr>
      </w:pPr>
      <w:r w:rsidRPr="00A24B37">
        <w:rPr>
          <w:b/>
        </w:rPr>
        <w:t>Eliminatory criteria</w:t>
      </w:r>
    </w:p>
    <w:p w14:paraId="2270F328" w14:textId="77777777" w:rsidR="00AA7F5D" w:rsidRPr="00A24B37" w:rsidRDefault="00AA7F5D" w:rsidP="00360D6D">
      <w:pPr>
        <w:pStyle w:val="Paragraphedeliste"/>
        <w:numPr>
          <w:ilvl w:val="0"/>
          <w:numId w:val="30"/>
        </w:numPr>
        <w:ind w:right="283"/>
        <w:jc w:val="both"/>
        <w:rPr>
          <w:rFonts w:ascii="Calisto MT" w:hAnsi="Calisto MT"/>
          <w:b/>
          <w:lang w:val="en-US"/>
        </w:rPr>
      </w:pPr>
      <w:r w:rsidRPr="00A24B37">
        <w:rPr>
          <w:rFonts w:ascii="Calisto MT" w:hAnsi="Calisto MT"/>
          <w:b/>
          <w:lang w:val="en-US"/>
        </w:rPr>
        <w:t>Administrative documents</w:t>
      </w:r>
    </w:p>
    <w:p w14:paraId="622D1B53" w14:textId="77777777" w:rsidR="00AA7F5D" w:rsidRPr="00A24B37" w:rsidRDefault="00AA7F5D" w:rsidP="00360D6D">
      <w:pPr>
        <w:pStyle w:val="Paragraphedeliste"/>
        <w:numPr>
          <w:ilvl w:val="0"/>
          <w:numId w:val="31"/>
        </w:numPr>
        <w:spacing w:line="276" w:lineRule="auto"/>
        <w:ind w:right="283"/>
        <w:contextualSpacing/>
        <w:jc w:val="both"/>
        <w:rPr>
          <w:rFonts w:ascii="Calisto MT" w:hAnsi="Calisto MT"/>
          <w:lang w:val="en-US"/>
        </w:rPr>
      </w:pPr>
      <w:r w:rsidRPr="00A24B37">
        <w:rPr>
          <w:rFonts w:ascii="Calisto MT" w:hAnsi="Calisto MT"/>
          <w:lang w:val="en-US"/>
        </w:rPr>
        <w:t>Falsified part;</w:t>
      </w:r>
    </w:p>
    <w:p w14:paraId="777E182A" w14:textId="77777777" w:rsidR="00AA7F5D" w:rsidRPr="00A24B37" w:rsidRDefault="00AA7F5D" w:rsidP="00360D6D">
      <w:pPr>
        <w:pStyle w:val="Paragraphedeliste"/>
        <w:numPr>
          <w:ilvl w:val="0"/>
          <w:numId w:val="31"/>
        </w:numPr>
        <w:spacing w:line="276" w:lineRule="auto"/>
        <w:ind w:right="283"/>
        <w:contextualSpacing/>
        <w:jc w:val="both"/>
        <w:rPr>
          <w:rFonts w:ascii="Calisto MT" w:hAnsi="Calisto MT"/>
          <w:lang w:val="en-US"/>
        </w:rPr>
      </w:pPr>
      <w:r w:rsidRPr="00A24B37">
        <w:rPr>
          <w:rFonts w:ascii="Calisto MT" w:hAnsi="Calisto MT"/>
          <w:lang w:val="en-US"/>
        </w:rPr>
        <w:t>Lack or default of the bid bond;</w:t>
      </w:r>
    </w:p>
    <w:p w14:paraId="3B71FB5E" w14:textId="77777777" w:rsidR="00AA7F5D" w:rsidRPr="00A24B37" w:rsidRDefault="00AA7F5D" w:rsidP="00360D6D">
      <w:pPr>
        <w:pStyle w:val="Paragraphedeliste"/>
        <w:numPr>
          <w:ilvl w:val="0"/>
          <w:numId w:val="31"/>
        </w:numPr>
        <w:spacing w:line="276" w:lineRule="auto"/>
        <w:ind w:right="283"/>
        <w:contextualSpacing/>
        <w:jc w:val="both"/>
        <w:rPr>
          <w:rFonts w:ascii="Calisto MT" w:hAnsi="Calisto MT"/>
          <w:lang w:val="en-US"/>
        </w:rPr>
      </w:pPr>
      <w:r w:rsidRPr="00A24B37">
        <w:rPr>
          <w:rFonts w:ascii="Calisto MT" w:hAnsi="Calisto MT"/>
          <w:lang w:val="en-US"/>
        </w:rPr>
        <w:t>Administrative file remained incomplete 48 hours after the opening of the tenders.</w:t>
      </w:r>
    </w:p>
    <w:p w14:paraId="1EC52595" w14:textId="77777777" w:rsidR="00AA7F5D" w:rsidRPr="00A24B37" w:rsidRDefault="00AA7F5D" w:rsidP="00360D6D">
      <w:pPr>
        <w:pStyle w:val="Paragraphedeliste"/>
        <w:numPr>
          <w:ilvl w:val="0"/>
          <w:numId w:val="30"/>
        </w:numPr>
        <w:ind w:right="283"/>
        <w:jc w:val="both"/>
        <w:rPr>
          <w:rFonts w:ascii="Calisto MT" w:hAnsi="Calisto MT"/>
          <w:b/>
          <w:lang w:val="en-US"/>
        </w:rPr>
      </w:pPr>
      <w:r w:rsidRPr="00A24B37">
        <w:rPr>
          <w:rFonts w:ascii="Calisto MT" w:hAnsi="Calisto MT"/>
          <w:b/>
          <w:lang w:val="en-US"/>
        </w:rPr>
        <w:t>Technical proposal</w:t>
      </w:r>
    </w:p>
    <w:p w14:paraId="0C3F9634" w14:textId="77777777" w:rsidR="00AA7F5D" w:rsidRPr="00A24B37"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A24B37">
        <w:rPr>
          <w:rFonts w:ascii="Calisto MT" w:hAnsi="Calisto MT"/>
          <w:lang w:val="en-US"/>
        </w:rPr>
        <w:t>False declaration;</w:t>
      </w:r>
    </w:p>
    <w:p w14:paraId="7E7210E5" w14:textId="77777777" w:rsidR="00AA7F5D" w:rsidRPr="00A24B37"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A24B37">
        <w:rPr>
          <w:rFonts w:ascii="Calisto MT" w:hAnsi="Calisto MT"/>
          <w:lang w:val="en-US"/>
        </w:rPr>
        <w:t>Falsified or scanned documents;</w:t>
      </w:r>
    </w:p>
    <w:p w14:paraId="78FF1062" w14:textId="77777777" w:rsidR="00AA7F5D" w:rsidRPr="00A24B37" w:rsidRDefault="00AA7F5D" w:rsidP="00360D6D">
      <w:pPr>
        <w:pStyle w:val="Paragraphedeliste"/>
        <w:numPr>
          <w:ilvl w:val="0"/>
          <w:numId w:val="32"/>
        </w:numPr>
        <w:spacing w:after="160" w:line="259" w:lineRule="auto"/>
        <w:ind w:right="283"/>
        <w:contextualSpacing/>
        <w:jc w:val="both"/>
        <w:rPr>
          <w:rFonts w:ascii="Calisto MT" w:hAnsi="Calisto MT"/>
          <w:b/>
          <w:lang w:val="en-US"/>
        </w:rPr>
      </w:pPr>
      <w:r w:rsidRPr="00A24B37">
        <w:rPr>
          <w:rFonts w:ascii="Calisto MT" w:hAnsi="Calisto MT"/>
          <w:lang w:val="en-US"/>
        </w:rPr>
        <w:t>Presence of financial information in the technical offer</w:t>
      </w:r>
      <w:r w:rsidRPr="00A24B37">
        <w:rPr>
          <w:rFonts w:ascii="Calisto MT" w:hAnsi="Calisto MT"/>
          <w:b/>
          <w:lang w:val="en-US"/>
        </w:rPr>
        <w:t>;</w:t>
      </w:r>
    </w:p>
    <w:p w14:paraId="6AE45C8B" w14:textId="31114D59" w:rsidR="00474254" w:rsidRPr="00A24B37" w:rsidRDefault="00474254" w:rsidP="00360D6D">
      <w:pPr>
        <w:pStyle w:val="Paragraphedeliste"/>
        <w:numPr>
          <w:ilvl w:val="0"/>
          <w:numId w:val="32"/>
        </w:numPr>
        <w:spacing w:after="160" w:line="259" w:lineRule="auto"/>
        <w:ind w:right="283"/>
        <w:contextualSpacing/>
        <w:jc w:val="both"/>
        <w:rPr>
          <w:rFonts w:ascii="Calisto MT" w:hAnsi="Calisto MT"/>
          <w:lang w:val="en-US"/>
        </w:rPr>
      </w:pPr>
      <w:r w:rsidRPr="00A24B37">
        <w:rPr>
          <w:rFonts w:ascii="Calisto MT" w:hAnsi="Calisto MT"/>
          <w:lang w:val="en-US"/>
        </w:rPr>
        <w:t>No sati</w:t>
      </w:r>
      <w:r w:rsidR="00662853" w:rsidRPr="00A24B37">
        <w:rPr>
          <w:rFonts w:ascii="Calisto MT" w:hAnsi="Calisto MT"/>
          <w:lang w:val="en-US"/>
        </w:rPr>
        <w:t>sfaction,at least,fifty-six (56</w:t>
      </w:r>
      <w:r w:rsidRPr="00A24B37">
        <w:rPr>
          <w:rFonts w:ascii="Calisto MT" w:hAnsi="Calisto MT"/>
          <w:lang w:val="en-US"/>
        </w:rPr>
        <w:t>) essential</w:t>
      </w:r>
      <w:r w:rsidR="00662853" w:rsidRPr="00A24B37">
        <w:rPr>
          <w:rFonts w:ascii="Calisto MT" w:hAnsi="Calisto MT"/>
          <w:lang w:val="en-US"/>
        </w:rPr>
        <w:t xml:space="preserve"> criteria out of eighty (80</w:t>
      </w:r>
      <w:r w:rsidRPr="00A24B37">
        <w:rPr>
          <w:rFonts w:ascii="Calisto MT" w:hAnsi="Calisto MT"/>
          <w:lang w:val="en-US"/>
        </w:rPr>
        <w:t>),i.e. a technical score below 70%.</w:t>
      </w:r>
    </w:p>
    <w:p w14:paraId="4CB87112" w14:textId="77777777" w:rsidR="00AA7F5D" w:rsidRPr="00A24B37" w:rsidRDefault="00AA7F5D" w:rsidP="00360D6D">
      <w:pPr>
        <w:pStyle w:val="Paragraphedeliste"/>
        <w:numPr>
          <w:ilvl w:val="0"/>
          <w:numId w:val="30"/>
        </w:numPr>
        <w:spacing w:after="160" w:line="259" w:lineRule="auto"/>
        <w:ind w:right="283"/>
        <w:contextualSpacing/>
        <w:jc w:val="both"/>
        <w:rPr>
          <w:rFonts w:ascii="Calisto MT" w:hAnsi="Calisto MT"/>
          <w:b/>
          <w:lang w:val="en-US"/>
        </w:rPr>
      </w:pPr>
      <w:r w:rsidRPr="00A24B37">
        <w:rPr>
          <w:b/>
          <w:lang w:val="en-US"/>
        </w:rPr>
        <w:t>Financial offer</w:t>
      </w:r>
    </w:p>
    <w:p w14:paraId="5AD68C7D" w14:textId="77777777" w:rsidR="00AA7F5D" w:rsidRPr="00A24B37" w:rsidRDefault="00AA7F5D" w:rsidP="00360D6D">
      <w:pPr>
        <w:pStyle w:val="Paragraphedeliste"/>
        <w:numPr>
          <w:ilvl w:val="0"/>
          <w:numId w:val="33"/>
        </w:numPr>
        <w:spacing w:after="160" w:line="259" w:lineRule="auto"/>
        <w:ind w:right="283"/>
        <w:contextualSpacing/>
        <w:jc w:val="both"/>
        <w:rPr>
          <w:rFonts w:ascii="Calisto MT" w:hAnsi="Calisto MT"/>
          <w:lang w:val="en-US"/>
        </w:rPr>
      </w:pPr>
      <w:r w:rsidRPr="00A24B37">
        <w:rPr>
          <w:rFonts w:ascii="Calisto MT" w:hAnsi="Calisto MT"/>
          <w:lang w:val="en-US"/>
        </w:rPr>
        <w:t xml:space="preserve">Non- compliance of the submission with the </w:t>
      </w:r>
      <w:r w:rsidR="0096026C" w:rsidRPr="00A24B37">
        <w:rPr>
          <w:rFonts w:ascii="Calisto MT" w:hAnsi="Calisto MT"/>
          <w:lang w:val="en-US"/>
        </w:rPr>
        <w:t>DTB</w:t>
      </w:r>
      <w:r w:rsidRPr="00A24B37">
        <w:rPr>
          <w:rFonts w:ascii="Calisto MT" w:hAnsi="Calisto MT"/>
          <w:lang w:val="en-US"/>
        </w:rPr>
        <w:t xml:space="preserve"> model;</w:t>
      </w:r>
    </w:p>
    <w:p w14:paraId="73D88627" w14:textId="2844CB90" w:rsidR="00AA7F5D" w:rsidRPr="00A24B37" w:rsidRDefault="00AA7F5D" w:rsidP="00360D6D">
      <w:pPr>
        <w:pStyle w:val="Paragraphedeliste"/>
        <w:numPr>
          <w:ilvl w:val="0"/>
          <w:numId w:val="33"/>
        </w:numPr>
        <w:ind w:right="283"/>
        <w:jc w:val="both"/>
        <w:rPr>
          <w:rFonts w:ascii="Calisto MT" w:hAnsi="Calisto MT"/>
          <w:lang w:val="en-US"/>
        </w:rPr>
      </w:pPr>
      <w:r w:rsidRPr="00A24B37">
        <w:rPr>
          <w:rFonts w:ascii="Calisto MT" w:hAnsi="Calisto MT"/>
          <w:lang w:val="en-US"/>
        </w:rPr>
        <w:t>Lack of a quantified unit price in the unit price sch</w:t>
      </w:r>
      <w:r w:rsidR="00832C51">
        <w:rPr>
          <w:rFonts w:ascii="Calisto MT" w:hAnsi="Calisto MT"/>
          <w:lang w:val="en-US"/>
        </w:rPr>
        <w:t>edule.</w:t>
      </w:r>
      <w:bookmarkStart w:id="0" w:name="_GoBack"/>
      <w:bookmarkEnd w:id="0"/>
    </w:p>
    <w:p w14:paraId="549F71D7" w14:textId="77777777" w:rsidR="00AA7F5D" w:rsidRPr="00A24B37" w:rsidRDefault="00AA7F5D" w:rsidP="00AA7F5D">
      <w:pPr>
        <w:ind w:right="283"/>
        <w:jc w:val="both"/>
        <w:rPr>
          <w:rFonts w:ascii="Calisto MT" w:hAnsi="Calisto MT"/>
          <w:lang w:val="en-US"/>
        </w:rPr>
      </w:pPr>
    </w:p>
    <w:p w14:paraId="03DF1FB3" w14:textId="77777777" w:rsidR="00AA7F5D" w:rsidRPr="00A24B37" w:rsidRDefault="00AA7F5D" w:rsidP="00AA7F5D">
      <w:pPr>
        <w:ind w:right="283"/>
        <w:jc w:val="both"/>
        <w:rPr>
          <w:rFonts w:ascii="Calisto MT" w:hAnsi="Calisto MT"/>
          <w:lang w:val="en-US"/>
        </w:rPr>
      </w:pPr>
      <w:r w:rsidRPr="00A24B37">
        <w:rPr>
          <w:rFonts w:ascii="Calisto MT" w:hAnsi="Calisto MT"/>
          <w:b/>
          <w:lang w:val="en-US"/>
        </w:rPr>
        <w:t>NB:</w:t>
      </w:r>
      <w:r w:rsidRPr="00A24B37">
        <w:rPr>
          <w:rFonts w:ascii="Calisto MT" w:hAnsi="Calisto MT"/>
          <w:lang w:val="en-US"/>
        </w:rPr>
        <w:t xml:space="preserve"> Certificated copies of previously legalized documents will be systematically rejected. </w:t>
      </w:r>
    </w:p>
    <w:p w14:paraId="21CFBA4B" w14:textId="77777777" w:rsidR="00AA7F5D" w:rsidRPr="00A24B37" w:rsidRDefault="00AA7F5D" w:rsidP="00AA7F5D">
      <w:pPr>
        <w:ind w:right="283" w:firstLine="426"/>
        <w:jc w:val="both"/>
        <w:rPr>
          <w:rFonts w:ascii="Calisto MT" w:hAnsi="Calisto MT"/>
          <w:lang w:val="en-US"/>
        </w:rPr>
      </w:pPr>
    </w:p>
    <w:p w14:paraId="392AA5CA" w14:textId="77777777" w:rsidR="00AA7F5D" w:rsidRPr="00A24B37" w:rsidRDefault="00AA7F5D" w:rsidP="00AA7F5D">
      <w:pPr>
        <w:jc w:val="both"/>
        <w:rPr>
          <w:b/>
          <w:lang w:val="en-US"/>
        </w:rPr>
      </w:pPr>
      <w:r w:rsidRPr="00A24B37">
        <w:rPr>
          <w:b/>
          <w:lang w:val="en-US"/>
        </w:rPr>
        <w:t>14.2. Essential Criteria</w:t>
      </w:r>
    </w:p>
    <w:p w14:paraId="3427085B" w14:textId="77777777" w:rsidR="00AA7F5D" w:rsidRPr="00A24B37" w:rsidRDefault="00AA7F5D" w:rsidP="00AA7F5D">
      <w:pPr>
        <w:spacing w:after="160" w:line="259" w:lineRule="auto"/>
        <w:contextualSpacing/>
        <w:jc w:val="both"/>
        <w:rPr>
          <w:lang w:val="en-US"/>
        </w:rPr>
      </w:pPr>
      <w:r w:rsidRPr="00A24B37">
        <w:rPr>
          <w:lang w:val="en-US"/>
        </w:rPr>
        <w:t>The technical offers wil</w:t>
      </w:r>
      <w:r w:rsidR="000F212B" w:rsidRPr="00A24B37">
        <w:rPr>
          <w:lang w:val="en-US"/>
        </w:rPr>
        <w:t>l be scored according to the following essential crite</w:t>
      </w:r>
      <w:r w:rsidRPr="00A24B37">
        <w:rPr>
          <w:lang w:val="en-US"/>
        </w:rPr>
        <w:t>ria:</w:t>
      </w:r>
    </w:p>
    <w:p w14:paraId="587859F5" w14:textId="34CFD331" w:rsidR="00AA7F5D" w:rsidRPr="00A24B37" w:rsidRDefault="00AA7F5D" w:rsidP="00360D6D">
      <w:pPr>
        <w:pStyle w:val="Paragraphedeliste"/>
        <w:numPr>
          <w:ilvl w:val="0"/>
          <w:numId w:val="34"/>
        </w:numPr>
        <w:spacing w:after="160" w:line="259" w:lineRule="auto"/>
        <w:contextualSpacing/>
        <w:jc w:val="both"/>
        <w:rPr>
          <w:lang w:val="en-US"/>
        </w:rPr>
      </w:pPr>
      <w:r w:rsidRPr="00A24B37">
        <w:rPr>
          <w:lang w:val="en-US"/>
        </w:rPr>
        <w:t xml:space="preserve">Qualification of the experts assigned to the operation out of </w:t>
      </w:r>
      <w:r w:rsidR="00662853" w:rsidRPr="00A24B37">
        <w:rPr>
          <w:b/>
          <w:lang w:val="en-US"/>
        </w:rPr>
        <w:t>30</w:t>
      </w:r>
      <w:r w:rsidRPr="00A24B37">
        <w:rPr>
          <w:b/>
          <w:lang w:val="en-US"/>
        </w:rPr>
        <w:t>points</w:t>
      </w:r>
      <w:r w:rsidRPr="00A24B37">
        <w:rPr>
          <w:lang w:val="en-US"/>
        </w:rPr>
        <w:t>;</w:t>
      </w:r>
    </w:p>
    <w:p w14:paraId="1C1FF01C" w14:textId="77777777" w:rsidR="00AA7F5D" w:rsidRPr="00A24B37" w:rsidRDefault="00E16D64" w:rsidP="00360D6D">
      <w:pPr>
        <w:pStyle w:val="Paragraphedeliste"/>
        <w:numPr>
          <w:ilvl w:val="0"/>
          <w:numId w:val="34"/>
        </w:numPr>
        <w:spacing w:after="160" w:line="259" w:lineRule="auto"/>
        <w:contextualSpacing/>
        <w:jc w:val="both"/>
        <w:rPr>
          <w:lang w:val="en-US"/>
        </w:rPr>
      </w:pPr>
      <w:r w:rsidRPr="00A24B37">
        <w:rPr>
          <w:lang w:val="en-US"/>
        </w:rPr>
        <w:t>DO</w:t>
      </w:r>
      <w:r w:rsidR="00AA7F5D" w:rsidRPr="00A24B37">
        <w:rPr>
          <w:lang w:val="en-US"/>
        </w:rPr>
        <w:t xml:space="preserve"> experience out of </w:t>
      </w:r>
      <w:r w:rsidR="00AA7F5D" w:rsidRPr="00A24B37">
        <w:rPr>
          <w:b/>
          <w:lang w:val="en-US"/>
        </w:rPr>
        <w:t>30 points</w:t>
      </w:r>
      <w:r w:rsidR="00AA7F5D" w:rsidRPr="00A24B37">
        <w:rPr>
          <w:lang w:val="en-US"/>
        </w:rPr>
        <w:t>;</w:t>
      </w:r>
    </w:p>
    <w:p w14:paraId="104B2F6D" w14:textId="77777777" w:rsidR="00AA7F5D" w:rsidRPr="00A24B37" w:rsidRDefault="00AA7F5D" w:rsidP="00360D6D">
      <w:pPr>
        <w:pStyle w:val="Paragraphedeliste"/>
        <w:numPr>
          <w:ilvl w:val="0"/>
          <w:numId w:val="34"/>
        </w:numPr>
        <w:spacing w:after="160" w:line="259" w:lineRule="auto"/>
        <w:contextualSpacing/>
        <w:jc w:val="both"/>
        <w:rPr>
          <w:lang w:val="en-US"/>
        </w:rPr>
      </w:pPr>
      <w:r w:rsidRPr="00A24B37">
        <w:rPr>
          <w:lang w:val="en-US"/>
        </w:rPr>
        <w:t xml:space="preserve">Technical and material means out of </w:t>
      </w:r>
      <w:r w:rsidRPr="00A24B37">
        <w:rPr>
          <w:b/>
          <w:lang w:val="en-US"/>
        </w:rPr>
        <w:t>20 points</w:t>
      </w:r>
      <w:r w:rsidRPr="00A24B37">
        <w:rPr>
          <w:lang w:val="en-US"/>
        </w:rPr>
        <w:t>.</w:t>
      </w:r>
    </w:p>
    <w:p w14:paraId="76F3DEC2" w14:textId="77777777" w:rsidR="00AE2BBD" w:rsidRPr="00A24B37" w:rsidRDefault="00AE2BBD" w:rsidP="00AE2BBD">
      <w:pPr>
        <w:spacing w:after="160" w:line="259" w:lineRule="auto"/>
        <w:ind w:firstLine="360"/>
        <w:contextualSpacing/>
        <w:jc w:val="both"/>
        <w:rPr>
          <w:lang w:val="en-US"/>
        </w:rPr>
      </w:pPr>
      <w:r w:rsidRPr="00A24B37">
        <w:rPr>
          <w:lang w:val="en-US"/>
        </w:rPr>
        <w:lastRenderedPageBreak/>
        <w:t xml:space="preserve">At the end of the examination of the administrative and technical offers, only the tenderers who will have presented a compliant administrative offer and obtained a score equal to or greater than 70%. </w:t>
      </w:r>
    </w:p>
    <w:p w14:paraId="2F67267D" w14:textId="369B17FC" w:rsidR="00AA7F5D" w:rsidRPr="00A24B37" w:rsidRDefault="00AA7F5D" w:rsidP="00AA7F5D">
      <w:pPr>
        <w:spacing w:after="160" w:line="259" w:lineRule="auto"/>
        <w:contextualSpacing/>
        <w:jc w:val="both"/>
        <w:rPr>
          <w:lang w:val="en-US"/>
        </w:rPr>
      </w:pPr>
      <w:r w:rsidRPr="00A24B37">
        <w:rPr>
          <w:lang w:val="en-US"/>
        </w:rPr>
        <w:t xml:space="preserve">. </w:t>
      </w:r>
    </w:p>
    <w:p w14:paraId="233C649A" w14:textId="77777777" w:rsidR="00AA7F5D" w:rsidRPr="00A24B37" w:rsidRDefault="0096026C" w:rsidP="00AA7F5D">
      <w:pPr>
        <w:pStyle w:val="Corpsdetexte"/>
        <w:spacing w:before="8"/>
        <w:rPr>
          <w:b/>
          <w:sz w:val="21"/>
          <w:lang w:val="en-US"/>
        </w:rPr>
      </w:pPr>
      <w:r w:rsidRPr="00A24B37">
        <w:rPr>
          <w:rFonts w:ascii="Cambria" w:eastAsia="Cambria" w:hAnsi="Cambria" w:cs="Cambria"/>
          <w:lang w:val="en-US"/>
        </w:rPr>
        <w:t>14-2-1</w:t>
      </w:r>
      <w:r w:rsidR="00AA7F5D" w:rsidRPr="00A24B37">
        <w:rPr>
          <w:rFonts w:ascii="Cambria" w:eastAsia="Cambria" w:hAnsi="Cambria" w:cs="Cambria"/>
          <w:spacing w:val="-6"/>
          <w:lang w:val="en-US"/>
        </w:rPr>
        <w:t xml:space="preserve"> </w:t>
      </w:r>
      <w:r w:rsidR="00E16D64" w:rsidRPr="00A24B37">
        <w:rPr>
          <w:rFonts w:ascii="Cambria" w:eastAsia="Cambria" w:hAnsi="Cambria" w:cs="Cambria"/>
          <w:lang w:val="en-US"/>
        </w:rPr>
        <w:t>financial</w:t>
      </w:r>
      <w:r w:rsidR="00375DC9" w:rsidRPr="00A24B37">
        <w:rPr>
          <w:rFonts w:ascii="Cambria" w:eastAsia="Cambria" w:hAnsi="Cambria" w:cs="Cambria"/>
          <w:lang w:val="en-US"/>
        </w:rPr>
        <w:t xml:space="preserve"> offer</w:t>
      </w:r>
    </w:p>
    <w:p w14:paraId="5EEC1D98" w14:textId="77777777" w:rsidR="00B46F16" w:rsidRPr="00A24B37" w:rsidRDefault="00BE0F73" w:rsidP="00B46F16">
      <w:pPr>
        <w:pStyle w:val="Corpsdetexte"/>
        <w:spacing w:line="237" w:lineRule="auto"/>
        <w:ind w:left="370" w:right="640" w:firstLine="571"/>
        <w:rPr>
          <w:lang w:val="en-US"/>
        </w:rPr>
      </w:pPr>
      <w:r w:rsidRPr="00A24B37">
        <w:rPr>
          <w:spacing w:val="-1"/>
          <w:lang w:val="en-US"/>
        </w:rPr>
        <w:t xml:space="preserve">It will be given to the financial offers of each </w:t>
      </w:r>
      <w:r w:rsidR="00E16D64" w:rsidRPr="00A24B37">
        <w:rPr>
          <w:spacing w:val="-1"/>
          <w:lang w:val="en-US"/>
        </w:rPr>
        <w:t>enterprise</w:t>
      </w:r>
      <w:r w:rsidRPr="00A24B37">
        <w:rPr>
          <w:spacing w:val="-1"/>
          <w:lang w:val="en-US"/>
        </w:rPr>
        <w:t xml:space="preserve">, financial mark calculated as </w:t>
      </w:r>
      <w:r w:rsidR="00E16D64" w:rsidRPr="00A24B37">
        <w:rPr>
          <w:spacing w:val="-1"/>
          <w:lang w:val="en-US"/>
        </w:rPr>
        <w:t>follow:</w:t>
      </w:r>
    </w:p>
    <w:p w14:paraId="23382C28" w14:textId="77777777" w:rsidR="00B46F16" w:rsidRPr="00A24B37" w:rsidRDefault="00510655" w:rsidP="00B46F16">
      <w:pPr>
        <w:pStyle w:val="Corpsdetexte"/>
        <w:spacing w:before="12" w:line="237" w:lineRule="auto"/>
        <w:ind w:left="370" w:right="1915"/>
        <w:jc w:val="center"/>
        <w:rPr>
          <w:lang w:val="en-US"/>
        </w:rPr>
      </w:pPr>
      <w:r w:rsidRPr="00A24B37">
        <w:rPr>
          <w:rFonts w:asciiTheme="majorHAnsi" w:hAnsiTheme="majorHAnsi" w:cs="Arial"/>
          <w:bCs/>
          <w:noProof/>
          <w:position w:val="-24"/>
          <w:sz w:val="22"/>
          <w:szCs w:val="22"/>
        </w:rPr>
        <w:object w:dxaOrig="1860" w:dyaOrig="620" w14:anchorId="3B299851">
          <v:shape id="_x0000_i1027" type="#_x0000_t75" style="width:91.6pt;height:31.65pt" o:ole="">
            <v:imagedata r:id="rId10" o:title=""/>
          </v:shape>
          <o:OLEObject Type="Embed" ProgID="Equation.3" ShapeID="_x0000_i1027" DrawAspect="Content" ObjectID="_1795510362" r:id="rId16"/>
        </w:object>
      </w:r>
    </w:p>
    <w:p w14:paraId="3D02CF80" w14:textId="77777777" w:rsidR="00AA7F5D" w:rsidRPr="00A24B37" w:rsidRDefault="00907CBA" w:rsidP="00B46F16">
      <w:pPr>
        <w:pStyle w:val="Corpsdetexte"/>
        <w:spacing w:before="12" w:line="237" w:lineRule="auto"/>
        <w:ind w:left="370" w:right="1915"/>
        <w:rPr>
          <w:lang w:val="en-US"/>
        </w:rPr>
      </w:pPr>
      <w:r w:rsidRPr="00A24B37">
        <w:rPr>
          <w:lang w:val="en-US"/>
        </w:rPr>
        <w:t>With NFi = Financial mark</w:t>
      </w:r>
      <w:r w:rsidR="003128FE" w:rsidRPr="00A24B37">
        <w:rPr>
          <w:lang w:val="en-US"/>
        </w:rPr>
        <w:t>, MMD = Less offer amount</w:t>
      </w:r>
      <w:r w:rsidR="00AA7F5D" w:rsidRPr="00A24B37">
        <w:rPr>
          <w:lang w:val="en-US"/>
        </w:rPr>
        <w:t xml:space="preserve">, MS = </w:t>
      </w:r>
      <w:r w:rsidR="004E5C2C" w:rsidRPr="00A24B37">
        <w:rPr>
          <w:lang w:val="en-US"/>
        </w:rPr>
        <w:t xml:space="preserve">bidder’s </w:t>
      </w:r>
      <w:r w:rsidR="003128FE" w:rsidRPr="00A24B37">
        <w:rPr>
          <w:lang w:val="en-US"/>
        </w:rPr>
        <w:t>evaluated amount</w:t>
      </w:r>
      <w:r w:rsidR="004E5C2C" w:rsidRPr="00A24B37">
        <w:rPr>
          <w:lang w:val="en-US"/>
        </w:rPr>
        <w:t xml:space="preserve"> </w:t>
      </w:r>
    </w:p>
    <w:p w14:paraId="2FDF3A97" w14:textId="77777777" w:rsidR="00AA7F5D" w:rsidRPr="00A24B37" w:rsidRDefault="004E5C2C" w:rsidP="00AA7F5D">
      <w:pPr>
        <w:pStyle w:val="Corpsdetexte"/>
        <w:ind w:left="1076"/>
        <w:rPr>
          <w:spacing w:val="-14"/>
          <w:lang w:val="en-US"/>
        </w:rPr>
      </w:pPr>
      <w:r w:rsidRPr="00A24B37">
        <w:rPr>
          <w:spacing w:val="-1"/>
          <w:lang w:val="en-US"/>
        </w:rPr>
        <w:t xml:space="preserve">Final mark </w:t>
      </w:r>
      <w:r w:rsidR="00AA7F5D" w:rsidRPr="00A24B37">
        <w:rPr>
          <w:spacing w:val="-1"/>
          <w:lang w:val="en-US"/>
        </w:rPr>
        <w:t>(NF)</w:t>
      </w:r>
      <w:r w:rsidR="00AA7F5D" w:rsidRPr="00A24B37">
        <w:rPr>
          <w:spacing w:val="-14"/>
          <w:lang w:val="en-US"/>
        </w:rPr>
        <w:t xml:space="preserve"> </w:t>
      </w:r>
      <w:r w:rsidRPr="00A24B37">
        <w:rPr>
          <w:spacing w:val="-14"/>
          <w:lang w:val="en-US"/>
        </w:rPr>
        <w:t xml:space="preserve">of each bidder will be obtained as </w:t>
      </w:r>
      <w:r w:rsidR="00672A7F" w:rsidRPr="00A24B37">
        <w:rPr>
          <w:spacing w:val="-14"/>
          <w:lang w:val="en-US"/>
        </w:rPr>
        <w:t>followed:</w:t>
      </w:r>
    </w:p>
    <w:p w14:paraId="21D78B93" w14:textId="77777777" w:rsidR="00B46F16" w:rsidRPr="00A24B37" w:rsidRDefault="00B46F16" w:rsidP="00AA7F5D">
      <w:pPr>
        <w:pStyle w:val="Corpsdetexte"/>
        <w:ind w:left="1076"/>
        <w:rPr>
          <w:spacing w:val="-14"/>
          <w:lang w:val="en-US"/>
        </w:rPr>
      </w:pPr>
    </w:p>
    <w:p w14:paraId="65123C46" w14:textId="77777777" w:rsidR="00AA7F5D" w:rsidRPr="00A24B37" w:rsidRDefault="00510655" w:rsidP="00B46F16">
      <w:pPr>
        <w:pStyle w:val="Corpsdetexte"/>
        <w:ind w:left="1076"/>
        <w:rPr>
          <w:spacing w:val="-14"/>
          <w:lang w:val="en-US"/>
        </w:rPr>
      </w:pPr>
      <w:r w:rsidRPr="00A24B37">
        <w:rPr>
          <w:rFonts w:asciiTheme="majorHAnsi" w:hAnsiTheme="majorHAnsi" w:cs="Arial"/>
          <w:bCs/>
          <w:noProof/>
          <w:position w:val="-24"/>
          <w:sz w:val="22"/>
          <w:szCs w:val="22"/>
        </w:rPr>
        <w:object w:dxaOrig="2460" w:dyaOrig="620" w14:anchorId="45C53138">
          <v:shape id="_x0000_i1028" type="#_x0000_t75" style="width:124.35pt;height:31.65pt" o:ole="">
            <v:imagedata r:id="rId12" o:title=""/>
          </v:shape>
          <o:OLEObject Type="Embed" ProgID="Equation.3" ShapeID="_x0000_i1028" DrawAspect="Content" ObjectID="_1795510363" r:id="rId17"/>
        </w:object>
      </w:r>
      <w:r w:rsidR="00FC0323" w:rsidRPr="00A24B37">
        <w:rPr>
          <w:lang w:val="en-US"/>
        </w:rPr>
        <w:t xml:space="preserve">  </w:t>
      </w:r>
      <w:r w:rsidR="00672A7F" w:rsidRPr="00A24B37">
        <w:rPr>
          <w:lang w:val="en-US"/>
        </w:rPr>
        <w:t>, with</w:t>
      </w:r>
      <w:r w:rsidR="00AA7F5D" w:rsidRPr="00A24B37">
        <w:rPr>
          <w:spacing w:val="8"/>
          <w:lang w:val="en-US"/>
        </w:rPr>
        <w:t xml:space="preserve"> </w:t>
      </w:r>
      <w:r w:rsidR="00AA7F5D" w:rsidRPr="00A24B37">
        <w:rPr>
          <w:lang w:val="en-US"/>
        </w:rPr>
        <w:t>NF =</w:t>
      </w:r>
      <w:r w:rsidR="00AA7F5D" w:rsidRPr="00A24B37">
        <w:rPr>
          <w:spacing w:val="-4"/>
          <w:lang w:val="en-US"/>
        </w:rPr>
        <w:t xml:space="preserve"> </w:t>
      </w:r>
      <w:r w:rsidR="00672A7F" w:rsidRPr="00A24B37">
        <w:rPr>
          <w:lang w:val="en-US"/>
        </w:rPr>
        <w:t xml:space="preserve">Final </w:t>
      </w:r>
      <w:r w:rsidR="00E16D64" w:rsidRPr="00A24B37">
        <w:rPr>
          <w:lang w:val="en-US"/>
        </w:rPr>
        <w:t>mark;</w:t>
      </w:r>
      <w:r w:rsidR="00AA7F5D" w:rsidRPr="00A24B37">
        <w:rPr>
          <w:spacing w:val="22"/>
          <w:lang w:val="en-US"/>
        </w:rPr>
        <w:t xml:space="preserve"> </w:t>
      </w:r>
      <w:r w:rsidR="00AA7F5D" w:rsidRPr="00A24B37">
        <w:rPr>
          <w:lang w:val="en-US"/>
        </w:rPr>
        <w:t>Nt =</w:t>
      </w:r>
      <w:r w:rsidR="00AA7F5D" w:rsidRPr="00A24B37">
        <w:rPr>
          <w:spacing w:val="-4"/>
          <w:lang w:val="en-US"/>
        </w:rPr>
        <w:t xml:space="preserve"> </w:t>
      </w:r>
      <w:r w:rsidR="00672A7F" w:rsidRPr="00A24B37">
        <w:rPr>
          <w:lang w:val="en-US"/>
        </w:rPr>
        <w:t>Technical mark</w:t>
      </w:r>
    </w:p>
    <w:p w14:paraId="079F3A47" w14:textId="77995135" w:rsidR="00D932E2" w:rsidRPr="00A24B37" w:rsidRDefault="007F1246" w:rsidP="007F1246">
      <w:pPr>
        <w:tabs>
          <w:tab w:val="left" w:pos="2331"/>
        </w:tabs>
        <w:spacing w:after="160" w:line="259" w:lineRule="auto"/>
        <w:contextualSpacing/>
        <w:jc w:val="both"/>
        <w:rPr>
          <w:lang w:val="en-US"/>
        </w:rPr>
      </w:pPr>
      <w:r w:rsidRPr="00A24B37">
        <w:rPr>
          <w:lang w:val="en-US"/>
        </w:rPr>
        <w:tab/>
      </w:r>
    </w:p>
    <w:p w14:paraId="028B580A" w14:textId="2B2CC124" w:rsidR="00AA7F5D" w:rsidRPr="00A24B37" w:rsidRDefault="002C4710" w:rsidP="00AA7F5D">
      <w:pPr>
        <w:ind w:right="283"/>
        <w:contextualSpacing/>
        <w:jc w:val="both"/>
        <w:rPr>
          <w:rFonts w:ascii="Calisto MT" w:hAnsi="Calisto MT"/>
          <w:b/>
          <w:lang w:val="en-US"/>
        </w:rPr>
      </w:pPr>
      <w:r w:rsidRPr="00A24B37">
        <w:rPr>
          <w:rFonts w:ascii="Calisto MT" w:hAnsi="Calisto MT"/>
          <w:b/>
          <w:lang w:val="en-US"/>
        </w:rPr>
        <w:t>15. Assignment of the order letter</w:t>
      </w:r>
    </w:p>
    <w:p w14:paraId="36BD2B7C" w14:textId="77777777" w:rsidR="00AA7F5D" w:rsidRPr="00A24B37" w:rsidRDefault="00AA7F5D" w:rsidP="00AA7F5D">
      <w:pPr>
        <w:ind w:right="283"/>
        <w:jc w:val="both"/>
        <w:rPr>
          <w:rFonts w:ascii="Calisto MT" w:hAnsi="Calisto MT"/>
          <w:lang w:val="en-US"/>
        </w:rPr>
      </w:pPr>
      <w:r w:rsidRPr="00A24B37">
        <w:rPr>
          <w:rFonts w:ascii="Calisto MT" w:hAnsi="Calisto MT"/>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123A0234" w14:textId="77777777" w:rsidR="00AA7F5D" w:rsidRPr="00A24B37" w:rsidRDefault="00AA7F5D" w:rsidP="00AA7F5D">
      <w:pPr>
        <w:ind w:right="283"/>
        <w:jc w:val="both"/>
        <w:rPr>
          <w:rFonts w:ascii="Calisto MT" w:hAnsi="Calisto MT"/>
          <w:lang w:val="en-US"/>
        </w:rPr>
      </w:pPr>
    </w:p>
    <w:p w14:paraId="56733A50" w14:textId="77777777" w:rsidR="00AA7F5D" w:rsidRPr="00A24B37" w:rsidRDefault="00AA7F5D" w:rsidP="00AA7F5D">
      <w:pPr>
        <w:ind w:right="283"/>
        <w:contextualSpacing/>
        <w:jc w:val="both"/>
        <w:rPr>
          <w:rFonts w:ascii="Calisto MT" w:hAnsi="Calisto MT"/>
          <w:b/>
          <w:lang w:val="en-US"/>
        </w:rPr>
      </w:pPr>
      <w:r w:rsidRPr="00A24B37">
        <w:rPr>
          <w:rFonts w:ascii="Calisto MT" w:hAnsi="Calisto MT"/>
          <w:b/>
          <w:lang w:val="en-US"/>
        </w:rPr>
        <w:t>16. Tender validity</w:t>
      </w:r>
    </w:p>
    <w:p w14:paraId="1D90FC76" w14:textId="25E4AD62" w:rsidR="00296FC7" w:rsidRPr="00A24B37" w:rsidRDefault="00AA7F5D" w:rsidP="00AA7F5D">
      <w:pPr>
        <w:ind w:right="283"/>
        <w:jc w:val="both"/>
        <w:rPr>
          <w:rFonts w:ascii="Calisto MT" w:hAnsi="Calisto MT"/>
          <w:lang w:val="en-US"/>
        </w:rPr>
      </w:pPr>
      <w:r w:rsidRPr="00A24B37">
        <w:rPr>
          <w:rFonts w:ascii="Calisto MT" w:hAnsi="Calisto MT"/>
          <w:lang w:val="en-US"/>
        </w:rPr>
        <w:t xml:space="preserve">       Applicants will be bound by their tenders for </w:t>
      </w:r>
      <w:r w:rsidR="00D84C2B" w:rsidRPr="00A24B37">
        <w:rPr>
          <w:rFonts w:ascii="Calisto MT" w:hAnsi="Calisto MT"/>
          <w:b/>
          <w:lang w:val="en-US"/>
        </w:rPr>
        <w:t>ninety (90</w:t>
      </w:r>
      <w:r w:rsidRPr="00A24B37">
        <w:rPr>
          <w:rFonts w:ascii="Calisto MT" w:hAnsi="Calisto MT"/>
          <w:b/>
          <w:lang w:val="en-US"/>
        </w:rPr>
        <w:t>) days</w:t>
      </w:r>
      <w:r w:rsidRPr="00A24B37">
        <w:rPr>
          <w:rFonts w:ascii="Calisto MT" w:hAnsi="Calisto MT"/>
          <w:lang w:val="en-US"/>
        </w:rPr>
        <w:t xml:space="preserve"> with effect from the tender-submission deadline.</w:t>
      </w:r>
    </w:p>
    <w:p w14:paraId="5E31F5D6" w14:textId="77777777" w:rsidR="00296FC7" w:rsidRPr="00A24B37" w:rsidRDefault="00296FC7" w:rsidP="00AA7F5D">
      <w:pPr>
        <w:ind w:right="283"/>
        <w:jc w:val="both"/>
        <w:rPr>
          <w:rFonts w:ascii="Calisto MT" w:hAnsi="Calisto MT"/>
          <w:lang w:val="en-US"/>
        </w:rPr>
      </w:pPr>
    </w:p>
    <w:p w14:paraId="3DB0EAB5" w14:textId="77777777" w:rsidR="00AA7F5D" w:rsidRPr="00A24B37" w:rsidRDefault="00AA7F5D" w:rsidP="00AA7F5D">
      <w:pPr>
        <w:ind w:right="283"/>
        <w:contextualSpacing/>
        <w:jc w:val="both"/>
        <w:rPr>
          <w:rFonts w:ascii="Calisto MT" w:hAnsi="Calisto MT"/>
          <w:b/>
          <w:lang w:val="en-US"/>
        </w:rPr>
      </w:pPr>
      <w:r w:rsidRPr="00A24B37">
        <w:rPr>
          <w:rFonts w:ascii="Calisto MT" w:hAnsi="Calisto MT"/>
          <w:b/>
          <w:lang w:val="en-US"/>
        </w:rPr>
        <w:t xml:space="preserve">17. Further information </w:t>
      </w:r>
    </w:p>
    <w:p w14:paraId="47290509" w14:textId="39464B76" w:rsidR="00AA7F5D" w:rsidRPr="00A24B37" w:rsidRDefault="008E457B" w:rsidP="00AA7F5D">
      <w:pPr>
        <w:ind w:right="283" w:firstLine="426"/>
        <w:jc w:val="both"/>
        <w:rPr>
          <w:lang w:val="en-US"/>
        </w:rPr>
      </w:pPr>
      <w:r w:rsidRPr="00A24B37">
        <w:rPr>
          <w:rFonts w:ascii="Calisto MT" w:hAnsi="Calisto MT" w:cs="Calibri"/>
          <w:lang w:val="en-US"/>
        </w:rPr>
        <w:t xml:space="preserve">Additional technical information can be obtained every day, during business hours, with the Services of the Regional Council of the Far North (General Secretariat) in Maroua, Djarengol-Pitoaré district, Tel: </w:t>
      </w:r>
      <w:r w:rsidRPr="00A24B37">
        <w:rPr>
          <w:rFonts w:ascii="Calisto MT" w:hAnsi="Calisto MT" w:cs="Calibri"/>
          <w:b/>
          <w:lang w:val="en-US"/>
        </w:rPr>
        <w:t>222 29 01 50/ 222 29 01 51.</w:t>
      </w:r>
    </w:p>
    <w:p w14:paraId="0BB2F799" w14:textId="77777777" w:rsidR="00AA7F5D" w:rsidRPr="00A24B37" w:rsidRDefault="00AA7F5D" w:rsidP="00AA7F5D">
      <w:pPr>
        <w:ind w:right="283"/>
        <w:jc w:val="both"/>
        <w:rPr>
          <w:rFonts w:ascii="Calisto MT" w:hAnsi="Calisto MT"/>
          <w:lang w:val="en-US"/>
        </w:rPr>
      </w:pPr>
    </w:p>
    <w:p w14:paraId="6BD16D70" w14:textId="77777777" w:rsidR="00AA7F5D" w:rsidRPr="00A24B37" w:rsidRDefault="00AA7F5D" w:rsidP="00AA7F5D">
      <w:pPr>
        <w:jc w:val="both"/>
        <w:rPr>
          <w:b/>
          <w:lang w:val="en-US"/>
        </w:rPr>
      </w:pPr>
      <w:r w:rsidRPr="00A24B37">
        <w:rPr>
          <w:b/>
          <w:lang w:val="en-US"/>
        </w:rPr>
        <w:t xml:space="preserve">18. Act of corruption </w:t>
      </w:r>
    </w:p>
    <w:p w14:paraId="5C605F1E" w14:textId="77777777" w:rsidR="00AA7F5D" w:rsidRPr="00A24B37" w:rsidRDefault="00AA7F5D" w:rsidP="00AA7F5D">
      <w:pPr>
        <w:ind w:right="283" w:firstLine="426"/>
        <w:jc w:val="both"/>
        <w:rPr>
          <w:rFonts w:ascii="Calisto MT" w:hAnsi="Calisto MT"/>
          <w:lang w:val="en-US"/>
        </w:rPr>
      </w:pPr>
      <w:r w:rsidRPr="00A24B37">
        <w:rPr>
          <w:rFonts w:ascii="Calisto MT" w:hAnsi="Calisto MT"/>
          <w:lang w:val="en-US"/>
        </w:rPr>
        <w:t>In any case of corruption, contact MINPC by calling or sending SMS at: 673 20 57 25/699 37 07 48.</w:t>
      </w:r>
    </w:p>
    <w:p w14:paraId="782DDE6F" w14:textId="77777777" w:rsidR="00AA7F5D" w:rsidRPr="00A24B37" w:rsidRDefault="00AA7F5D" w:rsidP="00AA7F5D">
      <w:pPr>
        <w:ind w:left="4248" w:firstLine="708"/>
        <w:jc w:val="both"/>
        <w:rPr>
          <w:lang w:val="en-US"/>
        </w:rPr>
      </w:pPr>
      <w:r w:rsidRPr="00A24B37">
        <w:rPr>
          <w:lang w:val="en-US"/>
        </w:rPr>
        <w:t xml:space="preserve">Maroua, on _________ </w:t>
      </w:r>
    </w:p>
    <w:p w14:paraId="12BB2EAE" w14:textId="77777777" w:rsidR="00D932E2" w:rsidRPr="00A24B37" w:rsidRDefault="00D932E2" w:rsidP="00AA7F5D">
      <w:pPr>
        <w:ind w:left="4248" w:firstLine="708"/>
        <w:jc w:val="both"/>
        <w:rPr>
          <w:b/>
          <w:noProof/>
          <w:lang w:val="en-US"/>
        </w:rPr>
      </w:pPr>
    </w:p>
    <w:p w14:paraId="31FA817C" w14:textId="77777777" w:rsidR="00AA7F5D" w:rsidRPr="00A24B37" w:rsidRDefault="00AA7F5D" w:rsidP="00AA7F5D">
      <w:pPr>
        <w:ind w:left="4248" w:firstLine="708"/>
        <w:jc w:val="both"/>
        <w:rPr>
          <w:b/>
          <w:noProof/>
          <w:lang w:val="en-US"/>
        </w:rPr>
      </w:pPr>
      <w:r w:rsidRPr="00A24B37">
        <w:rPr>
          <w:b/>
          <w:noProof/>
          <w:lang w:val="en-US"/>
        </w:rPr>
        <w:t>The President of Far North Regional Council,</w:t>
      </w:r>
    </w:p>
    <w:p w14:paraId="72463554" w14:textId="77777777" w:rsidR="00AA7F5D" w:rsidRPr="00A24B37" w:rsidRDefault="00AA7F5D" w:rsidP="00AA7F5D">
      <w:pPr>
        <w:ind w:left="4248" w:firstLine="708"/>
        <w:jc w:val="both"/>
        <w:rPr>
          <w:b/>
          <w:i/>
          <w:lang w:val="en-US"/>
        </w:rPr>
      </w:pPr>
      <w:r w:rsidRPr="00A24B37">
        <w:rPr>
          <w:b/>
          <w:i/>
          <w:noProof/>
          <w:lang w:val="en-US"/>
        </w:rPr>
        <w:t xml:space="preserve">                    The Projet Owner</w:t>
      </w:r>
    </w:p>
    <w:p w14:paraId="0A78DC11" w14:textId="77777777" w:rsidR="00F87D34" w:rsidRPr="00A24B37" w:rsidRDefault="00F87D34" w:rsidP="00F87D34">
      <w:pPr>
        <w:ind w:right="283"/>
        <w:rPr>
          <w:rFonts w:ascii="Calisto MT" w:hAnsi="Calisto MT"/>
          <w:b/>
          <w:sz w:val="22"/>
          <w:szCs w:val="22"/>
          <w:u w:val="single"/>
          <w:lang w:val="en-US"/>
        </w:rPr>
      </w:pPr>
      <w:r w:rsidRPr="00A24B37">
        <w:rPr>
          <w:rFonts w:ascii="Calisto MT" w:hAnsi="Calisto MT"/>
          <w:b/>
          <w:sz w:val="22"/>
          <w:szCs w:val="22"/>
          <w:u w:val="single"/>
          <w:lang w:val="en-US"/>
        </w:rPr>
        <w:t>Carbon Copies:</w:t>
      </w:r>
    </w:p>
    <w:p w14:paraId="599F3817"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SG/RC/FN;</w:t>
      </w:r>
    </w:p>
    <w:p w14:paraId="4C37A1DF"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MINPC/FN;</w:t>
      </w:r>
    </w:p>
    <w:p w14:paraId="0D49C7D9" w14:textId="77777777" w:rsidR="00F87D34" w:rsidRPr="00A24B37" w:rsidRDefault="00F87D34" w:rsidP="00360D6D">
      <w:pPr>
        <w:numPr>
          <w:ilvl w:val="0"/>
          <w:numId w:val="25"/>
        </w:numPr>
        <w:spacing w:line="276" w:lineRule="auto"/>
        <w:rPr>
          <w:rFonts w:ascii="Calibri" w:hAnsi="Calibri" w:cs="Calibri"/>
          <w:bCs/>
          <w:i/>
          <w:iCs/>
          <w:sz w:val="20"/>
          <w:lang w:eastAsia="en-US"/>
        </w:rPr>
      </w:pPr>
      <w:r w:rsidRPr="00A24B37">
        <w:rPr>
          <w:rFonts w:ascii="Calibri" w:hAnsi="Calibri" w:cs="Calibri"/>
          <w:bCs/>
          <w:i/>
          <w:iCs/>
          <w:sz w:val="20"/>
          <w:lang w:eastAsia="en-US"/>
        </w:rPr>
        <w:t>GM/</w:t>
      </w:r>
      <w:r w:rsidRPr="00A24B37">
        <w:t xml:space="preserve"> </w:t>
      </w:r>
      <w:r w:rsidRPr="00A24B37">
        <w:rPr>
          <w:rFonts w:ascii="Calibri" w:hAnsi="Calibri" w:cs="Calibri"/>
          <w:bCs/>
          <w:i/>
          <w:iCs/>
          <w:sz w:val="20"/>
          <w:lang w:eastAsia="en-US"/>
        </w:rPr>
        <w:t>SCFMI ;</w:t>
      </w:r>
    </w:p>
    <w:p w14:paraId="62848F85" w14:textId="77777777" w:rsidR="00F87D34" w:rsidRPr="00A24B37" w:rsidRDefault="00F87D34" w:rsidP="00360D6D">
      <w:pPr>
        <w:numPr>
          <w:ilvl w:val="0"/>
          <w:numId w:val="25"/>
        </w:numPr>
        <w:spacing w:line="276" w:lineRule="auto"/>
        <w:rPr>
          <w:rFonts w:ascii="Calibri" w:hAnsi="Calibri" w:cs="Calibri"/>
          <w:bCs/>
          <w:i/>
          <w:iCs/>
          <w:sz w:val="20"/>
          <w:lang w:eastAsia="en-US"/>
        </w:rPr>
      </w:pPr>
      <w:r w:rsidRPr="00A24B37">
        <w:rPr>
          <w:rFonts w:ascii="Calibri" w:hAnsi="Calibri" w:cs="Calibri"/>
          <w:bCs/>
          <w:i/>
          <w:iCs/>
          <w:sz w:val="20"/>
          <w:lang w:eastAsia="en-US"/>
        </w:rPr>
        <w:t>M/SCFMI /EN ;</w:t>
      </w:r>
    </w:p>
    <w:p w14:paraId="1282CA4B"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ARMP/FN (for publication) ;</w:t>
      </w:r>
    </w:p>
    <w:p w14:paraId="3E976514"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Chairperson/ITB-RC;</w:t>
      </w:r>
    </w:p>
    <w:p w14:paraId="510D9531"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Noticeboards;</w:t>
      </w:r>
    </w:p>
    <w:p w14:paraId="11216C58" w14:textId="77777777" w:rsidR="00F87D34" w:rsidRPr="00A24B37" w:rsidRDefault="00F87D34" w:rsidP="00360D6D">
      <w:pPr>
        <w:numPr>
          <w:ilvl w:val="0"/>
          <w:numId w:val="25"/>
        </w:numPr>
        <w:tabs>
          <w:tab w:val="num" w:pos="1068"/>
        </w:tabs>
        <w:spacing w:line="276" w:lineRule="auto"/>
        <w:rPr>
          <w:rFonts w:ascii="Calibri" w:hAnsi="Calibri" w:cs="Calibri"/>
          <w:bCs/>
          <w:i/>
          <w:iCs/>
          <w:sz w:val="20"/>
          <w:lang w:eastAsia="en-US"/>
        </w:rPr>
      </w:pPr>
      <w:r w:rsidRPr="00A24B37">
        <w:rPr>
          <w:rFonts w:ascii="Calibri" w:hAnsi="Calibri" w:cs="Calibri"/>
          <w:bCs/>
          <w:i/>
          <w:iCs/>
          <w:sz w:val="20"/>
          <w:lang w:eastAsia="en-US"/>
        </w:rPr>
        <w:t>Archive.</w:t>
      </w:r>
    </w:p>
    <w:p w14:paraId="4A4622E4" w14:textId="77777777" w:rsidR="00AA7F5D" w:rsidRPr="00A24B37" w:rsidRDefault="00AA7F5D" w:rsidP="00AA7F5D">
      <w:pPr>
        <w:jc w:val="both"/>
      </w:pPr>
    </w:p>
    <w:p w14:paraId="7FB56422" w14:textId="77777777" w:rsidR="00AA7F5D" w:rsidRPr="00A24B37" w:rsidRDefault="00AA7F5D" w:rsidP="00AA7F5D">
      <w:pPr>
        <w:ind w:left="4248" w:firstLine="708"/>
        <w:jc w:val="both"/>
      </w:pPr>
    </w:p>
    <w:p w14:paraId="6CCF6E5A" w14:textId="77777777" w:rsidR="00AA7F5D" w:rsidRPr="00A24B37" w:rsidRDefault="00AA7F5D" w:rsidP="00AA7F5D">
      <w:pPr>
        <w:ind w:left="4248" w:firstLine="708"/>
        <w:jc w:val="both"/>
      </w:pPr>
    </w:p>
    <w:p w14:paraId="6CC9523A" w14:textId="77777777" w:rsidR="00AA7F5D" w:rsidRPr="00A24B37" w:rsidRDefault="00AA7F5D" w:rsidP="00AA7F5D">
      <w:pPr>
        <w:ind w:left="4248" w:firstLine="708"/>
        <w:jc w:val="both"/>
      </w:pPr>
    </w:p>
    <w:p w14:paraId="02646BB1" w14:textId="77777777" w:rsidR="00AA7F5D" w:rsidRPr="00A24B37" w:rsidRDefault="00AA7F5D" w:rsidP="00AA7F5D">
      <w:pPr>
        <w:ind w:left="4248" w:firstLine="708"/>
        <w:jc w:val="both"/>
      </w:pPr>
    </w:p>
    <w:p w14:paraId="61841913" w14:textId="77777777" w:rsidR="00AA7F5D" w:rsidRPr="00A24B37" w:rsidRDefault="00AA7F5D" w:rsidP="00AA7F5D">
      <w:pPr>
        <w:ind w:right="283"/>
        <w:jc w:val="center"/>
        <w:rPr>
          <w:rFonts w:ascii="Lucida Bright" w:hAnsi="Lucida Bright" w:cs="Arial"/>
          <w:b/>
          <w:sz w:val="22"/>
          <w:szCs w:val="22"/>
          <w:u w:val="single"/>
        </w:rPr>
      </w:pPr>
    </w:p>
    <w:p w14:paraId="23C2DB74" w14:textId="77777777" w:rsidR="00AA7F5D" w:rsidRPr="00A24B37" w:rsidRDefault="00AA7F5D" w:rsidP="00AA7F5D">
      <w:pPr>
        <w:ind w:right="283"/>
        <w:jc w:val="center"/>
        <w:rPr>
          <w:rFonts w:ascii="Lucida Bright" w:hAnsi="Lucida Bright" w:cs="Arial"/>
          <w:b/>
          <w:sz w:val="22"/>
          <w:szCs w:val="22"/>
          <w:u w:val="single"/>
        </w:rPr>
      </w:pPr>
    </w:p>
    <w:p w14:paraId="0569AAB1" w14:textId="77777777" w:rsidR="00AA7F5D" w:rsidRPr="00A24B37" w:rsidRDefault="00AA7F5D" w:rsidP="00AA7F5D">
      <w:pPr>
        <w:ind w:right="283"/>
        <w:jc w:val="center"/>
        <w:rPr>
          <w:rFonts w:ascii="Lucida Bright" w:hAnsi="Lucida Bright" w:cs="Arial"/>
          <w:b/>
          <w:sz w:val="22"/>
          <w:szCs w:val="22"/>
          <w:u w:val="single"/>
        </w:rPr>
      </w:pPr>
    </w:p>
    <w:p w14:paraId="41C5E898" w14:textId="77777777" w:rsidR="00EA673D" w:rsidRPr="00A24B37" w:rsidRDefault="00EA673D" w:rsidP="003B1E49">
      <w:pPr>
        <w:ind w:left="708"/>
        <w:jc w:val="both"/>
        <w:rPr>
          <w:rFonts w:asciiTheme="majorHAnsi" w:eastAsia="Calibri" w:hAnsiTheme="majorHAnsi"/>
          <w:lang w:val="en-US"/>
        </w:rPr>
      </w:pPr>
    </w:p>
    <w:p w14:paraId="6078F412" w14:textId="77777777" w:rsidR="003B1E49" w:rsidRPr="00A24B37" w:rsidRDefault="003B1E49" w:rsidP="003B1E49">
      <w:pPr>
        <w:ind w:left="708"/>
        <w:jc w:val="both"/>
        <w:rPr>
          <w:rFonts w:asciiTheme="majorHAnsi" w:eastAsia="Calibri" w:hAnsiTheme="majorHAnsi"/>
        </w:rPr>
      </w:pPr>
    </w:p>
    <w:p w14:paraId="1B38431D" w14:textId="77777777" w:rsidR="003B1E49" w:rsidRPr="00A24B37" w:rsidRDefault="003B1E49" w:rsidP="003B1E49">
      <w:pPr>
        <w:ind w:left="708"/>
        <w:jc w:val="both"/>
        <w:rPr>
          <w:rFonts w:asciiTheme="majorHAnsi" w:eastAsia="Calibri" w:hAnsiTheme="majorHAnsi"/>
        </w:rPr>
      </w:pPr>
    </w:p>
    <w:p w14:paraId="58736A94" w14:textId="77777777" w:rsidR="003B1E49" w:rsidRPr="00A24B37" w:rsidRDefault="003B1E49" w:rsidP="003B1E49">
      <w:pPr>
        <w:ind w:left="708"/>
        <w:jc w:val="both"/>
        <w:rPr>
          <w:rFonts w:asciiTheme="majorHAnsi" w:eastAsia="Calibri" w:hAnsiTheme="majorHAnsi"/>
        </w:rPr>
      </w:pPr>
    </w:p>
    <w:p w14:paraId="5ECC8EB3" w14:textId="77777777" w:rsidR="000E68FC" w:rsidRPr="00A24B37" w:rsidRDefault="000E68FC" w:rsidP="003B1E49">
      <w:pPr>
        <w:ind w:left="708"/>
        <w:jc w:val="both"/>
        <w:rPr>
          <w:rFonts w:asciiTheme="majorHAnsi" w:eastAsia="Calibri" w:hAnsiTheme="majorHAnsi"/>
        </w:rPr>
      </w:pPr>
    </w:p>
    <w:p w14:paraId="688B482F" w14:textId="77777777" w:rsidR="000E68FC" w:rsidRPr="00A24B37" w:rsidRDefault="000E68FC" w:rsidP="003B1E49">
      <w:pPr>
        <w:ind w:left="708"/>
        <w:jc w:val="both"/>
        <w:rPr>
          <w:rFonts w:asciiTheme="majorHAnsi" w:eastAsia="Calibri" w:hAnsiTheme="majorHAnsi"/>
        </w:rPr>
      </w:pPr>
    </w:p>
    <w:p w14:paraId="7F434793" w14:textId="77777777" w:rsidR="00E64440" w:rsidRPr="00A24B37" w:rsidRDefault="00E64440" w:rsidP="002A7A4C">
      <w:pPr>
        <w:jc w:val="both"/>
        <w:rPr>
          <w:rFonts w:asciiTheme="majorHAnsi" w:eastAsia="Calibri" w:hAnsiTheme="majorHAnsi"/>
        </w:rPr>
      </w:pPr>
    </w:p>
    <w:p w14:paraId="4A2A8998" w14:textId="77777777" w:rsidR="00C120A8" w:rsidRPr="00A24B37" w:rsidRDefault="00C120A8" w:rsidP="003B1E49">
      <w:pPr>
        <w:ind w:left="708"/>
        <w:jc w:val="both"/>
        <w:rPr>
          <w:rFonts w:asciiTheme="majorHAnsi" w:eastAsia="Calibri" w:hAnsiTheme="majorHAnsi"/>
        </w:rPr>
      </w:pPr>
    </w:p>
    <w:p w14:paraId="5CED5ECA" w14:textId="77777777" w:rsidR="00C120A8" w:rsidRPr="00A24B37" w:rsidRDefault="00C120A8" w:rsidP="003B1E49">
      <w:pPr>
        <w:ind w:left="708"/>
        <w:jc w:val="both"/>
        <w:rPr>
          <w:rFonts w:asciiTheme="majorHAnsi" w:eastAsia="Calibri" w:hAnsiTheme="majorHAnsi"/>
        </w:rPr>
      </w:pPr>
    </w:p>
    <w:p w14:paraId="195A4BAB" w14:textId="77777777" w:rsidR="00C120A8" w:rsidRPr="00A24B37" w:rsidRDefault="00C120A8" w:rsidP="003B1E49">
      <w:pPr>
        <w:ind w:left="708"/>
        <w:jc w:val="both"/>
        <w:rPr>
          <w:rFonts w:asciiTheme="majorHAnsi" w:eastAsia="Calibri" w:hAnsiTheme="majorHAnsi"/>
        </w:rPr>
      </w:pPr>
    </w:p>
    <w:p w14:paraId="3815A242" w14:textId="77777777" w:rsidR="00C120A8" w:rsidRPr="00A24B37" w:rsidRDefault="00C120A8" w:rsidP="003B1E49">
      <w:pPr>
        <w:ind w:left="708"/>
        <w:jc w:val="both"/>
        <w:rPr>
          <w:rFonts w:asciiTheme="majorHAnsi" w:eastAsia="Calibri" w:hAnsiTheme="majorHAnsi"/>
        </w:rPr>
      </w:pPr>
    </w:p>
    <w:p w14:paraId="58FCB4C1" w14:textId="77777777" w:rsidR="00C120A8" w:rsidRPr="00A24B37" w:rsidRDefault="00C120A8" w:rsidP="002A7A4C">
      <w:pPr>
        <w:jc w:val="both"/>
        <w:rPr>
          <w:rFonts w:asciiTheme="majorHAnsi" w:eastAsia="Calibri" w:hAnsiTheme="majorHAnsi"/>
        </w:rPr>
      </w:pPr>
    </w:p>
    <w:p w14:paraId="71AF2EF8" w14:textId="77777777" w:rsidR="00C120A8" w:rsidRPr="00A24B37" w:rsidRDefault="00C120A8" w:rsidP="003B1E49">
      <w:pPr>
        <w:ind w:left="708"/>
        <w:jc w:val="both"/>
        <w:rPr>
          <w:rFonts w:asciiTheme="majorHAnsi" w:eastAsia="Calibri" w:hAnsiTheme="majorHAnsi"/>
        </w:rPr>
      </w:pPr>
    </w:p>
    <w:p w14:paraId="531DD108" w14:textId="15875BDD" w:rsidR="003B1E49" w:rsidRPr="00A24B37" w:rsidRDefault="006F3FEA"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PIECE N°</w:t>
      </w:r>
      <w:r w:rsidR="00B30B75" w:rsidRPr="00A24B37">
        <w:rPr>
          <w:rFonts w:asciiTheme="majorHAnsi" w:hAnsiTheme="majorHAnsi"/>
          <w:sz w:val="48"/>
        </w:rPr>
        <w:t>2</w:t>
      </w:r>
      <w:r w:rsidRPr="00A24B37">
        <w:rPr>
          <w:rFonts w:asciiTheme="majorHAnsi" w:hAnsiTheme="majorHAnsi"/>
          <w:sz w:val="48"/>
        </w:rPr>
        <w:t>:</w:t>
      </w:r>
      <w:r w:rsidR="003B1E49" w:rsidRPr="00A24B37">
        <w:rPr>
          <w:rFonts w:asciiTheme="majorHAnsi" w:hAnsiTheme="majorHAnsi"/>
          <w:sz w:val="48"/>
        </w:rPr>
        <w:t xml:space="preserve"> Règlement Général de l’Appel d’Offres (RGAO) </w:t>
      </w:r>
    </w:p>
    <w:p w14:paraId="39E8F8D9" w14:textId="77777777" w:rsidR="003B1E49" w:rsidRPr="00A24B37" w:rsidRDefault="003B1E49" w:rsidP="003B1E49">
      <w:pPr>
        <w:rPr>
          <w:rFonts w:asciiTheme="majorHAnsi" w:hAnsiTheme="majorHAnsi"/>
        </w:rPr>
      </w:pPr>
    </w:p>
    <w:p w14:paraId="399F679C" w14:textId="77777777" w:rsidR="003B1E49" w:rsidRPr="00A24B37" w:rsidRDefault="003B1E49" w:rsidP="003B1E49">
      <w:pPr>
        <w:ind w:left="708"/>
        <w:jc w:val="both"/>
        <w:rPr>
          <w:rFonts w:asciiTheme="majorHAnsi" w:eastAsia="Calibri" w:hAnsiTheme="majorHAnsi"/>
          <w:lang w:val="fr-CA"/>
        </w:rPr>
      </w:pPr>
    </w:p>
    <w:p w14:paraId="3356B027" w14:textId="77777777" w:rsidR="003B1E49" w:rsidRPr="00A24B37" w:rsidRDefault="003B1E49" w:rsidP="003B1E49">
      <w:pPr>
        <w:ind w:left="708"/>
        <w:jc w:val="both"/>
        <w:rPr>
          <w:rFonts w:asciiTheme="majorHAnsi" w:eastAsia="Calibri" w:hAnsiTheme="majorHAnsi"/>
          <w:lang w:val="fr-CA"/>
        </w:rPr>
      </w:pPr>
    </w:p>
    <w:p w14:paraId="1FB091E6" w14:textId="77777777" w:rsidR="003B1E49" w:rsidRPr="00A24B37" w:rsidRDefault="003B1E49" w:rsidP="003B1E49">
      <w:pPr>
        <w:jc w:val="both"/>
        <w:rPr>
          <w:rFonts w:asciiTheme="majorHAnsi" w:eastAsia="Calibri" w:hAnsiTheme="majorHAnsi"/>
        </w:rPr>
      </w:pPr>
      <w:r w:rsidRPr="00A24B37">
        <w:rPr>
          <w:rFonts w:asciiTheme="majorHAnsi" w:eastAsia="Calibri" w:hAnsiTheme="majorHAnsi"/>
        </w:rPr>
        <w:br w:type="page"/>
      </w:r>
    </w:p>
    <w:p w14:paraId="53D9F434" w14:textId="77777777" w:rsidR="003B1E49" w:rsidRPr="00A24B37" w:rsidRDefault="003B1E49" w:rsidP="003B1E49">
      <w:pPr>
        <w:autoSpaceDE w:val="0"/>
        <w:autoSpaceDN w:val="0"/>
        <w:adjustRightInd w:val="0"/>
        <w:jc w:val="center"/>
        <w:rPr>
          <w:rFonts w:asciiTheme="majorHAnsi" w:hAnsiTheme="majorHAnsi" w:cs="Helvetica-Bold"/>
          <w:b/>
          <w:bCs/>
          <w:sz w:val="48"/>
          <w:szCs w:val="48"/>
        </w:rPr>
      </w:pPr>
      <w:r w:rsidRPr="00A24B37">
        <w:rPr>
          <w:rFonts w:asciiTheme="majorHAnsi" w:hAnsiTheme="majorHAnsi" w:cs="Helvetica-Bold"/>
          <w:b/>
          <w:bCs/>
          <w:sz w:val="48"/>
          <w:szCs w:val="48"/>
        </w:rPr>
        <w:lastRenderedPageBreak/>
        <w:t>SOMMAIRE (RGAO)</w:t>
      </w:r>
    </w:p>
    <w:p w14:paraId="6B7A4BF3" w14:textId="77777777" w:rsidR="00E16D64" w:rsidRPr="00A24B37" w:rsidRDefault="00E16D64" w:rsidP="003B1E49">
      <w:pPr>
        <w:autoSpaceDE w:val="0"/>
        <w:autoSpaceDN w:val="0"/>
        <w:adjustRightInd w:val="0"/>
        <w:jc w:val="center"/>
        <w:rPr>
          <w:rFonts w:asciiTheme="majorHAnsi" w:hAnsiTheme="majorHAnsi" w:cs="Helvetica-Bold"/>
          <w:b/>
          <w:bCs/>
          <w:sz w:val="48"/>
          <w:szCs w:val="48"/>
        </w:rPr>
      </w:pPr>
    </w:p>
    <w:p w14:paraId="4DC09A0B"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1. Introduction </w:t>
      </w:r>
      <w:r w:rsidRPr="00A24B37">
        <w:rPr>
          <w:rFonts w:asciiTheme="majorHAnsi" w:hAnsiTheme="majorHAnsi" w:cs="Helvetica"/>
          <w:sz w:val="12"/>
          <w:szCs w:val="12"/>
        </w:rPr>
        <w:t xml:space="preserve">. . . . . . . . . . . . . . . . . . . . . . . . . . . . . . . . . . . . . . . . . . . . . . . . . . . . . . . . . . . . . . . . . . . . . . . . . . . . . . . . . . . . . . . . . . . . . . . . . . . . . . . . . . . .. . . . </w:t>
      </w:r>
    </w:p>
    <w:p w14:paraId="70E28012"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2. Eclaircissements, modifications apportés au DAO et recours </w:t>
      </w:r>
      <w:r w:rsidRPr="00A24B37">
        <w:rPr>
          <w:rFonts w:asciiTheme="majorHAnsi" w:hAnsiTheme="majorHAnsi" w:cs="Helvetica"/>
          <w:sz w:val="12"/>
          <w:szCs w:val="12"/>
        </w:rPr>
        <w:t xml:space="preserve">. . . . . . . . . . . . . . . . . . . . . . . . . . . . . . . . . . . </w:t>
      </w:r>
    </w:p>
    <w:p w14:paraId="3C5817D8"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3. Etablissement des propositions </w:t>
      </w:r>
      <w:r w:rsidRPr="00A24B37">
        <w:rPr>
          <w:rFonts w:asciiTheme="majorHAnsi" w:hAnsiTheme="majorHAnsi" w:cs="Helvetica"/>
          <w:sz w:val="12"/>
          <w:szCs w:val="12"/>
        </w:rPr>
        <w:t xml:space="preserve">. . . . . . . . . . . . . . . . . . . . . . . . . . . . . . . . . . . . . . . . . . . . . . . . . . . . . . . . . . . . . . . .. . . . . . . . . </w:t>
      </w:r>
    </w:p>
    <w:p w14:paraId="1A978320" w14:textId="77777777" w:rsidR="00957A77" w:rsidRPr="00A24B37" w:rsidRDefault="003B1E49" w:rsidP="003B1E49">
      <w:pPr>
        <w:autoSpaceDE w:val="0"/>
        <w:autoSpaceDN w:val="0"/>
        <w:adjustRightInd w:val="0"/>
        <w:spacing w:line="360" w:lineRule="auto"/>
        <w:ind w:left="720"/>
        <w:jc w:val="both"/>
        <w:rPr>
          <w:rFonts w:asciiTheme="majorHAnsi" w:hAnsiTheme="majorHAnsi" w:cs="Helvetica"/>
          <w:sz w:val="12"/>
          <w:szCs w:val="12"/>
        </w:rPr>
      </w:pPr>
      <w:r w:rsidRPr="00A24B37">
        <w:rPr>
          <w:rFonts w:asciiTheme="majorHAnsi" w:hAnsiTheme="majorHAnsi" w:cs="Helvetica"/>
          <w:szCs w:val="24"/>
        </w:rPr>
        <w:t xml:space="preserve">Proposition technique </w:t>
      </w:r>
      <w:r w:rsidRPr="00A24B37">
        <w:rPr>
          <w:rFonts w:asciiTheme="majorHAnsi" w:hAnsiTheme="majorHAnsi" w:cs="Helvetica"/>
          <w:sz w:val="12"/>
          <w:szCs w:val="12"/>
        </w:rPr>
        <w:t xml:space="preserve">. . . . . . . . . . . . . . . . . . . . . . . . . . . . . . . . . . . . . . . . . . . . . . . . . . . . . . . . . . . . . . . . . . . . . . . . . . . . . . . . . . . . . . . . . . . . . . </w:t>
      </w:r>
    </w:p>
    <w:p w14:paraId="418E2B4E" w14:textId="77777777" w:rsidR="003B1E49" w:rsidRPr="00A24B37" w:rsidRDefault="003B1E49" w:rsidP="003B1E49">
      <w:pPr>
        <w:autoSpaceDE w:val="0"/>
        <w:autoSpaceDN w:val="0"/>
        <w:adjustRightInd w:val="0"/>
        <w:spacing w:line="360" w:lineRule="auto"/>
        <w:ind w:left="720"/>
        <w:jc w:val="both"/>
        <w:rPr>
          <w:rFonts w:asciiTheme="majorHAnsi" w:hAnsiTheme="majorHAnsi" w:cs="Helvetica"/>
          <w:szCs w:val="24"/>
        </w:rPr>
      </w:pPr>
      <w:r w:rsidRPr="00A24B37">
        <w:rPr>
          <w:rFonts w:asciiTheme="majorHAnsi" w:hAnsiTheme="majorHAnsi" w:cs="Helvetica"/>
          <w:szCs w:val="24"/>
        </w:rPr>
        <w:t xml:space="preserve">Proposition financière </w:t>
      </w:r>
      <w:r w:rsidRPr="00A24B37">
        <w:rPr>
          <w:rFonts w:asciiTheme="majorHAnsi" w:hAnsiTheme="majorHAnsi" w:cs="Helvetica"/>
          <w:sz w:val="12"/>
          <w:szCs w:val="12"/>
        </w:rPr>
        <w:t xml:space="preserve">. . . . . . . . . . . . . . . . . . . . . . . . . . . . . . . . . . . . . . . . . . . . . . . . . . . . . . . . . . . . . . . . . . . . . . . . . . . . . . . . . . . . . . . . . . . .  </w:t>
      </w:r>
    </w:p>
    <w:p w14:paraId="06203086"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4. Soumission, réception et ouverture des propositions </w:t>
      </w:r>
      <w:r w:rsidRPr="00A24B37">
        <w:rPr>
          <w:rFonts w:asciiTheme="majorHAnsi" w:hAnsiTheme="majorHAnsi" w:cs="Helvetica"/>
          <w:sz w:val="12"/>
          <w:szCs w:val="12"/>
        </w:rPr>
        <w:t xml:space="preserve">. . . . . . . . . . . . . . . . . . . . .. . . . . . . . . . . . . . . . . . . . . . . . . . . </w:t>
      </w:r>
    </w:p>
    <w:p w14:paraId="1BF22859"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5. Evaluation des propositions </w:t>
      </w:r>
      <w:r w:rsidRPr="00A24B37">
        <w:rPr>
          <w:rFonts w:asciiTheme="majorHAnsi" w:hAnsiTheme="majorHAnsi" w:cs="Helvetica"/>
          <w:sz w:val="12"/>
          <w:szCs w:val="12"/>
        </w:rPr>
        <w:t xml:space="preserve">. . . . . . . . . . . . . . . . . . . . . . . . . . . . . . . . . . . . . . . . . . . .. . . . . . . . . . . . . . . . . . . . . . . . . . . . . . . . . . . . . </w:t>
      </w:r>
    </w:p>
    <w:p w14:paraId="3402A37E" w14:textId="77777777" w:rsidR="003B1E49" w:rsidRPr="00A24B37" w:rsidRDefault="003B1E49" w:rsidP="003B1E49">
      <w:pPr>
        <w:autoSpaceDE w:val="0"/>
        <w:autoSpaceDN w:val="0"/>
        <w:adjustRightInd w:val="0"/>
        <w:spacing w:line="360" w:lineRule="auto"/>
        <w:ind w:left="720"/>
        <w:jc w:val="both"/>
        <w:rPr>
          <w:rFonts w:asciiTheme="majorHAnsi" w:hAnsiTheme="majorHAnsi" w:cs="Helvetica"/>
          <w:szCs w:val="24"/>
        </w:rPr>
      </w:pPr>
      <w:r w:rsidRPr="00A24B37">
        <w:rPr>
          <w:rFonts w:asciiTheme="majorHAnsi" w:hAnsiTheme="majorHAnsi" w:cs="Helvetica"/>
          <w:szCs w:val="24"/>
        </w:rPr>
        <w:t xml:space="preserve">Généralités </w:t>
      </w:r>
      <w:r w:rsidRPr="00A24B37">
        <w:rPr>
          <w:rFonts w:asciiTheme="majorHAnsi" w:hAnsiTheme="majorHAnsi" w:cs="Helvetica"/>
          <w:sz w:val="12"/>
          <w:szCs w:val="12"/>
        </w:rPr>
        <w:t xml:space="preserve">. . . . . . . . . . . . . . . . . . . . . . . . . . . . . . . . . . . . . . . . . . . . . . . . . . . . . . . . . . . . . . . . . . . . . . . . . . . . . . . . . . . . . . . . . . . . . . . . . . . . . . . . . . . . . . </w:t>
      </w:r>
    </w:p>
    <w:p w14:paraId="6446E559" w14:textId="77777777" w:rsidR="003B1E49" w:rsidRPr="00A24B37" w:rsidRDefault="003B1E49" w:rsidP="003B1E49">
      <w:pPr>
        <w:autoSpaceDE w:val="0"/>
        <w:autoSpaceDN w:val="0"/>
        <w:adjustRightInd w:val="0"/>
        <w:spacing w:line="360" w:lineRule="auto"/>
        <w:ind w:left="720"/>
        <w:jc w:val="both"/>
        <w:rPr>
          <w:rFonts w:asciiTheme="majorHAnsi" w:hAnsiTheme="majorHAnsi" w:cs="Helvetica"/>
          <w:szCs w:val="24"/>
        </w:rPr>
      </w:pPr>
      <w:r w:rsidRPr="00A24B37">
        <w:rPr>
          <w:rFonts w:asciiTheme="majorHAnsi" w:hAnsiTheme="majorHAnsi" w:cs="Helvetica"/>
          <w:szCs w:val="24"/>
        </w:rPr>
        <w:t xml:space="preserve">Evaluation des Propositions techniques </w:t>
      </w:r>
      <w:r w:rsidRPr="00A24B37">
        <w:rPr>
          <w:rFonts w:asciiTheme="majorHAnsi" w:hAnsiTheme="majorHAnsi" w:cs="Helvetica"/>
          <w:sz w:val="12"/>
          <w:szCs w:val="12"/>
        </w:rPr>
        <w:t xml:space="preserve">. . . . . . . . . . . . . . . . . . . . . . . . . . . . . . . . . . . . . . . . . . . . . . . . . . . . . . . . . . . . . . . . . . </w:t>
      </w:r>
    </w:p>
    <w:p w14:paraId="0ED9799A" w14:textId="77777777" w:rsidR="003B1E49" w:rsidRPr="00A24B37" w:rsidRDefault="003B1E49" w:rsidP="003B1E49">
      <w:pPr>
        <w:autoSpaceDE w:val="0"/>
        <w:autoSpaceDN w:val="0"/>
        <w:adjustRightInd w:val="0"/>
        <w:spacing w:line="360" w:lineRule="auto"/>
        <w:ind w:left="720"/>
        <w:jc w:val="both"/>
        <w:rPr>
          <w:rFonts w:asciiTheme="majorHAnsi" w:hAnsiTheme="majorHAnsi" w:cs="Helvetica"/>
          <w:szCs w:val="24"/>
        </w:rPr>
      </w:pPr>
      <w:r w:rsidRPr="00A24B37">
        <w:rPr>
          <w:rFonts w:asciiTheme="majorHAnsi" w:hAnsiTheme="majorHAnsi" w:cs="Helvetica"/>
          <w:szCs w:val="24"/>
        </w:rPr>
        <w:t xml:space="preserve">Ouverture et évaluation des Propositions financières et recours </w:t>
      </w:r>
      <w:r w:rsidRPr="00A24B37">
        <w:rPr>
          <w:rFonts w:asciiTheme="majorHAnsi" w:hAnsiTheme="majorHAnsi" w:cs="Helvetica"/>
          <w:sz w:val="12"/>
          <w:szCs w:val="12"/>
        </w:rPr>
        <w:t xml:space="preserve">. . . . . . . . . . . . . . . . . . . . . . . . . . . . </w:t>
      </w:r>
    </w:p>
    <w:p w14:paraId="481ABC7F"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6. Négociations </w:t>
      </w:r>
      <w:r w:rsidRPr="00A24B37">
        <w:rPr>
          <w:rFonts w:asciiTheme="majorHAnsi" w:hAnsiTheme="majorHAnsi" w:cs="Helvetica"/>
          <w:sz w:val="12"/>
          <w:szCs w:val="12"/>
        </w:rPr>
        <w:t xml:space="preserve">. . . . . . . . . . . . . . . . . . . . . . . . . . . . . . . . . . . . . . . . . . . . . . . . . . . . . . . . . . . . . . . . . . . . . . . . . . . . . . . . . .. . . . . . . . . . . . . . . . . . . </w:t>
      </w:r>
    </w:p>
    <w:p w14:paraId="44BE2CC7"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7. Attribution du Contrat </w:t>
      </w:r>
      <w:r w:rsidRPr="00A24B37">
        <w:rPr>
          <w:rFonts w:asciiTheme="majorHAnsi" w:hAnsiTheme="majorHAnsi" w:cs="Helvetica"/>
          <w:sz w:val="12"/>
          <w:szCs w:val="12"/>
        </w:rPr>
        <w:t xml:space="preserve">. . . . . . . . . . . . . . . . . . . . . . . . . . . . . . . . . . . . . . . . . . . . . . . . . . . . . . . . . . . . . . . . . . . . . . . . . .. . . . . . . . . . . . . . </w:t>
      </w:r>
    </w:p>
    <w:p w14:paraId="4EC8A390"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8. Publication des résultats d’attribution et recours </w:t>
      </w:r>
      <w:r w:rsidRPr="00A24B37">
        <w:rPr>
          <w:rFonts w:asciiTheme="majorHAnsi" w:hAnsiTheme="majorHAnsi" w:cs="Helvetica"/>
          <w:sz w:val="12"/>
          <w:szCs w:val="12"/>
        </w:rPr>
        <w:t xml:space="preserve">. . . . . . . . . . . . . . . . . . . . . . . . . . . . . . . . . . . . . .. . . . . . . . . . . . . . . </w:t>
      </w:r>
    </w:p>
    <w:p w14:paraId="023799EB"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9. Confidentialité </w:t>
      </w:r>
      <w:r w:rsidRPr="00A24B37">
        <w:rPr>
          <w:rFonts w:asciiTheme="majorHAnsi" w:hAnsiTheme="majorHAnsi" w:cs="Helvetica"/>
          <w:sz w:val="12"/>
          <w:szCs w:val="12"/>
        </w:rPr>
        <w:t xml:space="preserve">. . . . . . . . . . . . . . . . . . . . . . . . . . . . . . . . . . . . . . . . . . . . . . . . . . . . . . . . . . . . . . . . . . . . . . . . . . . . . . . . . . . . . . . . . . .. . . . . . . . . . . . . . . </w:t>
      </w:r>
    </w:p>
    <w:p w14:paraId="2A186E3E" w14:textId="18989F4A" w:rsidR="003B1E49" w:rsidRPr="00A24B37" w:rsidRDefault="00966C88"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10. Signature </w:t>
      </w:r>
      <w:r w:rsidR="0071189F" w:rsidRPr="00A24B37">
        <w:rPr>
          <w:rFonts w:asciiTheme="majorHAnsi" w:hAnsiTheme="majorHAnsi" w:cs="Helvetica"/>
          <w:szCs w:val="24"/>
        </w:rPr>
        <w:t>de la lettre commande</w:t>
      </w:r>
      <w:r w:rsidR="003B1E49" w:rsidRPr="00A24B37">
        <w:rPr>
          <w:rFonts w:asciiTheme="majorHAnsi" w:hAnsiTheme="majorHAnsi" w:cs="Helvetica"/>
          <w:szCs w:val="24"/>
        </w:rPr>
        <w:t xml:space="preserve"> </w:t>
      </w:r>
      <w:r w:rsidR="003B1E49" w:rsidRPr="00A24B37">
        <w:rPr>
          <w:rFonts w:asciiTheme="majorHAnsi" w:hAnsiTheme="majorHAnsi" w:cs="Helvetica"/>
          <w:sz w:val="12"/>
          <w:szCs w:val="12"/>
        </w:rPr>
        <w:t xml:space="preserve">. . . . . . . . . . . . . . . . . . . . . . . . . . . . . . . . . . . . . . . . . . . . . . . . . . . . . . . . . . . . . . . . . . . . . . . . . . . . . . . . . . . . . . . . . . . . . . . </w:t>
      </w:r>
    </w:p>
    <w:p w14:paraId="0649F7E7" w14:textId="77777777" w:rsidR="003B1E49" w:rsidRPr="00A24B37" w:rsidRDefault="003B1E49" w:rsidP="003B1E49">
      <w:pPr>
        <w:autoSpaceDE w:val="0"/>
        <w:autoSpaceDN w:val="0"/>
        <w:adjustRightInd w:val="0"/>
        <w:spacing w:line="360" w:lineRule="auto"/>
        <w:jc w:val="both"/>
        <w:rPr>
          <w:rFonts w:asciiTheme="majorHAnsi" w:hAnsiTheme="majorHAnsi" w:cs="Helvetica"/>
          <w:szCs w:val="24"/>
        </w:rPr>
      </w:pPr>
      <w:r w:rsidRPr="00A24B37">
        <w:rPr>
          <w:rFonts w:asciiTheme="majorHAnsi" w:hAnsiTheme="majorHAnsi" w:cs="Helvetica"/>
          <w:szCs w:val="24"/>
        </w:rPr>
        <w:t xml:space="preserve">11. Cautionnement définitif </w:t>
      </w:r>
      <w:r w:rsidRPr="00A24B37">
        <w:rPr>
          <w:rFonts w:asciiTheme="majorHAnsi" w:hAnsiTheme="majorHAnsi" w:cs="Helvetica"/>
          <w:sz w:val="12"/>
          <w:szCs w:val="12"/>
        </w:rPr>
        <w:t xml:space="preserve">. . . . . . . . . . . . . . . . . . . . . . . . . . . . . . . . . . . . . . . . . . . . . . . . . . . . . . . . . . . . . . . . . . . . . . .. . . . . . . . . . . . . . . . . . . </w:t>
      </w:r>
    </w:p>
    <w:p w14:paraId="5EB805F3" w14:textId="77777777" w:rsidR="003B1E49" w:rsidRPr="00A24B37" w:rsidRDefault="003B1E49" w:rsidP="003B1E49">
      <w:pPr>
        <w:autoSpaceDE w:val="0"/>
        <w:autoSpaceDN w:val="0"/>
        <w:adjustRightInd w:val="0"/>
        <w:spacing w:line="360" w:lineRule="auto"/>
        <w:jc w:val="both"/>
        <w:rPr>
          <w:rFonts w:asciiTheme="majorHAnsi" w:hAnsiTheme="majorHAnsi" w:cs="Helvetica-Bold"/>
          <w:b/>
          <w:bCs/>
          <w:szCs w:val="24"/>
        </w:rPr>
      </w:pPr>
      <w:r w:rsidRPr="00A24B37">
        <w:rPr>
          <w:rFonts w:asciiTheme="majorHAnsi" w:hAnsiTheme="majorHAnsi" w:cs="Helvetica-Bold"/>
          <w:b/>
          <w:bCs/>
          <w:szCs w:val="24"/>
        </w:rPr>
        <w:t xml:space="preserve">26 </w:t>
      </w:r>
    </w:p>
    <w:p w14:paraId="54C91B7C" w14:textId="77777777" w:rsidR="003B1E49" w:rsidRPr="00A24B37" w:rsidRDefault="003B1E49" w:rsidP="003B1E49">
      <w:pPr>
        <w:jc w:val="both"/>
        <w:rPr>
          <w:rFonts w:asciiTheme="majorHAnsi" w:hAnsiTheme="majorHAnsi" w:cs="Helvetica-Oblique"/>
          <w:i/>
          <w:iCs/>
          <w:sz w:val="16"/>
          <w:szCs w:val="16"/>
        </w:rPr>
      </w:pPr>
      <w:r w:rsidRPr="00A24B37">
        <w:rPr>
          <w:rFonts w:asciiTheme="majorHAnsi" w:hAnsiTheme="majorHAnsi" w:cs="Helvetica-Oblique"/>
          <w:i/>
          <w:iCs/>
          <w:sz w:val="16"/>
          <w:szCs w:val="16"/>
        </w:rPr>
        <w:br w:type="page"/>
      </w:r>
    </w:p>
    <w:p w14:paraId="42304694" w14:textId="77777777" w:rsidR="003B1E49" w:rsidRPr="00A24B37" w:rsidRDefault="003B1E49" w:rsidP="003B1E49">
      <w:pPr>
        <w:autoSpaceDE w:val="0"/>
        <w:autoSpaceDN w:val="0"/>
        <w:adjustRightInd w:val="0"/>
        <w:jc w:val="center"/>
        <w:rPr>
          <w:rFonts w:asciiTheme="majorHAnsi" w:hAnsiTheme="majorHAnsi" w:cs="Helvetica-Bold"/>
          <w:b/>
          <w:bCs/>
          <w:sz w:val="40"/>
          <w:szCs w:val="40"/>
        </w:rPr>
      </w:pPr>
      <w:r w:rsidRPr="00A24B37">
        <w:rPr>
          <w:rFonts w:asciiTheme="majorHAnsi" w:hAnsiTheme="majorHAnsi" w:cs="Helvetica-Bold"/>
          <w:b/>
          <w:bCs/>
          <w:sz w:val="40"/>
          <w:szCs w:val="40"/>
        </w:rPr>
        <w:lastRenderedPageBreak/>
        <w:t>Règlement Général de l’Appel d’Offres (RGAO)</w:t>
      </w:r>
    </w:p>
    <w:p w14:paraId="51107022"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p>
    <w:p w14:paraId="7EAAB66B"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Bold"/>
          <w:b/>
          <w:bCs/>
          <w:sz w:val="30"/>
          <w:szCs w:val="30"/>
        </w:rPr>
        <w:t>1. Introduction</w:t>
      </w:r>
    </w:p>
    <w:p w14:paraId="7625208D" w14:textId="77777777" w:rsidR="003B1E49" w:rsidRPr="00A24B37" w:rsidRDefault="003B1E49" w:rsidP="003B1E49">
      <w:pPr>
        <w:autoSpaceDE w:val="0"/>
        <w:autoSpaceDN w:val="0"/>
        <w:adjustRightInd w:val="0"/>
        <w:jc w:val="both"/>
        <w:rPr>
          <w:rFonts w:asciiTheme="majorHAnsi" w:hAnsiTheme="majorHAnsi" w:cs="Helvetica"/>
        </w:rPr>
      </w:pPr>
    </w:p>
    <w:p w14:paraId="095EC0D4" w14:textId="663FE2AD" w:rsidR="006F43D8" w:rsidRPr="00A24B37" w:rsidRDefault="003B1E49" w:rsidP="006F43D8">
      <w:pPr>
        <w:autoSpaceDE w:val="0"/>
        <w:autoSpaceDN w:val="0"/>
        <w:adjustRightInd w:val="0"/>
        <w:jc w:val="both"/>
        <w:rPr>
          <w:rFonts w:asciiTheme="majorHAnsi" w:hAnsiTheme="majorHAnsi" w:cs="Helvetica"/>
        </w:rPr>
      </w:pPr>
      <w:r w:rsidRPr="00A24B37">
        <w:rPr>
          <w:rFonts w:asciiTheme="majorHAnsi" w:hAnsiTheme="majorHAnsi" w:cs="Helvetica"/>
        </w:rPr>
        <w:t>1.1. L</w:t>
      </w:r>
      <w:r w:rsidR="007E63C1" w:rsidRPr="00A24B37">
        <w:rPr>
          <w:rFonts w:asciiTheme="majorHAnsi" w:hAnsiTheme="majorHAnsi" w:cs="Helvetica"/>
        </w:rPr>
        <w:t xml:space="preserve">’Autorité Contractante </w:t>
      </w:r>
      <w:r w:rsidRPr="00A24B37">
        <w:rPr>
          <w:rFonts w:asciiTheme="majorHAnsi" w:hAnsiTheme="majorHAnsi" w:cs="Helvetica"/>
        </w:rPr>
        <w:t xml:space="preserve">sélectionne un Prestataire parmi les candidats </w:t>
      </w:r>
      <w:r w:rsidR="006F43D8" w:rsidRPr="00A24B37">
        <w:rPr>
          <w:rFonts w:asciiTheme="majorHAnsi" w:hAnsiTheme="majorHAnsi" w:cs="Helvetica"/>
        </w:rPr>
        <w:t>soumissionnaires,</w:t>
      </w:r>
      <w:r w:rsidRPr="00A24B37">
        <w:rPr>
          <w:rFonts w:asciiTheme="majorHAnsi" w:hAnsiTheme="majorHAnsi" w:cs="Helvetica"/>
        </w:rPr>
        <w:t xml:space="preserve"> </w:t>
      </w:r>
    </w:p>
    <w:p w14:paraId="13184562" w14:textId="1724B4FE" w:rsidR="003B1E49" w:rsidRPr="00A24B37" w:rsidRDefault="006F43D8" w:rsidP="007E63C1">
      <w:pPr>
        <w:autoSpaceDE w:val="0"/>
        <w:autoSpaceDN w:val="0"/>
        <w:adjustRightInd w:val="0"/>
        <w:jc w:val="both"/>
        <w:rPr>
          <w:rFonts w:asciiTheme="majorHAnsi" w:hAnsiTheme="majorHAnsi" w:cs="Helvetica"/>
        </w:rPr>
      </w:pPr>
      <w:r w:rsidRPr="00A24B37">
        <w:rPr>
          <w:rFonts w:asciiTheme="majorHAnsi" w:hAnsiTheme="majorHAnsi" w:cs="Helvetica"/>
        </w:rPr>
        <w:t>Conformément</w:t>
      </w:r>
      <w:r w:rsidR="003B1E49" w:rsidRPr="00A24B37">
        <w:rPr>
          <w:rFonts w:asciiTheme="majorHAnsi" w:hAnsiTheme="majorHAnsi" w:cs="Helvetica"/>
        </w:rPr>
        <w:t xml:space="preserve"> à la méthode de sélection spécifiée dans le Règlement Particulier de l’Appel d’Offres (RPAO).</w:t>
      </w:r>
    </w:p>
    <w:p w14:paraId="252A7534" w14:textId="77777777" w:rsidR="003B1E49" w:rsidRPr="00A24B37" w:rsidRDefault="003B1E49" w:rsidP="007E63C1">
      <w:pPr>
        <w:autoSpaceDE w:val="0"/>
        <w:autoSpaceDN w:val="0"/>
        <w:adjustRightInd w:val="0"/>
        <w:jc w:val="both"/>
        <w:rPr>
          <w:rFonts w:asciiTheme="majorHAnsi" w:hAnsiTheme="majorHAnsi" w:cs="Helvetica"/>
        </w:rPr>
      </w:pPr>
    </w:p>
    <w:p w14:paraId="68DF12FF" w14:textId="77777777" w:rsidR="003B1E49" w:rsidRPr="00A24B37" w:rsidRDefault="003B1E49" w:rsidP="007E63C1">
      <w:pPr>
        <w:autoSpaceDE w:val="0"/>
        <w:autoSpaceDN w:val="0"/>
        <w:adjustRightInd w:val="0"/>
        <w:jc w:val="both"/>
        <w:rPr>
          <w:rFonts w:asciiTheme="majorHAnsi" w:hAnsiTheme="majorHAnsi" w:cs="Helvetica"/>
        </w:rPr>
      </w:pPr>
      <w:r w:rsidRPr="00A24B37">
        <w:rPr>
          <w:rFonts w:asciiTheme="majorHAnsi" w:hAnsiTheme="majorHAnsi" w:cs="Helvetica"/>
        </w:rPr>
        <w:t>1.2. Les Candidats sont invités à soumettre un dossier administratif, une proposition technique</w:t>
      </w:r>
      <w:r w:rsidR="007E63C1" w:rsidRPr="00A24B37">
        <w:rPr>
          <w:rFonts w:asciiTheme="majorHAnsi" w:hAnsiTheme="majorHAnsi" w:cs="Helvetica"/>
        </w:rPr>
        <w:t xml:space="preserve"> </w:t>
      </w:r>
      <w:r w:rsidRPr="00A24B37">
        <w:rPr>
          <w:rFonts w:asciiTheme="majorHAnsi" w:hAnsiTheme="majorHAnsi" w:cs="Helvetica"/>
        </w:rPr>
        <w:t>et une proposition financière pour la prestation des services nécessaires à la mission désignée</w:t>
      </w:r>
      <w:r w:rsidR="007E63C1" w:rsidRPr="00A24B37">
        <w:rPr>
          <w:rFonts w:asciiTheme="majorHAnsi" w:hAnsiTheme="majorHAnsi" w:cs="Helvetica"/>
        </w:rPr>
        <w:t xml:space="preserve"> </w:t>
      </w:r>
      <w:r w:rsidRPr="00A24B37">
        <w:rPr>
          <w:rFonts w:asciiTheme="majorHAnsi" w:hAnsiTheme="majorHAnsi" w:cs="Helvetica"/>
        </w:rPr>
        <w:t>dans les Termes de Référence. La proposition servira de base aux négociations du contrat et,</w:t>
      </w:r>
      <w:r w:rsidR="007E63C1" w:rsidRPr="00A24B37">
        <w:rPr>
          <w:rFonts w:asciiTheme="majorHAnsi" w:hAnsiTheme="majorHAnsi" w:cs="Helvetica"/>
        </w:rPr>
        <w:t xml:space="preserve"> </w:t>
      </w:r>
      <w:r w:rsidRPr="00A24B37">
        <w:rPr>
          <w:rFonts w:asciiTheme="majorHAnsi" w:hAnsiTheme="majorHAnsi" w:cs="Helvetica"/>
        </w:rPr>
        <w:t>à terme, au contrat signé avec le Candidat retenu.</w:t>
      </w:r>
    </w:p>
    <w:p w14:paraId="50E8A8F0" w14:textId="77777777" w:rsidR="003B1E49" w:rsidRPr="00A24B37" w:rsidRDefault="003B1E49" w:rsidP="007E63C1">
      <w:pPr>
        <w:autoSpaceDE w:val="0"/>
        <w:autoSpaceDN w:val="0"/>
        <w:adjustRightInd w:val="0"/>
        <w:jc w:val="both"/>
        <w:rPr>
          <w:rFonts w:asciiTheme="majorHAnsi" w:hAnsiTheme="majorHAnsi" w:cs="Helvetica"/>
        </w:rPr>
      </w:pPr>
    </w:p>
    <w:p w14:paraId="08A5D309" w14:textId="77777777" w:rsidR="003B1E49" w:rsidRPr="00A24B37" w:rsidRDefault="003B1E49" w:rsidP="007E63C1">
      <w:pPr>
        <w:autoSpaceDE w:val="0"/>
        <w:autoSpaceDN w:val="0"/>
        <w:adjustRightInd w:val="0"/>
        <w:jc w:val="both"/>
        <w:rPr>
          <w:rFonts w:asciiTheme="majorHAnsi" w:hAnsiTheme="majorHAnsi" w:cs="Helvetica"/>
        </w:rPr>
      </w:pPr>
      <w:r w:rsidRPr="00A24B37">
        <w:rPr>
          <w:rFonts w:asciiTheme="majorHAnsi" w:hAnsiTheme="majorHAnsi" w:cs="Helvetica"/>
        </w:rPr>
        <w:t>1.3. La mission sera accomplie conformément au calendrier indiqué dans les Termes de Référence. Lorsque la mission comporte plusieurs phases, la performance du Prestataire</w:t>
      </w:r>
      <w:r w:rsidR="007E63C1" w:rsidRPr="00A24B37">
        <w:rPr>
          <w:rFonts w:asciiTheme="majorHAnsi" w:hAnsiTheme="majorHAnsi" w:cs="Helvetica"/>
        </w:rPr>
        <w:t xml:space="preserve"> </w:t>
      </w:r>
      <w:r w:rsidRPr="00A24B37">
        <w:rPr>
          <w:rFonts w:asciiTheme="majorHAnsi" w:hAnsiTheme="majorHAnsi" w:cs="Helvetica"/>
        </w:rPr>
        <w:t>durant une phase donnée devra donner satisfaction au Maître d’Ouvrage avant que la phase</w:t>
      </w:r>
      <w:r w:rsidR="007E63C1" w:rsidRPr="00A24B37">
        <w:rPr>
          <w:rFonts w:asciiTheme="majorHAnsi" w:hAnsiTheme="majorHAnsi" w:cs="Helvetica"/>
        </w:rPr>
        <w:t xml:space="preserve"> </w:t>
      </w:r>
      <w:r w:rsidRPr="00A24B37">
        <w:rPr>
          <w:rFonts w:asciiTheme="majorHAnsi" w:hAnsiTheme="majorHAnsi" w:cs="Helvetica"/>
        </w:rPr>
        <w:t>suivante ne débute.</w:t>
      </w:r>
    </w:p>
    <w:p w14:paraId="5C9DBD8F" w14:textId="77777777" w:rsidR="003B1E49" w:rsidRPr="00A24B37" w:rsidRDefault="003B1E49" w:rsidP="003B1E49">
      <w:pPr>
        <w:autoSpaceDE w:val="0"/>
        <w:autoSpaceDN w:val="0"/>
        <w:adjustRightInd w:val="0"/>
        <w:jc w:val="both"/>
        <w:rPr>
          <w:rFonts w:asciiTheme="majorHAnsi" w:hAnsiTheme="majorHAnsi" w:cs="Helvetica"/>
        </w:rPr>
      </w:pPr>
    </w:p>
    <w:p w14:paraId="2A7E071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w:t>
      </w:r>
      <w:r w:rsidR="007E63C1" w:rsidRPr="00A24B37">
        <w:rPr>
          <w:rFonts w:asciiTheme="majorHAnsi" w:hAnsiTheme="majorHAnsi" w:cs="Helvetica"/>
        </w:rPr>
        <w:t xml:space="preserve"> </w:t>
      </w:r>
      <w:r w:rsidRPr="00A24B37">
        <w:rPr>
          <w:rFonts w:asciiTheme="majorHAnsi" w:hAnsiTheme="majorHAnsi" w:cs="Helvetica"/>
        </w:rPr>
        <w:t>doivent contacter les responsables mentionnés dans le RPAO pour organiser une visite ou obtenir des renseignements complémentaires sur la conférence préparatoire. Les Candidats</w:t>
      </w:r>
      <w:r w:rsidR="007E63C1" w:rsidRPr="00A24B37">
        <w:rPr>
          <w:rFonts w:asciiTheme="majorHAnsi" w:hAnsiTheme="majorHAnsi" w:cs="Helvetica"/>
        </w:rPr>
        <w:t xml:space="preserve"> </w:t>
      </w:r>
      <w:r w:rsidRPr="00A24B37">
        <w:rPr>
          <w:rFonts w:asciiTheme="majorHAnsi" w:hAnsiTheme="majorHAnsi" w:cs="Helvetica"/>
        </w:rPr>
        <w:t>doivent faire en sorte que ces responsables soient avisés de leur visite en temps voulu pour pouvoir prendre les dispositions appropriées.</w:t>
      </w:r>
    </w:p>
    <w:p w14:paraId="3FE3E084" w14:textId="77777777" w:rsidR="003B1E49" w:rsidRPr="00A24B37" w:rsidRDefault="003B1E49" w:rsidP="003B1E49">
      <w:pPr>
        <w:autoSpaceDE w:val="0"/>
        <w:autoSpaceDN w:val="0"/>
        <w:adjustRightInd w:val="0"/>
        <w:jc w:val="both"/>
        <w:rPr>
          <w:rFonts w:asciiTheme="majorHAnsi" w:hAnsiTheme="majorHAnsi" w:cs="Helvetica"/>
        </w:rPr>
      </w:pPr>
    </w:p>
    <w:p w14:paraId="242900E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1.5. Le Maître d’Ouvrage fournit les intrants spécifiés dans les Termes de Référence, aide le</w:t>
      </w:r>
      <w:r w:rsidR="007E63C1" w:rsidRPr="00A24B37">
        <w:rPr>
          <w:rFonts w:asciiTheme="majorHAnsi" w:hAnsiTheme="majorHAnsi" w:cs="Helvetica"/>
        </w:rPr>
        <w:t xml:space="preserve"> </w:t>
      </w:r>
      <w:r w:rsidRPr="00A24B37">
        <w:rPr>
          <w:rFonts w:asciiTheme="majorHAnsi" w:hAnsiTheme="majorHAnsi" w:cs="Helvetica"/>
        </w:rPr>
        <w:t>Prestataire à obtenir les licences et permis nécessaires à la prestation des services, et fournit les données et rapports afférents aux projets pertinents.</w:t>
      </w:r>
    </w:p>
    <w:p w14:paraId="54141BF8" w14:textId="77777777" w:rsidR="003B1E49" w:rsidRPr="00A24B37" w:rsidRDefault="003B1E49" w:rsidP="003B1E49">
      <w:pPr>
        <w:autoSpaceDE w:val="0"/>
        <w:autoSpaceDN w:val="0"/>
        <w:adjustRightInd w:val="0"/>
        <w:jc w:val="both"/>
        <w:rPr>
          <w:rFonts w:asciiTheme="majorHAnsi" w:hAnsiTheme="majorHAnsi" w:cs="Helvetica"/>
        </w:rPr>
      </w:pPr>
    </w:p>
    <w:p w14:paraId="2281DD93"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1.6. Veuillez noter que :</w:t>
      </w:r>
    </w:p>
    <w:p w14:paraId="6B1E1A21"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 Les coûts de l’établissement de la proposition et de la négociation du contrat, y compris de la</w:t>
      </w:r>
      <w:r w:rsidR="007E63C1" w:rsidRPr="00A24B37">
        <w:rPr>
          <w:rFonts w:asciiTheme="majorHAnsi" w:hAnsiTheme="majorHAnsi" w:cs="Helvetica"/>
        </w:rPr>
        <w:t xml:space="preserve"> visite au M</w:t>
      </w:r>
      <w:r w:rsidRPr="00A24B37">
        <w:rPr>
          <w:rFonts w:asciiTheme="majorHAnsi" w:hAnsiTheme="majorHAnsi" w:cs="Helvetica"/>
        </w:rPr>
        <w:t>aître d’ouvrage, ne sont pas considérés comme des coûts directs de la mission et ne sont donc pas remboursables ; et que</w:t>
      </w:r>
    </w:p>
    <w:p w14:paraId="7CDD59FF"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 L</w:t>
      </w:r>
      <w:r w:rsidR="007E63C1" w:rsidRPr="00A24B37">
        <w:rPr>
          <w:rFonts w:asciiTheme="majorHAnsi" w:hAnsiTheme="majorHAnsi" w:cs="Helvetica"/>
        </w:rPr>
        <w:t>’Autorité Contractante</w:t>
      </w:r>
      <w:r w:rsidRPr="00A24B37">
        <w:rPr>
          <w:rFonts w:asciiTheme="majorHAnsi" w:hAnsiTheme="majorHAnsi" w:cs="Helvetica"/>
        </w:rPr>
        <w:t xml:space="preserve"> n’est nullement tenu</w:t>
      </w:r>
      <w:r w:rsidR="007E63C1" w:rsidRPr="00A24B37">
        <w:rPr>
          <w:rFonts w:asciiTheme="majorHAnsi" w:hAnsiTheme="majorHAnsi" w:cs="Helvetica"/>
        </w:rPr>
        <w:t>e</w:t>
      </w:r>
      <w:r w:rsidRPr="00A24B37">
        <w:rPr>
          <w:rFonts w:asciiTheme="majorHAnsi" w:hAnsiTheme="majorHAnsi" w:cs="Helvetica"/>
        </w:rPr>
        <w:t xml:space="preserve"> d’accepter l’une quelconque des propositions qui</w:t>
      </w:r>
      <w:r w:rsidR="007E63C1" w:rsidRPr="00A24B37">
        <w:rPr>
          <w:rFonts w:asciiTheme="majorHAnsi" w:hAnsiTheme="majorHAnsi" w:cs="Helvetica"/>
        </w:rPr>
        <w:t xml:space="preserve"> </w:t>
      </w:r>
      <w:r w:rsidRPr="00A24B37">
        <w:rPr>
          <w:rFonts w:asciiTheme="majorHAnsi" w:hAnsiTheme="majorHAnsi" w:cs="Helvetica"/>
        </w:rPr>
        <w:t>auront été soumises.</w:t>
      </w:r>
    </w:p>
    <w:p w14:paraId="52D28F23" w14:textId="77777777" w:rsidR="003B1E49" w:rsidRPr="00A24B37" w:rsidRDefault="003B1E49" w:rsidP="003B1E49">
      <w:pPr>
        <w:autoSpaceDE w:val="0"/>
        <w:autoSpaceDN w:val="0"/>
        <w:adjustRightInd w:val="0"/>
        <w:jc w:val="both"/>
        <w:rPr>
          <w:rFonts w:asciiTheme="majorHAnsi" w:hAnsiTheme="majorHAnsi" w:cs="Helvetica"/>
        </w:rPr>
      </w:pPr>
    </w:p>
    <w:p w14:paraId="72CA0329"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1.7. Les Prestataires fournissent des conseils professionnels objectifs et impartiaux ; en toutes</w:t>
      </w:r>
      <w:r w:rsidR="00054E0D" w:rsidRPr="00A24B37">
        <w:rPr>
          <w:rFonts w:asciiTheme="majorHAnsi" w:hAnsiTheme="majorHAnsi" w:cs="Helvetica"/>
        </w:rPr>
        <w:t xml:space="preserve"> </w:t>
      </w:r>
      <w:r w:rsidRPr="00A24B37">
        <w:rPr>
          <w:rFonts w:asciiTheme="majorHAnsi" w:hAnsiTheme="majorHAnsi" w:cs="Helvetica"/>
        </w:rPr>
        <w:t>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14:paraId="4AE826B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du</w:t>
      </w:r>
      <w:r w:rsidR="00EA2B9C" w:rsidRPr="00A24B37">
        <w:rPr>
          <w:rFonts w:asciiTheme="majorHAnsi" w:hAnsiTheme="majorHAnsi" w:cs="Helvetica"/>
        </w:rPr>
        <w:t xml:space="preserve"> </w:t>
      </w:r>
      <w:r w:rsidRPr="00A24B37">
        <w:rPr>
          <w:rFonts w:asciiTheme="majorHAnsi" w:hAnsiTheme="majorHAnsi" w:cs="Helvetica"/>
        </w:rPr>
        <w:t>Maître d’Ouvrage.</w:t>
      </w:r>
    </w:p>
    <w:p w14:paraId="472321C3" w14:textId="77777777" w:rsidR="003B1E49" w:rsidRPr="00A24B37" w:rsidRDefault="003B1E49" w:rsidP="003B1E49">
      <w:pPr>
        <w:autoSpaceDE w:val="0"/>
        <w:autoSpaceDN w:val="0"/>
        <w:adjustRightInd w:val="0"/>
        <w:jc w:val="both"/>
        <w:rPr>
          <w:rFonts w:asciiTheme="majorHAnsi" w:hAnsiTheme="majorHAnsi" w:cs="Helvetica"/>
        </w:rPr>
      </w:pPr>
    </w:p>
    <w:p w14:paraId="29D30E6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1.7.1. Sans préjudice du caractère général de cette règle, les Prestataires ne sont pas engagés dans les circonstances stipulées ci-après :</w:t>
      </w:r>
    </w:p>
    <w:p w14:paraId="20DC7A15" w14:textId="77777777" w:rsidR="003B1E49" w:rsidRPr="00A24B37" w:rsidRDefault="003B1E49" w:rsidP="003B1E49">
      <w:pPr>
        <w:autoSpaceDE w:val="0"/>
        <w:autoSpaceDN w:val="0"/>
        <w:adjustRightInd w:val="0"/>
        <w:jc w:val="both"/>
        <w:rPr>
          <w:rFonts w:asciiTheme="majorHAnsi" w:hAnsiTheme="majorHAnsi" w:cs="Helvetica"/>
        </w:rPr>
      </w:pPr>
    </w:p>
    <w:p w14:paraId="45444A5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a. Aucune entreprise engagée par l</w:t>
      </w:r>
      <w:r w:rsidR="00A13872" w:rsidRPr="00A24B37">
        <w:rPr>
          <w:rFonts w:asciiTheme="majorHAnsi" w:hAnsiTheme="majorHAnsi" w:cs="Helvetica"/>
        </w:rPr>
        <w:t>’Autorité Contractante</w:t>
      </w:r>
      <w:r w:rsidRPr="00A24B37">
        <w:rPr>
          <w:rFonts w:asciiTheme="majorHAnsi" w:hAnsiTheme="majorHAnsi" w:cs="Helvetica"/>
        </w:rPr>
        <w:t xml:space="preserve"> pour fournir des biens ou réaliser des prestations pour un projet, ni aucune entreprise qui lui est affiliée, n’est admise à fournir des services de conseil pour le même projet. De la même manière, aucun bureau d’études engagé</w:t>
      </w:r>
      <w:r w:rsidR="00EA2B9C" w:rsidRPr="00A24B37">
        <w:rPr>
          <w:rFonts w:asciiTheme="majorHAnsi" w:hAnsiTheme="majorHAnsi" w:cs="Helvetica"/>
        </w:rPr>
        <w:t xml:space="preserve"> </w:t>
      </w:r>
      <w:r w:rsidRPr="00A24B37">
        <w:rPr>
          <w:rFonts w:asciiTheme="majorHAnsi" w:hAnsiTheme="majorHAnsi" w:cs="Helvetica"/>
        </w:rPr>
        <w:t>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67E5268D" w14:textId="77777777" w:rsidR="003B1E49" w:rsidRPr="00A24B37" w:rsidRDefault="003B1E49" w:rsidP="003B1E49">
      <w:pPr>
        <w:autoSpaceDE w:val="0"/>
        <w:autoSpaceDN w:val="0"/>
        <w:adjustRightInd w:val="0"/>
        <w:jc w:val="both"/>
        <w:rPr>
          <w:rFonts w:asciiTheme="majorHAnsi" w:hAnsiTheme="majorHAnsi" w:cs="Helvetica"/>
        </w:rPr>
      </w:pPr>
    </w:p>
    <w:p w14:paraId="5D04D07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b. Ni les prestataires ni aucune des entreprises qui leur sont affiliées ne peuvent être engagés pour une mission qui, par sa nature, risque de s’avérer incompatible avec une autre de leurs missions.</w:t>
      </w:r>
    </w:p>
    <w:p w14:paraId="1CBECFAF" w14:textId="77777777" w:rsidR="003B1E49" w:rsidRPr="00A24B37" w:rsidRDefault="003B1E49" w:rsidP="003B1E49">
      <w:pPr>
        <w:autoSpaceDE w:val="0"/>
        <w:autoSpaceDN w:val="0"/>
        <w:adjustRightInd w:val="0"/>
        <w:jc w:val="both"/>
        <w:rPr>
          <w:rFonts w:asciiTheme="majorHAnsi" w:hAnsiTheme="majorHAnsi" w:cs="Helvetica"/>
        </w:rPr>
      </w:pPr>
    </w:p>
    <w:p w14:paraId="5F322D9C"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EA2B9C" w:rsidRPr="00A24B37">
        <w:rPr>
          <w:rFonts w:asciiTheme="majorHAnsi" w:hAnsiTheme="majorHAnsi" w:cs="Helvetica"/>
        </w:rPr>
        <w:t xml:space="preserve">à l’Autorité Contractante </w:t>
      </w:r>
      <w:r w:rsidRPr="00A24B37">
        <w:rPr>
          <w:rFonts w:asciiTheme="majorHAnsi" w:hAnsiTheme="majorHAnsi" w:cs="Helvetica"/>
        </w:rPr>
        <w:t>de décider de faire exécuter ou non des activités en aval et, dans l’affirmative, de déterminer quel Prestataire sera engagé à cette fin.</w:t>
      </w:r>
    </w:p>
    <w:p w14:paraId="230CACFD" w14:textId="77777777" w:rsidR="003B1E49" w:rsidRPr="00A24B37" w:rsidRDefault="003B1E49" w:rsidP="003B1E49">
      <w:pPr>
        <w:autoSpaceDE w:val="0"/>
        <w:autoSpaceDN w:val="0"/>
        <w:adjustRightInd w:val="0"/>
        <w:jc w:val="both"/>
        <w:rPr>
          <w:rFonts w:asciiTheme="majorHAnsi" w:hAnsiTheme="majorHAnsi" w:cs="Helvetica"/>
        </w:rPr>
      </w:pPr>
    </w:p>
    <w:p w14:paraId="38552E4B"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1.8. L</w:t>
      </w:r>
      <w:r w:rsidR="00EA2B9C" w:rsidRPr="00A24B37">
        <w:rPr>
          <w:rFonts w:asciiTheme="majorHAnsi" w:hAnsiTheme="majorHAnsi" w:cs="Helvetica"/>
        </w:rPr>
        <w:t>’Autorité Contractante</w:t>
      </w:r>
      <w:r w:rsidRPr="00A24B37">
        <w:rPr>
          <w:rFonts w:asciiTheme="majorHAnsi" w:hAnsiTheme="majorHAnsi" w:cs="Helvetica"/>
        </w:rPr>
        <w:t xml:space="preserve"> exige des soumissionnaires et de ses cocontractants, qu’ils respectent les règles d’éthique professionnelle les plus strictes durant la passation et l’exécution de ces marchés. En vertu de ce principe, l</w:t>
      </w:r>
      <w:r w:rsidR="00EA2B9C" w:rsidRPr="00A24B37">
        <w:rPr>
          <w:rFonts w:asciiTheme="majorHAnsi" w:hAnsiTheme="majorHAnsi" w:cs="Helvetica"/>
        </w:rPr>
        <w:t xml:space="preserve">’Autorité contractante </w:t>
      </w:r>
      <w:r w:rsidRPr="00A24B37">
        <w:rPr>
          <w:rFonts w:asciiTheme="majorHAnsi" w:hAnsiTheme="majorHAnsi" w:cs="Helvetica"/>
        </w:rPr>
        <w:t>:</w:t>
      </w:r>
    </w:p>
    <w:p w14:paraId="36DDB88E" w14:textId="77777777" w:rsidR="003B1E49" w:rsidRPr="00A24B37" w:rsidRDefault="003B1E49" w:rsidP="003B1E49">
      <w:pPr>
        <w:autoSpaceDE w:val="0"/>
        <w:autoSpaceDN w:val="0"/>
        <w:adjustRightInd w:val="0"/>
        <w:jc w:val="both"/>
        <w:rPr>
          <w:rFonts w:asciiTheme="majorHAnsi" w:hAnsiTheme="majorHAnsi" w:cs="Helvetica"/>
        </w:rPr>
      </w:pPr>
    </w:p>
    <w:p w14:paraId="72FDFA19"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a. Définit aux fins de cette clause, les expressions ci-dessous de la façon suivante:</w:t>
      </w:r>
    </w:p>
    <w:p w14:paraId="14707B1C"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 Est coupable de “corruption” quiconque offre, donne, sollicite ou accepte un quelconque avantage en vue d’influencer l’action d’un agent public au cours de l’attribution</w:t>
      </w:r>
      <w:r w:rsidR="00894CEB" w:rsidRPr="00A24B37">
        <w:rPr>
          <w:rFonts w:asciiTheme="majorHAnsi" w:hAnsiTheme="majorHAnsi" w:cs="Helvetica"/>
        </w:rPr>
        <w:t xml:space="preserve"> ou de l’exécution d’un marché ;</w:t>
      </w:r>
    </w:p>
    <w:p w14:paraId="3A2F958C"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 Se livre à des “manœuvres frauduleuses” quiconque déforme ou dénature des faits afin d’influencer l’attribution ou l’exécution d’un marché ;</w:t>
      </w:r>
    </w:p>
    <w:p w14:paraId="4E88F46D"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iii. “Pratiques collusoires” désignent toute forme d’entente entre deux ou plusieurs soumissionnaires (que l</w:t>
      </w:r>
      <w:r w:rsidR="00EA2B9C" w:rsidRPr="00A24B37">
        <w:rPr>
          <w:rFonts w:asciiTheme="majorHAnsi" w:hAnsiTheme="majorHAnsi" w:cs="Helvetica"/>
        </w:rPr>
        <w:t xml:space="preserve">’Autorité Contractante </w:t>
      </w:r>
      <w:r w:rsidRPr="00A24B37">
        <w:rPr>
          <w:rFonts w:asciiTheme="majorHAnsi" w:hAnsiTheme="majorHAnsi" w:cs="Helvetica"/>
        </w:rPr>
        <w:t>en ait connaissance ou non) visant à maintenir artificiellement les prix des offres à des niveaux ne correspondant pas à ceux qui résulteraient du jeu de la concurrence ;</w:t>
      </w:r>
    </w:p>
    <w:p w14:paraId="7715C7E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iv. “Pratiques coercitives” désignent toute forme d’atteinte aux personnes ou à leurs biens ou de menaces à leur encontre afin d’influencer leur action au cours de l’attribution ou de l’exécution</w:t>
      </w:r>
      <w:r w:rsidR="00EA2B9C" w:rsidRPr="00A24B37">
        <w:rPr>
          <w:rFonts w:asciiTheme="majorHAnsi" w:hAnsiTheme="majorHAnsi" w:cs="Helvetica"/>
        </w:rPr>
        <w:t xml:space="preserve"> </w:t>
      </w:r>
      <w:r w:rsidRPr="00A24B37">
        <w:rPr>
          <w:rFonts w:asciiTheme="majorHAnsi" w:hAnsiTheme="majorHAnsi" w:cs="Helvetica"/>
        </w:rPr>
        <w:t>d’un marché.</w:t>
      </w:r>
    </w:p>
    <w:p w14:paraId="19A29547" w14:textId="77777777" w:rsidR="003B1E49" w:rsidRPr="00A24B37" w:rsidRDefault="003B1E49" w:rsidP="003B1E49">
      <w:pPr>
        <w:autoSpaceDE w:val="0"/>
        <w:autoSpaceDN w:val="0"/>
        <w:adjustRightInd w:val="0"/>
        <w:jc w:val="both"/>
        <w:rPr>
          <w:rFonts w:asciiTheme="majorHAnsi" w:hAnsiTheme="majorHAnsi" w:cs="Helvetica"/>
        </w:rPr>
      </w:pPr>
    </w:p>
    <w:p w14:paraId="0D458CA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0319D90" w14:textId="77777777" w:rsidR="003B1E49" w:rsidRPr="00A24B37" w:rsidRDefault="003B1E49" w:rsidP="003B1E49">
      <w:pPr>
        <w:autoSpaceDE w:val="0"/>
        <w:autoSpaceDN w:val="0"/>
        <w:adjustRightInd w:val="0"/>
        <w:jc w:val="both"/>
        <w:rPr>
          <w:rFonts w:asciiTheme="majorHAnsi" w:hAnsiTheme="majorHAnsi" w:cs="Helvetica"/>
        </w:rPr>
      </w:pPr>
    </w:p>
    <w:p w14:paraId="4A766E4F"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3C72B41A" w14:textId="77777777" w:rsidR="003B1E49" w:rsidRPr="00A24B37" w:rsidRDefault="003B1E49" w:rsidP="003B1E49">
      <w:pPr>
        <w:autoSpaceDE w:val="0"/>
        <w:autoSpaceDN w:val="0"/>
        <w:adjustRightInd w:val="0"/>
        <w:jc w:val="both"/>
        <w:rPr>
          <w:rFonts w:asciiTheme="majorHAnsi" w:hAnsiTheme="majorHAnsi" w:cs="Helvetica"/>
        </w:rPr>
      </w:pPr>
    </w:p>
    <w:p w14:paraId="17741666"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1.10. Les candidats ne doivent pas avoir été déclarés exclus par l</w:t>
      </w:r>
      <w:r w:rsidR="00EA2B9C" w:rsidRPr="00A24B37">
        <w:rPr>
          <w:rFonts w:asciiTheme="majorHAnsi" w:hAnsiTheme="majorHAnsi" w:cs="Helvetica"/>
        </w:rPr>
        <w:t>’Autorité Contractante</w:t>
      </w:r>
      <w:r w:rsidRPr="00A24B37">
        <w:rPr>
          <w:rFonts w:asciiTheme="majorHAnsi" w:hAnsiTheme="majorHAnsi" w:cs="Helvetica"/>
        </w:rPr>
        <w:t xml:space="preserve"> de toutes attributions de contrats pour corruption ou manœuvres frauduleuses.</w:t>
      </w:r>
    </w:p>
    <w:p w14:paraId="5B8C0F6F" w14:textId="77777777" w:rsidR="003B1E49" w:rsidRPr="00A24B37" w:rsidRDefault="003B1E49" w:rsidP="003B1E49">
      <w:pPr>
        <w:autoSpaceDE w:val="0"/>
        <w:autoSpaceDN w:val="0"/>
        <w:adjustRightInd w:val="0"/>
        <w:jc w:val="both"/>
        <w:rPr>
          <w:rFonts w:asciiTheme="majorHAnsi" w:hAnsiTheme="majorHAnsi" w:cs="Helvetica-Oblique"/>
          <w:i/>
          <w:iCs/>
          <w:sz w:val="16"/>
          <w:szCs w:val="16"/>
        </w:rPr>
      </w:pPr>
      <w:r w:rsidRPr="00A24B37">
        <w:rPr>
          <w:rFonts w:asciiTheme="majorHAnsi" w:hAnsiTheme="majorHAnsi" w:cs="Helvetica-Bold"/>
          <w:b/>
          <w:bCs/>
          <w:szCs w:val="24"/>
        </w:rPr>
        <w:t xml:space="preserve">28 </w:t>
      </w:r>
    </w:p>
    <w:p w14:paraId="273900FF" w14:textId="77777777" w:rsidR="003B1E49" w:rsidRPr="00A24B37" w:rsidRDefault="003B1E49" w:rsidP="003B1E49">
      <w:pPr>
        <w:autoSpaceDE w:val="0"/>
        <w:autoSpaceDN w:val="0"/>
        <w:adjustRightInd w:val="0"/>
        <w:jc w:val="both"/>
        <w:rPr>
          <w:rFonts w:asciiTheme="majorHAnsi" w:hAnsiTheme="majorHAnsi" w:cs="Helvetica"/>
        </w:rPr>
      </w:pPr>
    </w:p>
    <w:p w14:paraId="50E81126" w14:textId="07A356E0"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 xml:space="preserve">2. Eclaircissements, </w:t>
      </w:r>
      <w:r w:rsidR="00153D97" w:rsidRPr="00A24B37">
        <w:rPr>
          <w:rFonts w:asciiTheme="majorHAnsi" w:hAnsiTheme="majorHAnsi" w:cs="Helvetica-Bold"/>
          <w:b/>
          <w:bCs/>
          <w:sz w:val="30"/>
          <w:szCs w:val="30"/>
        </w:rPr>
        <w:t>modifications apportées</w:t>
      </w:r>
      <w:r w:rsidRPr="00A24B37">
        <w:rPr>
          <w:rFonts w:asciiTheme="majorHAnsi" w:hAnsiTheme="majorHAnsi" w:cs="Helvetica-Bold"/>
          <w:b/>
          <w:bCs/>
          <w:sz w:val="30"/>
          <w:szCs w:val="30"/>
        </w:rPr>
        <w:t xml:space="preserve"> au DAO et recours</w:t>
      </w:r>
    </w:p>
    <w:p w14:paraId="71E6C8D3" w14:textId="77777777" w:rsidR="003B1E49" w:rsidRPr="00A24B37" w:rsidRDefault="003B1E49" w:rsidP="003B1E49">
      <w:pPr>
        <w:autoSpaceDE w:val="0"/>
        <w:autoSpaceDN w:val="0"/>
        <w:adjustRightInd w:val="0"/>
        <w:jc w:val="both"/>
        <w:rPr>
          <w:rFonts w:asciiTheme="majorHAnsi" w:hAnsiTheme="majorHAnsi" w:cs="Helvetica"/>
        </w:rPr>
      </w:pPr>
    </w:p>
    <w:p w14:paraId="3DB347A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w:t>
      </w:r>
      <w:r w:rsidR="00EA2B9C" w:rsidRPr="00A24B37">
        <w:rPr>
          <w:rFonts w:asciiTheme="majorHAnsi" w:hAnsiTheme="majorHAnsi" w:cs="Helvetica"/>
        </w:rPr>
        <w:t xml:space="preserve">e ‘Autorité Contractante </w:t>
      </w:r>
      <w:r w:rsidRPr="00A24B37">
        <w:rPr>
          <w:rFonts w:asciiTheme="majorHAnsi" w:hAnsiTheme="majorHAnsi" w:cs="Helvetica"/>
        </w:rPr>
        <w:t>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w:t>
      </w:r>
      <w:r w:rsidR="00894CEB" w:rsidRPr="00A24B37">
        <w:rPr>
          <w:rFonts w:asciiTheme="majorHAnsi" w:hAnsiTheme="majorHAnsi" w:cs="Helvetica"/>
        </w:rPr>
        <w:t xml:space="preserve"> s</w:t>
      </w:r>
      <w:r w:rsidRPr="00A24B37">
        <w:rPr>
          <w:rFonts w:asciiTheme="majorHAnsi" w:hAnsiTheme="majorHAnsi" w:cs="Helvetica"/>
        </w:rPr>
        <w:t>oumettre des propositions.</w:t>
      </w:r>
    </w:p>
    <w:p w14:paraId="21D1AFF6" w14:textId="77777777" w:rsidR="003B1E49" w:rsidRPr="00A24B37" w:rsidRDefault="003B1E49" w:rsidP="003B1E49">
      <w:pPr>
        <w:autoSpaceDE w:val="0"/>
        <w:autoSpaceDN w:val="0"/>
        <w:adjustRightInd w:val="0"/>
        <w:jc w:val="both"/>
        <w:rPr>
          <w:rFonts w:asciiTheme="majorHAnsi" w:hAnsiTheme="majorHAnsi" w:cs="Helvetica"/>
        </w:rPr>
      </w:pPr>
    </w:p>
    <w:p w14:paraId="04582A5E" w14:textId="190D142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2.2. </w:t>
      </w:r>
      <w:r w:rsidR="00153D97" w:rsidRPr="00A24B37">
        <w:rPr>
          <w:rFonts w:asciiTheme="majorHAnsi" w:hAnsiTheme="majorHAnsi" w:cs="Helvetica"/>
        </w:rPr>
        <w:t>À tout moment</w:t>
      </w:r>
      <w:r w:rsidRPr="00A24B37">
        <w:rPr>
          <w:rFonts w:asciiTheme="majorHAnsi" w:hAnsiTheme="majorHAnsi" w:cs="Helvetica"/>
        </w:rPr>
        <w:t xml:space="preserve"> avant la soumission des propositions, l</w:t>
      </w:r>
      <w:r w:rsidR="00EA2B9C" w:rsidRPr="00A24B37">
        <w:rPr>
          <w:rFonts w:asciiTheme="majorHAnsi" w:hAnsiTheme="majorHAnsi" w:cs="Helvetica"/>
        </w:rPr>
        <w:t xml:space="preserve">’Autorité Contractante </w:t>
      </w:r>
      <w:r w:rsidRPr="00A24B37">
        <w:rPr>
          <w:rFonts w:asciiTheme="majorHAnsi" w:hAnsiTheme="majorHAnsi" w:cs="Helvetica"/>
        </w:rPr>
        <w:t>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w:t>
      </w:r>
      <w:r w:rsidR="00EA2B9C" w:rsidRPr="00A24B37">
        <w:rPr>
          <w:rFonts w:asciiTheme="majorHAnsi" w:hAnsiTheme="majorHAnsi" w:cs="Helvetica"/>
        </w:rPr>
        <w:t>’Autorité Contractante</w:t>
      </w:r>
      <w:r w:rsidRPr="00A24B37">
        <w:rPr>
          <w:rFonts w:asciiTheme="majorHAnsi" w:hAnsiTheme="majorHAnsi" w:cs="Helvetica"/>
        </w:rPr>
        <w:t xml:space="preserve"> peut, à sa convenance, reporter la date limite de remise des propositions.</w:t>
      </w:r>
    </w:p>
    <w:p w14:paraId="455DFBE4" w14:textId="77777777" w:rsidR="003B1E49" w:rsidRPr="00A24B37" w:rsidRDefault="003B1E49" w:rsidP="003B1E49">
      <w:pPr>
        <w:autoSpaceDE w:val="0"/>
        <w:autoSpaceDN w:val="0"/>
        <w:adjustRightInd w:val="0"/>
        <w:jc w:val="both"/>
        <w:rPr>
          <w:rFonts w:asciiTheme="majorHAnsi" w:hAnsiTheme="majorHAnsi" w:cs="Helvetica"/>
        </w:rPr>
      </w:pPr>
    </w:p>
    <w:p w14:paraId="419525F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2.3. Entre la publication de l’Avis d’Appel d’Offres y compris la phase de pré-qualification des candidats, et l’ouverture des plis, tout soumissionnaire qui s’estime lésé dans</w:t>
      </w:r>
      <w:r w:rsidR="00894CEB" w:rsidRPr="00A24B37">
        <w:rPr>
          <w:rFonts w:asciiTheme="majorHAnsi" w:hAnsiTheme="majorHAnsi" w:cs="Helvetica"/>
        </w:rPr>
        <w:t xml:space="preserve"> la procédure de passation des Marchés P</w:t>
      </w:r>
      <w:r w:rsidRPr="00A24B37">
        <w:rPr>
          <w:rFonts w:asciiTheme="majorHAnsi" w:hAnsiTheme="majorHAnsi" w:cs="Helvetica"/>
        </w:rPr>
        <w:t>ublics peut introduire une requête auprès d</w:t>
      </w:r>
      <w:r w:rsidR="00EA2B9C" w:rsidRPr="00A24B37">
        <w:rPr>
          <w:rFonts w:asciiTheme="majorHAnsi" w:hAnsiTheme="majorHAnsi" w:cs="Helvetica"/>
        </w:rPr>
        <w:t>e l’Autorité Contractante</w:t>
      </w:r>
      <w:r w:rsidRPr="00A24B37">
        <w:rPr>
          <w:rFonts w:asciiTheme="majorHAnsi" w:hAnsiTheme="majorHAnsi" w:cs="Helvetica"/>
        </w:rPr>
        <w:t>.</w:t>
      </w:r>
    </w:p>
    <w:p w14:paraId="11DDF076" w14:textId="77777777" w:rsidR="003B1E49" w:rsidRPr="00A24B37" w:rsidRDefault="003B1E49" w:rsidP="003B1E49">
      <w:pPr>
        <w:autoSpaceDE w:val="0"/>
        <w:autoSpaceDN w:val="0"/>
        <w:adjustRightInd w:val="0"/>
        <w:jc w:val="both"/>
        <w:rPr>
          <w:rFonts w:asciiTheme="majorHAnsi" w:hAnsiTheme="majorHAnsi" w:cs="Helvetica"/>
        </w:rPr>
      </w:pPr>
    </w:p>
    <w:p w14:paraId="0A5EAB26"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2.4. Le recours doit être adressé </w:t>
      </w:r>
      <w:r w:rsidR="00EA2B9C" w:rsidRPr="00A24B37">
        <w:rPr>
          <w:rFonts w:asciiTheme="majorHAnsi" w:hAnsiTheme="majorHAnsi" w:cs="Helvetica"/>
        </w:rPr>
        <w:t>à l’Autorité Contractante</w:t>
      </w:r>
      <w:r w:rsidRPr="00A24B37">
        <w:rPr>
          <w:rFonts w:asciiTheme="majorHAnsi" w:hAnsiTheme="majorHAnsi" w:cs="Helvetica"/>
        </w:rPr>
        <w:t xml:space="preserve"> avec copi</w:t>
      </w:r>
      <w:r w:rsidR="00894CEB" w:rsidRPr="00A24B37">
        <w:rPr>
          <w:rFonts w:asciiTheme="majorHAnsi" w:hAnsiTheme="majorHAnsi" w:cs="Helvetica"/>
        </w:rPr>
        <w:t>es à l’organisme chargé de la R</w:t>
      </w:r>
      <w:r w:rsidRPr="00A24B37">
        <w:rPr>
          <w:rFonts w:asciiTheme="majorHAnsi" w:hAnsiTheme="majorHAnsi" w:cs="Helvetica"/>
        </w:rPr>
        <w:t>é</w:t>
      </w:r>
      <w:r w:rsidR="00894CEB" w:rsidRPr="00A24B37">
        <w:rPr>
          <w:rFonts w:asciiTheme="majorHAnsi" w:hAnsiTheme="majorHAnsi" w:cs="Helvetica"/>
        </w:rPr>
        <w:t>gulation des Marchés P</w:t>
      </w:r>
      <w:r w:rsidRPr="00A24B37">
        <w:rPr>
          <w:rFonts w:asciiTheme="majorHAnsi" w:hAnsiTheme="majorHAnsi" w:cs="Helvetica"/>
        </w:rPr>
        <w:t>ublics et au Président de la</w:t>
      </w:r>
      <w:r w:rsidR="00EA2B9C" w:rsidRPr="00A24B37">
        <w:rPr>
          <w:rFonts w:asciiTheme="majorHAnsi" w:hAnsiTheme="majorHAnsi" w:cs="Helvetica"/>
        </w:rPr>
        <w:t xml:space="preserve"> </w:t>
      </w:r>
      <w:r w:rsidRPr="00A24B37">
        <w:rPr>
          <w:rFonts w:asciiTheme="majorHAnsi" w:hAnsiTheme="majorHAnsi" w:cs="Helvetica"/>
        </w:rPr>
        <w:t xml:space="preserve">Commission. Il doit parvenir </w:t>
      </w:r>
      <w:r w:rsidR="00EA2B9C" w:rsidRPr="00A24B37">
        <w:rPr>
          <w:rFonts w:asciiTheme="majorHAnsi" w:hAnsiTheme="majorHAnsi" w:cs="Helvetica"/>
        </w:rPr>
        <w:t>à l’Autorité Contractante</w:t>
      </w:r>
      <w:r w:rsidRPr="00A24B37">
        <w:rPr>
          <w:rFonts w:asciiTheme="majorHAnsi" w:hAnsiTheme="majorHAnsi" w:cs="Helvetica"/>
        </w:rPr>
        <w:t xml:space="preserve"> au plus tard </w:t>
      </w:r>
      <w:r w:rsidRPr="00A24B37">
        <w:rPr>
          <w:rFonts w:asciiTheme="majorHAnsi" w:hAnsiTheme="majorHAnsi" w:cs="Helvetica"/>
          <w:b/>
        </w:rPr>
        <w:t>quatorze (14) jours</w:t>
      </w:r>
      <w:r w:rsidRPr="00A24B37">
        <w:rPr>
          <w:rFonts w:asciiTheme="majorHAnsi" w:hAnsiTheme="majorHAnsi" w:cs="Helvetica"/>
        </w:rPr>
        <w:t xml:space="preserve"> avant la date d’ouverture des offres.</w:t>
      </w:r>
    </w:p>
    <w:p w14:paraId="6CD880D5" w14:textId="77777777" w:rsidR="003B1E49" w:rsidRPr="00A24B37" w:rsidRDefault="003B1E49" w:rsidP="003B1E49">
      <w:pPr>
        <w:autoSpaceDE w:val="0"/>
        <w:autoSpaceDN w:val="0"/>
        <w:adjustRightInd w:val="0"/>
        <w:jc w:val="both"/>
        <w:rPr>
          <w:rFonts w:asciiTheme="majorHAnsi" w:hAnsiTheme="majorHAnsi" w:cs="Helvetica"/>
        </w:rPr>
      </w:pPr>
    </w:p>
    <w:p w14:paraId="48D355C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2.5. L</w:t>
      </w:r>
      <w:r w:rsidR="00EA2B9C" w:rsidRPr="00A24B37">
        <w:rPr>
          <w:rFonts w:asciiTheme="majorHAnsi" w:hAnsiTheme="majorHAnsi" w:cs="Helvetica"/>
        </w:rPr>
        <w:t xml:space="preserve">’Autorité Contractante </w:t>
      </w:r>
      <w:r w:rsidRPr="00A24B37">
        <w:rPr>
          <w:rFonts w:asciiTheme="majorHAnsi" w:hAnsiTheme="majorHAnsi" w:cs="Helvetica"/>
        </w:rPr>
        <w:t xml:space="preserve">dispose de </w:t>
      </w:r>
      <w:r w:rsidRPr="00A24B37">
        <w:rPr>
          <w:rFonts w:asciiTheme="majorHAnsi" w:hAnsiTheme="majorHAnsi" w:cs="Helvetica"/>
          <w:b/>
        </w:rPr>
        <w:t>cinq (05) jours</w:t>
      </w:r>
      <w:r w:rsidRPr="00A24B37">
        <w:rPr>
          <w:rFonts w:asciiTheme="majorHAnsi" w:hAnsiTheme="majorHAnsi" w:cs="Helvetica"/>
        </w:rPr>
        <w:t xml:space="preserve"> pour réagir. La copie de la réaction est transmise à l’organisme chargé de la régulation des marchés publics.</w:t>
      </w:r>
    </w:p>
    <w:p w14:paraId="6E8E8A6F" w14:textId="77777777" w:rsidR="003B1E49" w:rsidRPr="00A24B37" w:rsidRDefault="003B1E49" w:rsidP="003B1E49">
      <w:pPr>
        <w:autoSpaceDE w:val="0"/>
        <w:autoSpaceDN w:val="0"/>
        <w:adjustRightInd w:val="0"/>
        <w:jc w:val="both"/>
        <w:rPr>
          <w:rFonts w:asciiTheme="majorHAnsi" w:hAnsiTheme="majorHAnsi" w:cs="Helvetica"/>
        </w:rPr>
      </w:pPr>
    </w:p>
    <w:p w14:paraId="6D61A7AD"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3. Etablissement des propositions</w:t>
      </w:r>
    </w:p>
    <w:p w14:paraId="566A92A7" w14:textId="77777777" w:rsidR="003B1E49" w:rsidRPr="00A24B37" w:rsidRDefault="003B1E49" w:rsidP="003B1E49">
      <w:pPr>
        <w:autoSpaceDE w:val="0"/>
        <w:autoSpaceDN w:val="0"/>
        <w:adjustRightInd w:val="0"/>
        <w:jc w:val="both"/>
        <w:rPr>
          <w:rFonts w:asciiTheme="majorHAnsi" w:hAnsiTheme="majorHAnsi" w:cs="Helvetica-Oblique"/>
          <w:i/>
          <w:iCs/>
          <w:sz w:val="16"/>
          <w:szCs w:val="16"/>
        </w:rPr>
      </w:pPr>
    </w:p>
    <w:p w14:paraId="518905C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3.1. Les candidats sont tenus de soumettre une proposition rédigée dans la (les) langue(s) spécifiée(s) dans le RPAO.</w:t>
      </w:r>
    </w:p>
    <w:p w14:paraId="10AF9FD4" w14:textId="77777777" w:rsidR="003B1E49" w:rsidRPr="00A24B37" w:rsidRDefault="003B1E49" w:rsidP="003B1E49">
      <w:pPr>
        <w:autoSpaceDE w:val="0"/>
        <w:autoSpaceDN w:val="0"/>
        <w:adjustRightInd w:val="0"/>
        <w:jc w:val="both"/>
        <w:rPr>
          <w:rFonts w:asciiTheme="majorHAnsi" w:hAnsiTheme="majorHAnsi" w:cs="Helvetica"/>
        </w:rPr>
      </w:pPr>
    </w:p>
    <w:p w14:paraId="3C933725" w14:textId="77777777" w:rsidR="003B1E49" w:rsidRPr="00A24B37" w:rsidRDefault="003B1E49" w:rsidP="003B1E49">
      <w:pPr>
        <w:autoSpaceDE w:val="0"/>
        <w:autoSpaceDN w:val="0"/>
        <w:adjustRightInd w:val="0"/>
        <w:jc w:val="both"/>
        <w:rPr>
          <w:rFonts w:asciiTheme="majorHAnsi" w:hAnsiTheme="majorHAnsi" w:cs="Helvetica-Bold"/>
          <w:b/>
          <w:bCs/>
        </w:rPr>
      </w:pPr>
      <w:r w:rsidRPr="00A24B37">
        <w:rPr>
          <w:rFonts w:asciiTheme="majorHAnsi" w:hAnsiTheme="majorHAnsi" w:cs="Helvetica-Bold"/>
          <w:b/>
          <w:bCs/>
        </w:rPr>
        <w:t>Proposition technique</w:t>
      </w:r>
    </w:p>
    <w:p w14:paraId="76B769F1" w14:textId="77777777" w:rsidR="003B1E49" w:rsidRPr="00A24B37" w:rsidRDefault="003B1E49" w:rsidP="003B1E49">
      <w:pPr>
        <w:autoSpaceDE w:val="0"/>
        <w:autoSpaceDN w:val="0"/>
        <w:adjustRightInd w:val="0"/>
        <w:jc w:val="both"/>
        <w:rPr>
          <w:rFonts w:asciiTheme="majorHAnsi" w:hAnsiTheme="majorHAnsi" w:cs="Helvetica-Bold"/>
          <w:b/>
          <w:bCs/>
        </w:rPr>
      </w:pPr>
    </w:p>
    <w:p w14:paraId="75684B24"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3.2. Lors de l’établissement de la Proposition technique, les Candidats sont censés examiner les documents constituant le présent Dossier de Consultation en détail. L’insuffisance patente des renseignements fournis peut entraîner le rejet d’une proposition.</w:t>
      </w:r>
    </w:p>
    <w:p w14:paraId="3D17A960"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En établissant la Proposition technique, les Candidats doivent prêter particulièrement attention aux considérations suivantes :</w:t>
      </w:r>
    </w:p>
    <w:p w14:paraId="4FC9A71C" w14:textId="77777777" w:rsidR="003B1E49" w:rsidRPr="00A24B37" w:rsidRDefault="003B1E49" w:rsidP="003B1E49">
      <w:pPr>
        <w:autoSpaceDE w:val="0"/>
        <w:autoSpaceDN w:val="0"/>
        <w:adjustRightInd w:val="0"/>
        <w:jc w:val="both"/>
        <w:rPr>
          <w:rFonts w:asciiTheme="majorHAnsi" w:hAnsiTheme="majorHAnsi" w:cs="Helvetica"/>
        </w:rPr>
      </w:pPr>
    </w:p>
    <w:p w14:paraId="061CB1D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 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w:t>
      </w:r>
      <w:r w:rsidR="001F7AA0" w:rsidRPr="00A24B37">
        <w:rPr>
          <w:rFonts w:asciiTheme="majorHAnsi" w:hAnsiTheme="majorHAnsi" w:cs="Helvetica"/>
        </w:rPr>
        <w:t xml:space="preserve"> qu’avec </w:t>
      </w:r>
      <w:r w:rsidR="007D78B3" w:rsidRPr="00A24B37">
        <w:rPr>
          <w:rFonts w:asciiTheme="majorHAnsi" w:hAnsiTheme="majorHAnsi" w:cs="Helvetica"/>
        </w:rPr>
        <w:t>l’approbation de l’Autorité Contractante</w:t>
      </w:r>
      <w:r w:rsidRPr="00A24B37">
        <w:rPr>
          <w:rFonts w:asciiTheme="majorHAnsi" w:hAnsiTheme="majorHAnsi" w:cs="Helvetica"/>
        </w:rPr>
        <w:t>, comme indiqué dans le RPAO. Les candidats sont encouragés à rechercher la participation de candidats nationaux en concluant des actes de coentreprise (actes notariés) avec eux ou en leur sous-traitant une partie de la mission ;</w:t>
      </w:r>
    </w:p>
    <w:p w14:paraId="15DF68B0" w14:textId="77777777" w:rsidR="003B1E49" w:rsidRPr="00A24B37" w:rsidRDefault="003B1E49" w:rsidP="003B1E49">
      <w:pPr>
        <w:autoSpaceDE w:val="0"/>
        <w:autoSpaceDN w:val="0"/>
        <w:adjustRightInd w:val="0"/>
        <w:jc w:val="both"/>
        <w:rPr>
          <w:rFonts w:asciiTheme="majorHAnsi" w:hAnsiTheme="majorHAnsi" w:cs="Helvetica"/>
        </w:rPr>
      </w:pPr>
    </w:p>
    <w:p w14:paraId="36BFEAC6"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 Pour les missions reposant sur le temps de travail, l’estimation du temps de travail du personnel est fournie dans le RPAO. Cependant, la proposition doit se fonder sur l’estimation du temps de travail du personnel qui est faite par le Candidat ;</w:t>
      </w:r>
    </w:p>
    <w:p w14:paraId="7B9E88AA" w14:textId="77777777" w:rsidR="003B1E49" w:rsidRPr="00A24B37" w:rsidRDefault="003B1E49" w:rsidP="003B1E49">
      <w:pPr>
        <w:autoSpaceDE w:val="0"/>
        <w:autoSpaceDN w:val="0"/>
        <w:adjustRightInd w:val="0"/>
        <w:jc w:val="both"/>
        <w:rPr>
          <w:rFonts w:asciiTheme="majorHAnsi" w:hAnsiTheme="majorHAnsi" w:cs="Helvetica"/>
        </w:rPr>
      </w:pPr>
    </w:p>
    <w:p w14:paraId="0BEDE0B1"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iii. Il est souhaitable que le personnel spécialisé proposé soit composé en majorité de salariés</w:t>
      </w:r>
      <w:r w:rsidR="007D78B3" w:rsidRPr="00A24B37">
        <w:rPr>
          <w:rFonts w:asciiTheme="majorHAnsi" w:hAnsiTheme="majorHAnsi" w:cs="Helvetica"/>
        </w:rPr>
        <w:t xml:space="preserve"> </w:t>
      </w:r>
      <w:r w:rsidRPr="00A24B37">
        <w:rPr>
          <w:rFonts w:asciiTheme="majorHAnsi" w:hAnsiTheme="majorHAnsi" w:cs="Helvetica"/>
        </w:rPr>
        <w:t>permanents du Candidat ou entretienne avec lui, de longue date une relation de travail stable ;</w:t>
      </w:r>
    </w:p>
    <w:p w14:paraId="3FD18E63" w14:textId="77777777" w:rsidR="003B1E49" w:rsidRPr="00A24B37" w:rsidRDefault="003B1E49" w:rsidP="003B1E49">
      <w:pPr>
        <w:autoSpaceDE w:val="0"/>
        <w:autoSpaceDN w:val="0"/>
        <w:adjustRightInd w:val="0"/>
        <w:jc w:val="both"/>
        <w:rPr>
          <w:rFonts w:asciiTheme="majorHAnsi" w:hAnsiTheme="majorHAnsi" w:cs="Helvetica"/>
        </w:rPr>
      </w:pPr>
    </w:p>
    <w:p w14:paraId="65504C9F"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iv. Le personnel spécialisé proposé doit posséder au minimum l’expérience indiquée dans le</w:t>
      </w:r>
      <w:r w:rsidR="007D78B3" w:rsidRPr="00A24B37">
        <w:rPr>
          <w:rFonts w:asciiTheme="majorHAnsi" w:hAnsiTheme="majorHAnsi" w:cs="Helvetica"/>
        </w:rPr>
        <w:t xml:space="preserve"> </w:t>
      </w:r>
      <w:r w:rsidRPr="00A24B37">
        <w:rPr>
          <w:rFonts w:asciiTheme="majorHAnsi" w:hAnsiTheme="majorHAnsi" w:cs="Helvetica"/>
        </w:rPr>
        <w:t>RPAO, qu’il aura de préférence acquise dans des conditions de travail analogues à celles du</w:t>
      </w:r>
      <w:r w:rsidR="007D78B3" w:rsidRPr="00A24B37">
        <w:rPr>
          <w:rFonts w:asciiTheme="majorHAnsi" w:hAnsiTheme="majorHAnsi" w:cs="Helvetica"/>
        </w:rPr>
        <w:t xml:space="preserve"> </w:t>
      </w:r>
      <w:r w:rsidRPr="00A24B37">
        <w:rPr>
          <w:rFonts w:asciiTheme="majorHAnsi" w:hAnsiTheme="majorHAnsi" w:cs="Helvetica"/>
        </w:rPr>
        <w:t>pays où doit se dérouler la mission ;</w:t>
      </w:r>
    </w:p>
    <w:p w14:paraId="549855BD" w14:textId="77777777" w:rsidR="003B1E49" w:rsidRPr="00A24B37" w:rsidRDefault="003B1E49" w:rsidP="003B1E49">
      <w:pPr>
        <w:autoSpaceDE w:val="0"/>
        <w:autoSpaceDN w:val="0"/>
        <w:adjustRightInd w:val="0"/>
        <w:jc w:val="both"/>
        <w:rPr>
          <w:rFonts w:asciiTheme="majorHAnsi" w:hAnsiTheme="majorHAnsi" w:cs="Helvetica"/>
        </w:rPr>
      </w:pPr>
    </w:p>
    <w:p w14:paraId="731E15A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v. Il ne peut être proposé un choix de personnel spécialisé, et il n’est autorisé de soumettre qu’un curriculum vitae (CV) par poste.</w:t>
      </w:r>
    </w:p>
    <w:p w14:paraId="64320B13" w14:textId="77777777" w:rsidR="003B1E49" w:rsidRPr="00A24B37" w:rsidRDefault="003B1E49" w:rsidP="003B1E49">
      <w:pPr>
        <w:autoSpaceDE w:val="0"/>
        <w:autoSpaceDN w:val="0"/>
        <w:adjustRightInd w:val="0"/>
        <w:jc w:val="both"/>
        <w:rPr>
          <w:rFonts w:asciiTheme="majorHAnsi" w:hAnsiTheme="majorHAnsi" w:cs="Helvetica"/>
        </w:rPr>
      </w:pPr>
    </w:p>
    <w:p w14:paraId="6EDFBC8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3.3. Les rapports que doivent produire les Candidats dans le cadre de la présente mission</w:t>
      </w:r>
      <w:r w:rsidR="007D78B3" w:rsidRPr="00A24B37">
        <w:rPr>
          <w:rFonts w:asciiTheme="majorHAnsi" w:hAnsiTheme="majorHAnsi" w:cs="Helvetica"/>
        </w:rPr>
        <w:t xml:space="preserve"> </w:t>
      </w:r>
      <w:r w:rsidRPr="00A24B37">
        <w:rPr>
          <w:rFonts w:asciiTheme="majorHAnsi" w:hAnsiTheme="majorHAnsi" w:cs="Helvetica"/>
        </w:rPr>
        <w:t>doivent être rédigés dans la (les) langue(s) stipulée(s) dans le RPAO. Il est souhaitable que le</w:t>
      </w:r>
      <w:r w:rsidR="007D78B3" w:rsidRPr="00A24B37">
        <w:rPr>
          <w:rFonts w:asciiTheme="majorHAnsi" w:hAnsiTheme="majorHAnsi" w:cs="Helvetica"/>
        </w:rPr>
        <w:t xml:space="preserve"> </w:t>
      </w:r>
      <w:r w:rsidRPr="00A24B37">
        <w:rPr>
          <w:rFonts w:asciiTheme="majorHAnsi" w:hAnsiTheme="majorHAnsi" w:cs="Helvetica"/>
        </w:rPr>
        <w:t xml:space="preserve">personnel du Candidat ait une bonne connaissance pratique des </w:t>
      </w:r>
      <w:r w:rsidR="001F7AA0" w:rsidRPr="00A24B37">
        <w:rPr>
          <w:rFonts w:asciiTheme="majorHAnsi" w:hAnsiTheme="majorHAnsi" w:cs="Helvetica"/>
        </w:rPr>
        <w:t>langues française et anglaise.</w:t>
      </w:r>
    </w:p>
    <w:p w14:paraId="18508513" w14:textId="77777777" w:rsidR="003B1E49" w:rsidRPr="00A24B37" w:rsidRDefault="003B1E49" w:rsidP="003B1E49">
      <w:pPr>
        <w:autoSpaceDE w:val="0"/>
        <w:autoSpaceDN w:val="0"/>
        <w:adjustRightInd w:val="0"/>
        <w:jc w:val="both"/>
        <w:rPr>
          <w:rFonts w:asciiTheme="majorHAnsi" w:hAnsiTheme="majorHAnsi" w:cs="Helvetica"/>
        </w:rPr>
      </w:pPr>
    </w:p>
    <w:p w14:paraId="640DF17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3.4. La Proposition technique fournit les informations suivantes à l’aide des Tableaux joints (Pièce 4) :</w:t>
      </w:r>
    </w:p>
    <w:p w14:paraId="05F50141"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 Une brève description du Candidat et un aperçu de son expérience récente dans le cadre de missions similaires (Tab</w:t>
      </w:r>
      <w:r w:rsidR="00362DA5" w:rsidRPr="00A24B37">
        <w:rPr>
          <w:rFonts w:asciiTheme="majorHAnsi" w:hAnsiTheme="majorHAnsi" w:cs="Helvetica"/>
        </w:rPr>
        <w:t>leau 5</w:t>
      </w:r>
      <w:r w:rsidRPr="00A24B37">
        <w:rPr>
          <w:rFonts w:asciiTheme="majorHAnsi" w:hAnsiTheme="majorHAnsi" w:cs="Helvetica"/>
        </w:rPr>
        <w:t>B). Pour chacune d’entre elles, ce résumé doit notamment indiquer les caractéristiques du personnel proposé, la durée de la mission, le montant du contrat et la part prise par le candidat ;</w:t>
      </w:r>
    </w:p>
    <w:p w14:paraId="233DD5BC" w14:textId="77777777" w:rsidR="003B1E49" w:rsidRPr="00A24B37" w:rsidRDefault="003B1E49" w:rsidP="003B1E49">
      <w:pPr>
        <w:autoSpaceDE w:val="0"/>
        <w:autoSpaceDN w:val="0"/>
        <w:adjustRightInd w:val="0"/>
        <w:jc w:val="both"/>
        <w:rPr>
          <w:rFonts w:asciiTheme="majorHAnsi" w:hAnsiTheme="majorHAnsi" w:cs="Helvetica"/>
        </w:rPr>
      </w:pPr>
    </w:p>
    <w:p w14:paraId="163D4CD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 Toutes les observations ou suggestions éventuelles sur les Termes de référence et les données, services et installations devant être fournis pa</w:t>
      </w:r>
      <w:r w:rsidR="00362DA5" w:rsidRPr="00A24B37">
        <w:rPr>
          <w:rFonts w:asciiTheme="majorHAnsi" w:hAnsiTheme="majorHAnsi" w:cs="Helvetica"/>
        </w:rPr>
        <w:t>r le Maître d’Ouvrage (Tableau 5</w:t>
      </w:r>
      <w:r w:rsidRPr="00A24B37">
        <w:rPr>
          <w:rFonts w:asciiTheme="majorHAnsi" w:hAnsiTheme="majorHAnsi" w:cs="Helvetica"/>
        </w:rPr>
        <w:t>C) ;</w:t>
      </w:r>
    </w:p>
    <w:p w14:paraId="48B988C8" w14:textId="77777777" w:rsidR="003B1E49" w:rsidRPr="00A24B37" w:rsidRDefault="003B1E49" w:rsidP="003B1E49">
      <w:pPr>
        <w:autoSpaceDE w:val="0"/>
        <w:autoSpaceDN w:val="0"/>
        <w:adjustRightInd w:val="0"/>
        <w:jc w:val="both"/>
        <w:rPr>
          <w:rFonts w:asciiTheme="majorHAnsi" w:hAnsiTheme="majorHAnsi" w:cs="Helvetica"/>
        </w:rPr>
      </w:pPr>
    </w:p>
    <w:p w14:paraId="10C12EBC"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iii. Un descriptif de la méthodologie et du plan de travail proposés pour accomplir la mission</w:t>
      </w:r>
      <w:r w:rsidR="00226034" w:rsidRPr="00A24B37">
        <w:rPr>
          <w:rFonts w:asciiTheme="majorHAnsi" w:hAnsiTheme="majorHAnsi" w:cs="Helvetica"/>
        </w:rPr>
        <w:t xml:space="preserve"> </w:t>
      </w:r>
      <w:r w:rsidR="00362DA5" w:rsidRPr="00A24B37">
        <w:rPr>
          <w:rFonts w:asciiTheme="majorHAnsi" w:hAnsiTheme="majorHAnsi" w:cs="Helvetica"/>
        </w:rPr>
        <w:t>(Tableau 5</w:t>
      </w:r>
      <w:r w:rsidRPr="00A24B37">
        <w:rPr>
          <w:rFonts w:asciiTheme="majorHAnsi" w:hAnsiTheme="majorHAnsi" w:cs="Helvetica"/>
        </w:rPr>
        <w:t>D);</w:t>
      </w:r>
    </w:p>
    <w:p w14:paraId="5E2AA01C" w14:textId="77777777" w:rsidR="003B1E49" w:rsidRPr="00A24B37" w:rsidRDefault="003B1E49" w:rsidP="003B1E49">
      <w:pPr>
        <w:autoSpaceDE w:val="0"/>
        <w:autoSpaceDN w:val="0"/>
        <w:adjustRightInd w:val="0"/>
        <w:jc w:val="both"/>
        <w:rPr>
          <w:rFonts w:asciiTheme="majorHAnsi" w:hAnsiTheme="majorHAnsi" w:cs="Helvetica"/>
        </w:rPr>
      </w:pPr>
    </w:p>
    <w:p w14:paraId="244D4CC2"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iv. La composition de l’équipe proposée, par spécialité, ainsi que les tâches qui sont confiées à</w:t>
      </w:r>
      <w:r w:rsidR="00226034" w:rsidRPr="00A24B37">
        <w:rPr>
          <w:rFonts w:asciiTheme="majorHAnsi" w:hAnsiTheme="majorHAnsi" w:cs="Helvetica"/>
        </w:rPr>
        <w:t xml:space="preserve"> </w:t>
      </w:r>
      <w:r w:rsidRPr="00A24B37">
        <w:rPr>
          <w:rFonts w:asciiTheme="majorHAnsi" w:hAnsiTheme="majorHAnsi" w:cs="Helvetica"/>
        </w:rPr>
        <w:t>chacun de ses membr</w:t>
      </w:r>
      <w:r w:rsidR="00362DA5" w:rsidRPr="00A24B37">
        <w:rPr>
          <w:rFonts w:asciiTheme="majorHAnsi" w:hAnsiTheme="majorHAnsi" w:cs="Helvetica"/>
        </w:rPr>
        <w:t>es et leur calendrier (Tableau 5</w:t>
      </w:r>
      <w:r w:rsidRPr="00A24B37">
        <w:rPr>
          <w:rFonts w:asciiTheme="majorHAnsi" w:hAnsiTheme="majorHAnsi" w:cs="Helvetica"/>
        </w:rPr>
        <w:t>E) ;</w:t>
      </w:r>
    </w:p>
    <w:p w14:paraId="4486683F" w14:textId="77777777" w:rsidR="003B1E49" w:rsidRPr="00A24B37" w:rsidRDefault="003B1E49" w:rsidP="003B1E49">
      <w:pPr>
        <w:autoSpaceDE w:val="0"/>
        <w:autoSpaceDN w:val="0"/>
        <w:adjustRightInd w:val="0"/>
        <w:jc w:val="both"/>
        <w:rPr>
          <w:rFonts w:asciiTheme="majorHAnsi" w:hAnsiTheme="majorHAnsi" w:cs="Helvetica"/>
        </w:rPr>
      </w:pPr>
    </w:p>
    <w:p w14:paraId="735A1472"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v. Des curricula vitæ récemment signés par le personnel spécialisé proposé et le représentant du Candidat habilité à soum</w:t>
      </w:r>
      <w:r w:rsidR="00362DA5" w:rsidRPr="00A24B37">
        <w:rPr>
          <w:rFonts w:asciiTheme="majorHAnsi" w:hAnsiTheme="majorHAnsi" w:cs="Helvetica"/>
        </w:rPr>
        <w:t>ettre la proposition (Tableau 5</w:t>
      </w:r>
      <w:r w:rsidRPr="00A24B37">
        <w:rPr>
          <w:rFonts w:asciiTheme="majorHAnsi" w:hAnsiTheme="majorHAnsi" w:cs="Helvetica"/>
        </w:rPr>
        <w:t>F). Parmi les informations clés doivent figurer, pour chacun, le nombre d’années d’expérience du Candidat et l’étendue des responsabilités exercées dans le cadre de diverses missions au cours des dix (10) dernières années ;</w:t>
      </w:r>
    </w:p>
    <w:p w14:paraId="61CF5844" w14:textId="77777777" w:rsidR="003B1E49" w:rsidRPr="00A24B37" w:rsidRDefault="003B1E49" w:rsidP="003B1E49">
      <w:pPr>
        <w:autoSpaceDE w:val="0"/>
        <w:autoSpaceDN w:val="0"/>
        <w:adjustRightInd w:val="0"/>
        <w:jc w:val="both"/>
        <w:rPr>
          <w:rFonts w:asciiTheme="majorHAnsi" w:hAnsiTheme="majorHAnsi" w:cs="Helvetica"/>
        </w:rPr>
      </w:pPr>
    </w:p>
    <w:p w14:paraId="6A7A1679"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vi. Les estimations des apports de personnel (cadres et personnel d’appui, temps) nécessaire</w:t>
      </w:r>
      <w:r w:rsidR="00226034" w:rsidRPr="00A24B37">
        <w:rPr>
          <w:rFonts w:asciiTheme="majorHAnsi" w:hAnsiTheme="majorHAnsi" w:cs="Helvetica"/>
        </w:rPr>
        <w:t xml:space="preserve"> </w:t>
      </w:r>
      <w:r w:rsidRPr="00A24B37">
        <w:rPr>
          <w:rFonts w:asciiTheme="majorHAnsi" w:hAnsiTheme="majorHAnsi" w:cs="Helvetica"/>
        </w:rPr>
        <w:t>à l’accomplissement de la mission, justifiées par des diagrammes à barres indiquant le temps de travail prévu pour chaq</w:t>
      </w:r>
      <w:r w:rsidR="00362DA5" w:rsidRPr="00A24B37">
        <w:rPr>
          <w:rFonts w:asciiTheme="majorHAnsi" w:hAnsiTheme="majorHAnsi" w:cs="Helvetica"/>
        </w:rPr>
        <w:t>ue cadre de l’équipe (Tableaux 5E et 5</w:t>
      </w:r>
      <w:r w:rsidRPr="00A24B37">
        <w:rPr>
          <w:rFonts w:asciiTheme="majorHAnsi" w:hAnsiTheme="majorHAnsi" w:cs="Helvetica"/>
        </w:rPr>
        <w:t>G) ;</w:t>
      </w:r>
    </w:p>
    <w:p w14:paraId="68BCFDC4" w14:textId="77777777" w:rsidR="003B1E49" w:rsidRPr="00A24B37" w:rsidRDefault="003B1E49" w:rsidP="003B1E49">
      <w:pPr>
        <w:autoSpaceDE w:val="0"/>
        <w:autoSpaceDN w:val="0"/>
        <w:adjustRightInd w:val="0"/>
        <w:jc w:val="both"/>
        <w:rPr>
          <w:rFonts w:asciiTheme="majorHAnsi" w:hAnsiTheme="majorHAnsi" w:cs="Helvetica"/>
        </w:rPr>
      </w:pPr>
    </w:p>
    <w:p w14:paraId="356031E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vii. Une description détaillée de la méthode, de la dotation en personnel et du suivi envisagés pour la formation, si le RPAO spécifie que celle-ci constitue un élément majeur de la mission ;</w:t>
      </w:r>
    </w:p>
    <w:p w14:paraId="46683640" w14:textId="77777777" w:rsidR="003B1E49" w:rsidRPr="00A24B37" w:rsidRDefault="003B1E49" w:rsidP="003B1E49">
      <w:pPr>
        <w:autoSpaceDE w:val="0"/>
        <w:autoSpaceDN w:val="0"/>
        <w:adjustRightInd w:val="0"/>
        <w:jc w:val="both"/>
        <w:rPr>
          <w:rFonts w:asciiTheme="majorHAnsi" w:hAnsiTheme="majorHAnsi" w:cs="Helvetica"/>
        </w:rPr>
      </w:pPr>
    </w:p>
    <w:p w14:paraId="26F6175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viii. Toute autre information demandée dans le RPAO.</w:t>
      </w:r>
    </w:p>
    <w:p w14:paraId="49E9E8CD" w14:textId="77777777" w:rsidR="003B1E49" w:rsidRPr="00A24B37" w:rsidRDefault="003B1E49" w:rsidP="003B1E49">
      <w:pPr>
        <w:autoSpaceDE w:val="0"/>
        <w:autoSpaceDN w:val="0"/>
        <w:adjustRightInd w:val="0"/>
        <w:jc w:val="both"/>
        <w:rPr>
          <w:rFonts w:asciiTheme="majorHAnsi" w:hAnsiTheme="majorHAnsi" w:cs="Helvetica"/>
        </w:rPr>
      </w:pPr>
    </w:p>
    <w:p w14:paraId="2D94E0E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3.5 La Proposition technique ne doit comporter aucune information financière.</w:t>
      </w:r>
    </w:p>
    <w:p w14:paraId="4384F55B" w14:textId="77777777" w:rsidR="003B1E49" w:rsidRPr="00A24B37" w:rsidRDefault="003B1E49" w:rsidP="003B1E49">
      <w:pPr>
        <w:autoSpaceDE w:val="0"/>
        <w:autoSpaceDN w:val="0"/>
        <w:adjustRightInd w:val="0"/>
        <w:jc w:val="both"/>
        <w:rPr>
          <w:rFonts w:asciiTheme="majorHAnsi" w:hAnsiTheme="majorHAnsi" w:cs="Helvetica-Bold"/>
          <w:b/>
          <w:bCs/>
        </w:rPr>
      </w:pPr>
    </w:p>
    <w:p w14:paraId="5EC56C10" w14:textId="77777777" w:rsidR="003B1E49" w:rsidRPr="00A24B37" w:rsidRDefault="003B1E49" w:rsidP="003B1E49">
      <w:pPr>
        <w:autoSpaceDE w:val="0"/>
        <w:autoSpaceDN w:val="0"/>
        <w:adjustRightInd w:val="0"/>
        <w:jc w:val="both"/>
        <w:rPr>
          <w:rFonts w:asciiTheme="majorHAnsi" w:hAnsiTheme="majorHAnsi" w:cs="Helvetica-Bold"/>
          <w:b/>
          <w:bCs/>
        </w:rPr>
      </w:pPr>
      <w:r w:rsidRPr="00A24B37">
        <w:rPr>
          <w:rFonts w:asciiTheme="majorHAnsi" w:hAnsiTheme="majorHAnsi" w:cs="Helvetica-Bold"/>
          <w:b/>
          <w:bCs/>
        </w:rPr>
        <w:t>Proposition financière</w:t>
      </w:r>
    </w:p>
    <w:p w14:paraId="56CF9101" w14:textId="77777777" w:rsidR="003B1E49" w:rsidRPr="00A24B37" w:rsidRDefault="003B1E49" w:rsidP="003B1E49">
      <w:pPr>
        <w:autoSpaceDE w:val="0"/>
        <w:autoSpaceDN w:val="0"/>
        <w:adjustRightInd w:val="0"/>
        <w:jc w:val="both"/>
        <w:rPr>
          <w:rFonts w:asciiTheme="majorHAnsi" w:hAnsiTheme="majorHAnsi" w:cs="Helvetica-Bold"/>
          <w:b/>
          <w:bCs/>
        </w:rPr>
      </w:pPr>
    </w:p>
    <w:p w14:paraId="73FAC27B"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3.6. La Proposition financière doit être établie au moyen des Tableaux types (Pièce 5). Elle énumère tous les coûts afférents à la mission. Si besoin est, toutes les charges peuvent être ventilées par activité.</w:t>
      </w:r>
    </w:p>
    <w:p w14:paraId="7603D0D5" w14:textId="77777777" w:rsidR="003B1E49" w:rsidRPr="00A24B37" w:rsidRDefault="003B1E49" w:rsidP="003B1E49">
      <w:pPr>
        <w:autoSpaceDE w:val="0"/>
        <w:autoSpaceDN w:val="0"/>
        <w:adjustRightInd w:val="0"/>
        <w:jc w:val="both"/>
        <w:rPr>
          <w:rFonts w:asciiTheme="majorHAnsi" w:hAnsiTheme="majorHAnsi" w:cs="Helvetica"/>
        </w:rPr>
      </w:pPr>
    </w:p>
    <w:p w14:paraId="0B6F67C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BEDF704" w14:textId="77777777" w:rsidR="003B1E49" w:rsidRPr="00A24B37" w:rsidRDefault="003B1E49" w:rsidP="003B1E49">
      <w:pPr>
        <w:autoSpaceDE w:val="0"/>
        <w:autoSpaceDN w:val="0"/>
        <w:adjustRightInd w:val="0"/>
        <w:jc w:val="both"/>
        <w:rPr>
          <w:rFonts w:asciiTheme="majorHAnsi" w:hAnsiTheme="majorHAnsi" w:cs="Helvetica"/>
        </w:rPr>
      </w:pPr>
    </w:p>
    <w:p w14:paraId="032A429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3.8. Les candidats libelleront les prix de leurs services dans la (les) monnaie(s) spécifiée(s) dans le RPAO.</w:t>
      </w:r>
    </w:p>
    <w:p w14:paraId="0749C1E0" w14:textId="77777777" w:rsidR="003B1E49" w:rsidRPr="00A24B37" w:rsidRDefault="003B1E49" w:rsidP="003B1E49">
      <w:pPr>
        <w:autoSpaceDE w:val="0"/>
        <w:autoSpaceDN w:val="0"/>
        <w:adjustRightInd w:val="0"/>
        <w:jc w:val="both"/>
        <w:rPr>
          <w:rFonts w:asciiTheme="majorHAnsi" w:hAnsiTheme="majorHAnsi" w:cs="Helvetica"/>
        </w:rPr>
      </w:pPr>
    </w:p>
    <w:p w14:paraId="339F5D22"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3.9. Les commissions et primes, éventuellement réglées ou devant être réglées par les</w:t>
      </w:r>
      <w:r w:rsidR="00D164E9" w:rsidRPr="00A24B37">
        <w:rPr>
          <w:rFonts w:asciiTheme="majorHAnsi" w:hAnsiTheme="majorHAnsi" w:cs="Helvetica"/>
        </w:rPr>
        <w:t xml:space="preserve"> </w:t>
      </w:r>
      <w:r w:rsidRPr="00A24B37">
        <w:rPr>
          <w:rFonts w:asciiTheme="majorHAnsi" w:hAnsiTheme="majorHAnsi" w:cs="Helvetica"/>
        </w:rPr>
        <w:t>Candidats en rapport avec la mission, sont précisées dans la lettre de soumission de la Proposition financière (Section 5.A).</w:t>
      </w:r>
    </w:p>
    <w:p w14:paraId="03C4B903" w14:textId="77777777" w:rsidR="003B1E49" w:rsidRPr="00A24B37" w:rsidRDefault="003B1E49" w:rsidP="003B1E49">
      <w:pPr>
        <w:autoSpaceDE w:val="0"/>
        <w:autoSpaceDN w:val="0"/>
        <w:adjustRightInd w:val="0"/>
        <w:jc w:val="both"/>
        <w:rPr>
          <w:rFonts w:asciiTheme="majorHAnsi" w:hAnsiTheme="majorHAnsi" w:cs="Helvetica"/>
        </w:rPr>
      </w:pPr>
    </w:p>
    <w:p w14:paraId="2CFA6040"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3.10. Le RPAO indique combien de temps les propositions doivent demeurer valides à compter de la date de soumission. Pendant cette période, les candidats doivent garder à disposition le personnel spécialisé proposé pour la mission. L</w:t>
      </w:r>
      <w:r w:rsidR="00D164E9" w:rsidRPr="00A24B37">
        <w:rPr>
          <w:rFonts w:asciiTheme="majorHAnsi" w:hAnsiTheme="majorHAnsi" w:cs="Helvetica"/>
        </w:rPr>
        <w:t xml:space="preserve">’Autorité Contractante </w:t>
      </w:r>
      <w:r w:rsidRPr="00A24B37">
        <w:rPr>
          <w:rFonts w:asciiTheme="majorHAnsi" w:hAnsiTheme="majorHAnsi" w:cs="Helvetica"/>
        </w:rPr>
        <w:t>fait tout son possible pour mener à bien les négociations dans ces délais. Si celui-ci souhaite prolonger la durée de validité des propositions, les Candidats qui n’y consentent pas sont en droit de refuser une telle prolongation.</w:t>
      </w:r>
    </w:p>
    <w:p w14:paraId="1C4B4344" w14:textId="77777777" w:rsidR="003B1E49" w:rsidRPr="00A24B37" w:rsidRDefault="003B1E49" w:rsidP="003B1E49">
      <w:pPr>
        <w:autoSpaceDE w:val="0"/>
        <w:autoSpaceDN w:val="0"/>
        <w:adjustRightInd w:val="0"/>
        <w:jc w:val="both"/>
        <w:rPr>
          <w:rFonts w:asciiTheme="majorHAnsi" w:hAnsiTheme="majorHAnsi" w:cs="Helvetica"/>
        </w:rPr>
      </w:pPr>
    </w:p>
    <w:p w14:paraId="0E6058E4"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Bold"/>
          <w:b/>
          <w:bCs/>
          <w:sz w:val="30"/>
          <w:szCs w:val="30"/>
        </w:rPr>
        <w:t>4. Soumission, réception et ouverture des propositions</w:t>
      </w:r>
    </w:p>
    <w:p w14:paraId="213EE21B" w14:textId="77777777" w:rsidR="003B1E49" w:rsidRPr="00A24B37" w:rsidRDefault="003B1E49" w:rsidP="003B1E49">
      <w:pPr>
        <w:autoSpaceDE w:val="0"/>
        <w:autoSpaceDN w:val="0"/>
        <w:adjustRightInd w:val="0"/>
        <w:jc w:val="both"/>
        <w:rPr>
          <w:rFonts w:asciiTheme="majorHAnsi" w:hAnsiTheme="majorHAnsi" w:cs="Helvetica-Oblique"/>
          <w:i/>
          <w:iCs/>
          <w:szCs w:val="24"/>
        </w:rPr>
      </w:pPr>
    </w:p>
    <w:p w14:paraId="0474FBA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16E68BE6" w14:textId="77777777" w:rsidR="003B1E49" w:rsidRPr="00A24B37" w:rsidRDefault="003B1E49" w:rsidP="003B1E49">
      <w:pPr>
        <w:autoSpaceDE w:val="0"/>
        <w:autoSpaceDN w:val="0"/>
        <w:adjustRightInd w:val="0"/>
        <w:jc w:val="both"/>
        <w:rPr>
          <w:rFonts w:asciiTheme="majorHAnsi" w:hAnsiTheme="majorHAnsi" w:cs="Helvetica"/>
        </w:rPr>
      </w:pPr>
    </w:p>
    <w:p w14:paraId="2591B310"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4.2. Un représentant habilité du candidat doit parapher toutes les pages de la proposition.</w:t>
      </w:r>
      <w:r w:rsidR="00D164E9" w:rsidRPr="00A24B37">
        <w:rPr>
          <w:rFonts w:asciiTheme="majorHAnsi" w:hAnsiTheme="majorHAnsi" w:cs="Helvetica"/>
        </w:rPr>
        <w:t xml:space="preserve"> </w:t>
      </w:r>
      <w:r w:rsidRPr="00A24B37">
        <w:rPr>
          <w:rFonts w:asciiTheme="majorHAnsi" w:hAnsiTheme="majorHAnsi" w:cs="Helvetica"/>
        </w:rPr>
        <w:t>Son habilitation est confirmée par une procuration écrite jointe aux propositions.</w:t>
      </w:r>
    </w:p>
    <w:p w14:paraId="618F26FE" w14:textId="77777777" w:rsidR="003B1E49" w:rsidRPr="00A24B37" w:rsidRDefault="003B1E49" w:rsidP="003B1E49">
      <w:pPr>
        <w:autoSpaceDE w:val="0"/>
        <w:autoSpaceDN w:val="0"/>
        <w:adjustRightInd w:val="0"/>
        <w:jc w:val="both"/>
        <w:rPr>
          <w:rFonts w:asciiTheme="majorHAnsi" w:hAnsiTheme="majorHAnsi" w:cs="Helvetica"/>
        </w:rPr>
      </w:pPr>
    </w:p>
    <w:p w14:paraId="4BD7CCFB"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4.3. Pour chaque proposition, les candidats doivent préparer le nombre d’exemplaires indiqué dans le RPAO. Chaque Proposition technique et financière doit porter la mention “ </w:t>
      </w:r>
      <w:r w:rsidRPr="00A24B37">
        <w:rPr>
          <w:rFonts w:asciiTheme="majorHAnsi" w:hAnsiTheme="majorHAnsi" w:cs="Helvetica"/>
          <w:b/>
        </w:rPr>
        <w:t>ORIGINAL</w:t>
      </w:r>
      <w:r w:rsidRPr="00A24B37">
        <w:rPr>
          <w:rFonts w:asciiTheme="majorHAnsi" w:hAnsiTheme="majorHAnsi" w:cs="Helvetica"/>
        </w:rPr>
        <w:t xml:space="preserve"> ”</w:t>
      </w:r>
      <w:r w:rsidR="00D164E9" w:rsidRPr="00A24B37">
        <w:rPr>
          <w:rFonts w:asciiTheme="majorHAnsi" w:hAnsiTheme="majorHAnsi" w:cs="Helvetica"/>
        </w:rPr>
        <w:t xml:space="preserve"> </w:t>
      </w:r>
      <w:r w:rsidRPr="00A24B37">
        <w:rPr>
          <w:rFonts w:asciiTheme="majorHAnsi" w:hAnsiTheme="majorHAnsi" w:cs="Helvetica"/>
        </w:rPr>
        <w:t xml:space="preserve">ou “ </w:t>
      </w:r>
      <w:r w:rsidRPr="00A24B37">
        <w:rPr>
          <w:rFonts w:asciiTheme="majorHAnsi" w:hAnsiTheme="majorHAnsi" w:cs="Helvetica"/>
          <w:b/>
        </w:rPr>
        <w:t>COPIE</w:t>
      </w:r>
      <w:r w:rsidRPr="00A24B37">
        <w:rPr>
          <w:rFonts w:asciiTheme="majorHAnsi" w:hAnsiTheme="majorHAnsi" w:cs="Helvetica"/>
        </w:rPr>
        <w:t xml:space="preserve"> ”, selon le cas. En cas de différence entre les exemplaires des propositions, c’est</w:t>
      </w:r>
      <w:r w:rsidR="00D164E9" w:rsidRPr="00A24B37">
        <w:rPr>
          <w:rFonts w:asciiTheme="majorHAnsi" w:hAnsiTheme="majorHAnsi" w:cs="Helvetica"/>
        </w:rPr>
        <w:t xml:space="preserve"> </w:t>
      </w:r>
      <w:r w:rsidRPr="00A24B37">
        <w:rPr>
          <w:rFonts w:asciiTheme="majorHAnsi" w:hAnsiTheme="majorHAnsi" w:cs="Helvetica"/>
        </w:rPr>
        <w:t>l’original qui fait foi.</w:t>
      </w:r>
    </w:p>
    <w:p w14:paraId="30DF8E27" w14:textId="77777777" w:rsidR="003B1E49" w:rsidRPr="00A24B37" w:rsidRDefault="003B1E49" w:rsidP="003B1E49">
      <w:pPr>
        <w:autoSpaceDE w:val="0"/>
        <w:autoSpaceDN w:val="0"/>
        <w:adjustRightInd w:val="0"/>
        <w:jc w:val="both"/>
        <w:rPr>
          <w:rFonts w:asciiTheme="majorHAnsi" w:hAnsiTheme="majorHAnsi" w:cs="Helvetica"/>
        </w:rPr>
      </w:pPr>
    </w:p>
    <w:p w14:paraId="0B5D4743"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4.4. Les candidats doivent placer l’original et toutes les copies des pièces administratives énumérées dans le RPAO, dans une enveloppe portant la mention “DOSSIER ADMINISTRATIF</w:t>
      </w:r>
      <w:r w:rsidR="00D164E9" w:rsidRPr="00A24B37">
        <w:rPr>
          <w:rFonts w:asciiTheme="majorHAnsi" w:hAnsiTheme="majorHAnsi" w:cs="Helvetica"/>
        </w:rPr>
        <w:t xml:space="preserve"> </w:t>
      </w:r>
      <w:r w:rsidRPr="00A24B37">
        <w:rPr>
          <w:rFonts w:asciiTheme="majorHAnsi" w:hAnsiTheme="majorHAnsi" w:cs="Helvetica"/>
        </w:rPr>
        <w:t>”l’original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 NE PAS OUVRIR EN MEME TEMPS</w:t>
      </w:r>
      <w:r w:rsidR="00D164E9" w:rsidRPr="00A24B37">
        <w:rPr>
          <w:rFonts w:asciiTheme="majorHAnsi" w:hAnsiTheme="majorHAnsi" w:cs="Helvetica"/>
        </w:rPr>
        <w:t xml:space="preserve"> </w:t>
      </w:r>
      <w:r w:rsidRPr="00A24B37">
        <w:rPr>
          <w:rFonts w:asciiTheme="majorHAnsi" w:hAnsiTheme="majorHAnsi" w:cs="Helvetica"/>
        </w:rPr>
        <w:t>QUE LA PROPOSITION TECHNIQUE”. Les Candidats placent ensuite ces trois enveloppes dans une même enveloppe cachetée, laquelle porte l’adresse du lieu de dépôt des soumissions</w:t>
      </w:r>
      <w:r w:rsidR="00D164E9" w:rsidRPr="00A24B37">
        <w:rPr>
          <w:rFonts w:asciiTheme="majorHAnsi" w:hAnsiTheme="majorHAnsi" w:cs="Helvetica"/>
        </w:rPr>
        <w:t xml:space="preserve"> </w:t>
      </w:r>
      <w:r w:rsidRPr="00A24B37">
        <w:rPr>
          <w:rFonts w:asciiTheme="majorHAnsi" w:hAnsiTheme="majorHAnsi" w:cs="Helvetica"/>
        </w:rPr>
        <w:t xml:space="preserve">et les renseignements indiqués dans le RPAO, ainsi que la mention “ </w:t>
      </w:r>
      <w:r w:rsidRPr="00A24B37">
        <w:rPr>
          <w:rFonts w:asciiTheme="majorHAnsi" w:hAnsiTheme="majorHAnsi" w:cs="Helvetica"/>
          <w:b/>
        </w:rPr>
        <w:t>A N’OUVRIR QU’EN SEANCE DE DEPOUILLEMENT</w:t>
      </w:r>
      <w:r w:rsidRPr="00A24B37">
        <w:rPr>
          <w:rFonts w:asciiTheme="majorHAnsi" w:hAnsiTheme="majorHAnsi" w:cs="Helvetica"/>
        </w:rPr>
        <w:t>”.</w:t>
      </w:r>
    </w:p>
    <w:p w14:paraId="148387B2" w14:textId="77777777" w:rsidR="003B1E49" w:rsidRPr="00A24B37" w:rsidRDefault="003B1E49" w:rsidP="003B1E49">
      <w:pPr>
        <w:autoSpaceDE w:val="0"/>
        <w:autoSpaceDN w:val="0"/>
        <w:adjustRightInd w:val="0"/>
        <w:jc w:val="both"/>
        <w:rPr>
          <w:rFonts w:asciiTheme="majorHAnsi" w:hAnsiTheme="majorHAnsi" w:cs="Helvetica"/>
        </w:rPr>
      </w:pPr>
    </w:p>
    <w:p w14:paraId="14F96D8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4.5. La Caution de Soumission peut être saisie :</w:t>
      </w:r>
    </w:p>
    <w:p w14:paraId="3FEC119D"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a. Si le Soumissionnaire retire son offre durant la période de validité ;</w:t>
      </w:r>
    </w:p>
    <w:p w14:paraId="5E6C7CA4" w14:textId="6DEEDC7B"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b. Si, dans les </w:t>
      </w:r>
      <w:r w:rsidRPr="00A24B37">
        <w:rPr>
          <w:rFonts w:asciiTheme="majorHAnsi" w:hAnsiTheme="majorHAnsi" w:cs="Helvetica"/>
          <w:b/>
        </w:rPr>
        <w:t>vingt (20) jours</w:t>
      </w:r>
      <w:r w:rsidRPr="00A24B37">
        <w:rPr>
          <w:rFonts w:asciiTheme="majorHAnsi" w:hAnsiTheme="majorHAnsi" w:cs="Helvetica"/>
        </w:rPr>
        <w:t xml:space="preserve"> suivant la notification </w:t>
      </w:r>
      <w:r w:rsidR="004F1BAD" w:rsidRPr="00A24B37">
        <w:rPr>
          <w:rFonts w:asciiTheme="majorHAnsi" w:hAnsiTheme="majorHAnsi" w:cs="Helvetica"/>
          <w:szCs w:val="24"/>
        </w:rPr>
        <w:t>de la lettre commande</w:t>
      </w:r>
      <w:r w:rsidR="00CC0A54" w:rsidRPr="00A24B37">
        <w:rPr>
          <w:rFonts w:asciiTheme="majorHAnsi" w:hAnsiTheme="majorHAnsi" w:cs="Helvetica"/>
        </w:rPr>
        <w:t>, l’attributaire</w:t>
      </w:r>
      <w:r w:rsidRPr="00A24B37">
        <w:rPr>
          <w:rFonts w:asciiTheme="majorHAnsi" w:hAnsiTheme="majorHAnsi" w:cs="Helvetica"/>
        </w:rPr>
        <w:t xml:space="preserve"> </w:t>
      </w:r>
      <w:r w:rsidR="004F1BAD" w:rsidRPr="00A24B37">
        <w:rPr>
          <w:rFonts w:asciiTheme="majorHAnsi" w:hAnsiTheme="majorHAnsi" w:cs="Helvetica"/>
          <w:szCs w:val="24"/>
        </w:rPr>
        <w:t>de la lettre commande</w:t>
      </w:r>
      <w:r w:rsidRPr="00A24B37">
        <w:rPr>
          <w:rFonts w:asciiTheme="majorHAnsi" w:hAnsiTheme="majorHAnsi" w:cs="Helvetica"/>
        </w:rPr>
        <w:t xml:space="preserve"> ne parvient pas :</w:t>
      </w:r>
    </w:p>
    <w:p w14:paraId="02F679CC"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i. A signer </w:t>
      </w:r>
      <w:r w:rsidR="00CC0A54" w:rsidRPr="00A24B37">
        <w:rPr>
          <w:rFonts w:asciiTheme="majorHAnsi" w:hAnsiTheme="majorHAnsi" w:cs="Helvetica"/>
          <w:szCs w:val="24"/>
        </w:rPr>
        <w:t>la lettre commande</w:t>
      </w:r>
      <w:r w:rsidRPr="00A24B37">
        <w:rPr>
          <w:rFonts w:asciiTheme="majorHAnsi" w:hAnsiTheme="majorHAnsi" w:cs="Helvetica"/>
        </w:rPr>
        <w:t>, ou</w:t>
      </w:r>
    </w:p>
    <w:p w14:paraId="44AB2EE5"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ii. A fournir le cautionnement définitif requis.</w:t>
      </w:r>
    </w:p>
    <w:p w14:paraId="7632F257" w14:textId="77777777" w:rsidR="003B1E49" w:rsidRPr="00A24B37" w:rsidRDefault="003B1E49" w:rsidP="003B1E49">
      <w:pPr>
        <w:autoSpaceDE w:val="0"/>
        <w:autoSpaceDN w:val="0"/>
        <w:adjustRightInd w:val="0"/>
        <w:jc w:val="both"/>
        <w:rPr>
          <w:rFonts w:asciiTheme="majorHAnsi" w:hAnsiTheme="majorHAnsi" w:cs="Helvetica"/>
        </w:rPr>
      </w:pPr>
    </w:p>
    <w:p w14:paraId="1B87DAB6"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45DE2932" w14:textId="77777777" w:rsidR="003B1E49" w:rsidRPr="00A24B37" w:rsidRDefault="003B1E49" w:rsidP="003B1E49">
      <w:pPr>
        <w:autoSpaceDE w:val="0"/>
        <w:autoSpaceDN w:val="0"/>
        <w:adjustRightInd w:val="0"/>
        <w:jc w:val="both"/>
        <w:rPr>
          <w:rFonts w:asciiTheme="majorHAnsi" w:hAnsiTheme="majorHAnsi" w:cs="Helvetica"/>
        </w:rPr>
      </w:pPr>
    </w:p>
    <w:p w14:paraId="76DF3C0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4.7. Dès que l’heure limite de remise des propositions est passée, les dossiers administratif et</w:t>
      </w:r>
      <w:r w:rsidR="00D164E9" w:rsidRPr="00A24B37">
        <w:rPr>
          <w:rFonts w:asciiTheme="majorHAnsi" w:hAnsiTheme="majorHAnsi" w:cs="Helvetica"/>
        </w:rPr>
        <w:t xml:space="preserve"> </w:t>
      </w:r>
      <w:r w:rsidRPr="00A24B37">
        <w:rPr>
          <w:rFonts w:asciiTheme="majorHAnsi" w:hAnsiTheme="majorHAnsi" w:cs="Helvetica"/>
        </w:rPr>
        <w:t xml:space="preserve">technique sont ouverts par la Commission </w:t>
      </w:r>
      <w:r w:rsidR="00C445E9" w:rsidRPr="00A24B37">
        <w:rPr>
          <w:rFonts w:asciiTheme="majorHAnsi" w:hAnsiTheme="majorHAnsi" w:cs="Helvetica"/>
        </w:rPr>
        <w:t>Interne</w:t>
      </w:r>
      <w:r w:rsidR="001F740B" w:rsidRPr="00A24B37">
        <w:rPr>
          <w:rFonts w:asciiTheme="majorHAnsi" w:hAnsiTheme="majorHAnsi" w:cs="Helvetica"/>
        </w:rPr>
        <w:t xml:space="preserve"> </w:t>
      </w:r>
      <w:r w:rsidRPr="00A24B37">
        <w:rPr>
          <w:rFonts w:asciiTheme="majorHAnsi" w:hAnsiTheme="majorHAnsi" w:cs="Helvetica"/>
        </w:rPr>
        <w:t>de Passation des Marchés. La Proposition financière</w:t>
      </w:r>
      <w:r w:rsidR="00D164E9" w:rsidRPr="00A24B37">
        <w:rPr>
          <w:rFonts w:asciiTheme="majorHAnsi" w:hAnsiTheme="majorHAnsi" w:cs="Helvetica"/>
        </w:rPr>
        <w:t xml:space="preserve"> </w:t>
      </w:r>
      <w:r w:rsidRPr="00A24B37">
        <w:rPr>
          <w:rFonts w:asciiTheme="majorHAnsi" w:hAnsiTheme="majorHAnsi" w:cs="Helvetica"/>
        </w:rPr>
        <w:t xml:space="preserve">reste cachetée et est confiée au Président de la Commission </w:t>
      </w:r>
      <w:r w:rsidR="00C445E9" w:rsidRPr="00A24B37">
        <w:rPr>
          <w:rFonts w:asciiTheme="majorHAnsi" w:hAnsiTheme="majorHAnsi" w:cs="Helvetica"/>
        </w:rPr>
        <w:t>Interne</w:t>
      </w:r>
      <w:r w:rsidR="00D164E9" w:rsidRPr="00A24B37">
        <w:rPr>
          <w:rFonts w:asciiTheme="majorHAnsi" w:hAnsiTheme="majorHAnsi" w:cs="Helvetica"/>
        </w:rPr>
        <w:t xml:space="preserve"> </w:t>
      </w:r>
      <w:r w:rsidRPr="00A24B37">
        <w:rPr>
          <w:rFonts w:asciiTheme="majorHAnsi" w:hAnsiTheme="majorHAnsi" w:cs="Helvetica"/>
        </w:rPr>
        <w:t>de Passation des Marchés compétente qui la conserve jusqu’à la séance d’ouverture des propositions financières.</w:t>
      </w:r>
    </w:p>
    <w:p w14:paraId="6D0EC2B7" w14:textId="77777777" w:rsidR="003B1E49" w:rsidRPr="00A24B37" w:rsidRDefault="003B1E49" w:rsidP="003B1E49">
      <w:pPr>
        <w:autoSpaceDE w:val="0"/>
        <w:autoSpaceDN w:val="0"/>
        <w:adjustRightInd w:val="0"/>
        <w:jc w:val="both"/>
        <w:rPr>
          <w:rFonts w:asciiTheme="majorHAnsi" w:hAnsiTheme="majorHAnsi" w:cs="Helvetica"/>
        </w:rPr>
      </w:pPr>
    </w:p>
    <w:p w14:paraId="6A50CF27"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Cs w:val="24"/>
        </w:rPr>
        <w:t xml:space="preserve">32 </w:t>
      </w:r>
      <w:r w:rsidRPr="00A24B37">
        <w:rPr>
          <w:rFonts w:asciiTheme="majorHAnsi" w:hAnsiTheme="majorHAnsi" w:cs="Helvetica-Bold"/>
          <w:b/>
          <w:bCs/>
          <w:sz w:val="30"/>
          <w:szCs w:val="30"/>
        </w:rPr>
        <w:t>5. Evaluation des propositions</w:t>
      </w:r>
    </w:p>
    <w:p w14:paraId="392801EE" w14:textId="77777777" w:rsidR="003B1E49" w:rsidRPr="00A24B37" w:rsidRDefault="003B1E49" w:rsidP="003B1E49">
      <w:pPr>
        <w:autoSpaceDE w:val="0"/>
        <w:autoSpaceDN w:val="0"/>
        <w:adjustRightInd w:val="0"/>
        <w:jc w:val="both"/>
        <w:rPr>
          <w:rFonts w:asciiTheme="majorHAnsi" w:hAnsiTheme="majorHAnsi" w:cs="Helvetica-Oblique"/>
          <w:i/>
          <w:iCs/>
          <w:sz w:val="16"/>
          <w:szCs w:val="16"/>
        </w:rPr>
      </w:pPr>
      <w:r w:rsidRPr="00A24B37">
        <w:rPr>
          <w:rFonts w:asciiTheme="majorHAnsi" w:hAnsiTheme="majorHAnsi" w:cs="Helvetica-Bold"/>
          <w:b/>
          <w:bCs/>
          <w:szCs w:val="24"/>
        </w:rPr>
        <w:t>33</w:t>
      </w:r>
    </w:p>
    <w:p w14:paraId="4EDEDD7A" w14:textId="77777777" w:rsidR="003B1E49" w:rsidRPr="00A24B37" w:rsidRDefault="003B1E49" w:rsidP="003B1E49">
      <w:pPr>
        <w:autoSpaceDE w:val="0"/>
        <w:autoSpaceDN w:val="0"/>
        <w:adjustRightInd w:val="0"/>
        <w:jc w:val="both"/>
        <w:rPr>
          <w:rFonts w:asciiTheme="majorHAnsi" w:hAnsiTheme="majorHAnsi" w:cs="Helvetica-Bold"/>
          <w:b/>
          <w:bCs/>
        </w:rPr>
      </w:pPr>
      <w:r w:rsidRPr="00A24B37">
        <w:rPr>
          <w:rFonts w:asciiTheme="majorHAnsi" w:hAnsiTheme="majorHAnsi" w:cs="Helvetica-Bold"/>
          <w:b/>
          <w:bCs/>
        </w:rPr>
        <w:t>Généralités</w:t>
      </w:r>
    </w:p>
    <w:p w14:paraId="56E37F3D" w14:textId="77777777" w:rsidR="003B1E49" w:rsidRPr="00A24B37" w:rsidRDefault="003B1E49" w:rsidP="003B1E49">
      <w:pPr>
        <w:autoSpaceDE w:val="0"/>
        <w:autoSpaceDN w:val="0"/>
        <w:adjustRightInd w:val="0"/>
        <w:jc w:val="both"/>
        <w:rPr>
          <w:rFonts w:asciiTheme="majorHAnsi" w:hAnsiTheme="majorHAnsi" w:cs="Helvetica-Bold"/>
          <w:b/>
          <w:bCs/>
        </w:rPr>
      </w:pPr>
    </w:p>
    <w:p w14:paraId="709532E8" w14:textId="4D7B8A85"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5.1. Les soumissionnaires ne contacteront pas les membres de la </w:t>
      </w:r>
      <w:r w:rsidR="00C445E9" w:rsidRPr="00A24B37">
        <w:rPr>
          <w:rFonts w:asciiTheme="majorHAnsi" w:hAnsiTheme="majorHAnsi" w:cs="Helvetica"/>
        </w:rPr>
        <w:t xml:space="preserve">Commission Interne de Passation des Marchés </w:t>
      </w:r>
      <w:r w:rsidRPr="00A24B37">
        <w:rPr>
          <w:rFonts w:asciiTheme="majorHAnsi" w:hAnsiTheme="majorHAnsi" w:cs="Helvetica"/>
        </w:rPr>
        <w:t>et de la Sous-commission pour des questions ayant trait à leurs offres, entre l’ouverture des plis et</w:t>
      </w:r>
      <w:r w:rsidR="001F740B" w:rsidRPr="00A24B37">
        <w:rPr>
          <w:rFonts w:asciiTheme="majorHAnsi" w:hAnsiTheme="majorHAnsi" w:cs="Helvetica"/>
        </w:rPr>
        <w:t xml:space="preserve"> </w:t>
      </w:r>
      <w:r w:rsidRPr="00A24B37">
        <w:rPr>
          <w:rFonts w:asciiTheme="majorHAnsi" w:hAnsiTheme="majorHAnsi" w:cs="Helvetica"/>
        </w:rPr>
        <w:t xml:space="preserve">l’attribution </w:t>
      </w:r>
      <w:r w:rsidR="004E26D6" w:rsidRPr="00A24B37">
        <w:rPr>
          <w:rFonts w:asciiTheme="majorHAnsi" w:hAnsiTheme="majorHAnsi" w:cs="Helvetica"/>
          <w:szCs w:val="24"/>
        </w:rPr>
        <w:t>du marché</w:t>
      </w:r>
      <w:r w:rsidRPr="00A24B37">
        <w:rPr>
          <w:rFonts w:asciiTheme="majorHAnsi" w:hAnsiTheme="majorHAnsi" w:cs="Helvetica"/>
        </w:rPr>
        <w:t>.</w:t>
      </w:r>
    </w:p>
    <w:p w14:paraId="26CECFC4" w14:textId="77777777" w:rsidR="003B1E49" w:rsidRPr="00A24B37" w:rsidRDefault="003B1E49" w:rsidP="003B1E49">
      <w:pPr>
        <w:autoSpaceDE w:val="0"/>
        <w:autoSpaceDN w:val="0"/>
        <w:adjustRightInd w:val="0"/>
        <w:jc w:val="both"/>
        <w:rPr>
          <w:rFonts w:asciiTheme="majorHAnsi" w:hAnsiTheme="majorHAnsi" w:cs="Helvetica"/>
        </w:rPr>
      </w:pPr>
    </w:p>
    <w:p w14:paraId="670551D1"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5.2. Toute tentative faite par un soumissionnaire pour influencer les propositions de la Commission des Marchés, relatives à l’évaluation et la comparaison des offres ou les décisions d</w:t>
      </w:r>
      <w:r w:rsidR="001F740B" w:rsidRPr="00A24B37">
        <w:rPr>
          <w:rFonts w:asciiTheme="majorHAnsi" w:hAnsiTheme="majorHAnsi" w:cs="Helvetica"/>
        </w:rPr>
        <w:t>e</w:t>
      </w:r>
      <w:r w:rsidRPr="00A24B37">
        <w:rPr>
          <w:rFonts w:asciiTheme="majorHAnsi" w:hAnsiTheme="majorHAnsi" w:cs="Helvetica"/>
        </w:rPr>
        <w:t xml:space="preserve"> </w:t>
      </w:r>
      <w:r w:rsidR="001F740B" w:rsidRPr="00A24B37">
        <w:rPr>
          <w:rFonts w:asciiTheme="majorHAnsi" w:hAnsiTheme="majorHAnsi" w:cs="Helvetica"/>
        </w:rPr>
        <w:t>l’Autorité Contractante</w:t>
      </w:r>
      <w:r w:rsidRPr="00A24B37">
        <w:rPr>
          <w:rFonts w:asciiTheme="majorHAnsi" w:hAnsiTheme="majorHAnsi" w:cs="Helvetica"/>
        </w:rPr>
        <w:t xml:space="preserve"> en vue de l’attr</w:t>
      </w:r>
      <w:r w:rsidR="00CC0A54" w:rsidRPr="00A24B37">
        <w:rPr>
          <w:rFonts w:asciiTheme="majorHAnsi" w:hAnsiTheme="majorHAnsi" w:cs="Helvetica"/>
        </w:rPr>
        <w:t xml:space="preserve">ibution d’une </w:t>
      </w:r>
      <w:r w:rsidR="00CC0A54" w:rsidRPr="00A24B37">
        <w:rPr>
          <w:rFonts w:asciiTheme="majorHAnsi" w:hAnsiTheme="majorHAnsi" w:cs="Helvetica"/>
          <w:szCs w:val="24"/>
        </w:rPr>
        <w:t>lettre commande</w:t>
      </w:r>
      <w:r w:rsidRPr="00A24B37">
        <w:rPr>
          <w:rFonts w:asciiTheme="majorHAnsi" w:hAnsiTheme="majorHAnsi" w:cs="Helvetica"/>
        </w:rPr>
        <w:t>, pourra entraîner le rejet de son offre.</w:t>
      </w:r>
    </w:p>
    <w:p w14:paraId="5220A0EE" w14:textId="77777777" w:rsidR="001F740B" w:rsidRPr="00A24B37" w:rsidRDefault="001F740B" w:rsidP="003B1E49">
      <w:pPr>
        <w:autoSpaceDE w:val="0"/>
        <w:autoSpaceDN w:val="0"/>
        <w:adjustRightInd w:val="0"/>
        <w:jc w:val="both"/>
        <w:rPr>
          <w:rFonts w:asciiTheme="majorHAnsi" w:hAnsiTheme="majorHAnsi" w:cs="Helvetica-Bold"/>
          <w:b/>
          <w:bCs/>
        </w:rPr>
      </w:pPr>
    </w:p>
    <w:p w14:paraId="48CABAC7" w14:textId="77777777" w:rsidR="003B1E49" w:rsidRPr="00A24B37" w:rsidRDefault="003B1E49" w:rsidP="003B1E49">
      <w:pPr>
        <w:autoSpaceDE w:val="0"/>
        <w:autoSpaceDN w:val="0"/>
        <w:adjustRightInd w:val="0"/>
        <w:jc w:val="both"/>
        <w:rPr>
          <w:rFonts w:asciiTheme="majorHAnsi" w:hAnsiTheme="majorHAnsi" w:cs="Helvetica-Bold"/>
          <w:b/>
          <w:bCs/>
        </w:rPr>
      </w:pPr>
      <w:r w:rsidRPr="00A24B37">
        <w:rPr>
          <w:rFonts w:asciiTheme="majorHAnsi" w:hAnsiTheme="majorHAnsi" w:cs="Helvetica-Bold"/>
          <w:b/>
          <w:bCs/>
        </w:rPr>
        <w:t>Evaluation des Propositions techniques</w:t>
      </w:r>
    </w:p>
    <w:p w14:paraId="246C48D9" w14:textId="77777777" w:rsidR="003B1E49" w:rsidRPr="00A24B37" w:rsidRDefault="003B1E49" w:rsidP="003B1E49">
      <w:pPr>
        <w:autoSpaceDE w:val="0"/>
        <w:autoSpaceDN w:val="0"/>
        <w:adjustRightInd w:val="0"/>
        <w:jc w:val="both"/>
        <w:rPr>
          <w:rFonts w:asciiTheme="majorHAnsi" w:hAnsiTheme="majorHAnsi" w:cs="Helvetica-Bold"/>
          <w:b/>
          <w:bCs/>
        </w:rPr>
      </w:pPr>
    </w:p>
    <w:p w14:paraId="69337D8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5.3. La Sous-commission d’analyse mise en place par </w:t>
      </w:r>
      <w:r w:rsidR="00C445E9" w:rsidRPr="00A24B37">
        <w:rPr>
          <w:rFonts w:asciiTheme="majorHAnsi" w:hAnsiTheme="majorHAnsi" w:cs="Helvetica"/>
        </w:rPr>
        <w:t>la Commission Interne de Passation des Marchés</w:t>
      </w:r>
      <w:r w:rsidRPr="00A24B37">
        <w:rPr>
          <w:rFonts w:asciiTheme="majorHAnsi" w:hAnsiTheme="majorHAnsi" w:cs="Helvetica"/>
        </w:rPr>
        <w:t xml:space="preserve"> évalue les propositions techniques sur la base de leur conformité aux termes de référence, à l’aide des critères d’évaluation, des sous-critères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776395EE" w14:textId="77777777" w:rsidR="003B1E49" w:rsidRPr="00A24B37" w:rsidRDefault="003B1E49" w:rsidP="003B1E49">
      <w:pPr>
        <w:autoSpaceDE w:val="0"/>
        <w:autoSpaceDN w:val="0"/>
        <w:adjustRightInd w:val="0"/>
        <w:jc w:val="both"/>
        <w:rPr>
          <w:rFonts w:asciiTheme="majorHAnsi" w:hAnsiTheme="majorHAnsi" w:cs="Helvetica"/>
        </w:rPr>
      </w:pPr>
    </w:p>
    <w:p w14:paraId="427BCF43"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5.4. A l’issue de l’évaluation de la qualité technique, l</w:t>
      </w:r>
      <w:r w:rsidR="001F740B" w:rsidRPr="00A24B37">
        <w:rPr>
          <w:rFonts w:asciiTheme="majorHAnsi" w:hAnsiTheme="majorHAnsi" w:cs="Helvetica"/>
        </w:rPr>
        <w:t xml:space="preserve">’Autorité Contractante </w:t>
      </w:r>
      <w:r w:rsidRPr="00A24B37">
        <w:rPr>
          <w:rFonts w:asciiTheme="majorHAnsi" w:hAnsiTheme="majorHAnsi" w:cs="Helvetica"/>
        </w:rPr>
        <w:t>avise les candidats dont les propositions n’ont pas obtenu la note de qualité minimum, que leurs offres n’ont pas été retenues ; leurs propositions financières leur seront donc restituées sur demande, sans avoir été ouvertes à l’issue du processus de sélection. L</w:t>
      </w:r>
      <w:r w:rsidR="001F740B" w:rsidRPr="00A24B37">
        <w:rPr>
          <w:rFonts w:asciiTheme="majorHAnsi" w:hAnsiTheme="majorHAnsi" w:cs="Helvetica"/>
        </w:rPr>
        <w:t>’Autorité Contractante</w:t>
      </w:r>
      <w:r w:rsidRPr="00A24B37">
        <w:rPr>
          <w:rFonts w:asciiTheme="majorHAnsi" w:hAnsiTheme="majorHAnsi" w:cs="Helvetica"/>
        </w:rPr>
        <w:t>,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22CB044D" w14:textId="77777777" w:rsidR="003B1E49" w:rsidRPr="00A24B37" w:rsidRDefault="003B1E49" w:rsidP="003B1E49">
      <w:pPr>
        <w:autoSpaceDE w:val="0"/>
        <w:autoSpaceDN w:val="0"/>
        <w:adjustRightInd w:val="0"/>
        <w:jc w:val="both"/>
        <w:rPr>
          <w:rFonts w:asciiTheme="majorHAnsi" w:hAnsiTheme="majorHAnsi" w:cs="Helvetica-Bold"/>
          <w:b/>
          <w:bCs/>
        </w:rPr>
      </w:pPr>
    </w:p>
    <w:p w14:paraId="0893F306" w14:textId="77777777" w:rsidR="002A7A4C" w:rsidRPr="00A24B37" w:rsidRDefault="002A7A4C" w:rsidP="003B1E49">
      <w:pPr>
        <w:autoSpaceDE w:val="0"/>
        <w:autoSpaceDN w:val="0"/>
        <w:adjustRightInd w:val="0"/>
        <w:jc w:val="both"/>
        <w:rPr>
          <w:rFonts w:asciiTheme="majorHAnsi" w:hAnsiTheme="majorHAnsi" w:cs="Helvetica-Bold"/>
          <w:b/>
          <w:bCs/>
        </w:rPr>
      </w:pPr>
    </w:p>
    <w:p w14:paraId="2EDED3EB" w14:textId="77777777" w:rsidR="002A7A4C" w:rsidRPr="00A24B37" w:rsidRDefault="002A7A4C" w:rsidP="003B1E49">
      <w:pPr>
        <w:autoSpaceDE w:val="0"/>
        <w:autoSpaceDN w:val="0"/>
        <w:adjustRightInd w:val="0"/>
        <w:jc w:val="both"/>
        <w:rPr>
          <w:rFonts w:asciiTheme="majorHAnsi" w:hAnsiTheme="majorHAnsi" w:cs="Helvetica-Bold"/>
          <w:b/>
          <w:bCs/>
        </w:rPr>
      </w:pPr>
    </w:p>
    <w:p w14:paraId="6170B1F9" w14:textId="77777777" w:rsidR="003B1E49" w:rsidRPr="00A24B37" w:rsidRDefault="003B1E49" w:rsidP="003B1E49">
      <w:pPr>
        <w:autoSpaceDE w:val="0"/>
        <w:autoSpaceDN w:val="0"/>
        <w:adjustRightInd w:val="0"/>
        <w:jc w:val="both"/>
        <w:rPr>
          <w:rFonts w:asciiTheme="majorHAnsi" w:hAnsiTheme="majorHAnsi" w:cs="Helvetica-Bold"/>
          <w:b/>
          <w:bCs/>
        </w:rPr>
      </w:pPr>
      <w:r w:rsidRPr="00A24B37">
        <w:rPr>
          <w:rFonts w:asciiTheme="majorHAnsi" w:hAnsiTheme="majorHAnsi" w:cs="Helvetica-Bold"/>
          <w:b/>
          <w:bCs/>
        </w:rPr>
        <w:lastRenderedPageBreak/>
        <w:t>Ouverture et évaluation des propositions financières et recours</w:t>
      </w:r>
    </w:p>
    <w:p w14:paraId="3B68798B" w14:textId="77777777" w:rsidR="003B1E49" w:rsidRPr="00A24B37" w:rsidRDefault="003B1E49" w:rsidP="003B1E49">
      <w:pPr>
        <w:autoSpaceDE w:val="0"/>
        <w:autoSpaceDN w:val="0"/>
        <w:adjustRightInd w:val="0"/>
        <w:jc w:val="both"/>
        <w:rPr>
          <w:rFonts w:asciiTheme="majorHAnsi" w:hAnsiTheme="majorHAnsi" w:cs="Helvetica-Bold"/>
          <w:b/>
          <w:bCs/>
        </w:rPr>
      </w:pPr>
    </w:p>
    <w:p w14:paraId="320BAC6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5.6. Les propositions financières sont ouvertes par la </w:t>
      </w:r>
      <w:r w:rsidR="00C445E9" w:rsidRPr="00A24B37">
        <w:rPr>
          <w:rFonts w:asciiTheme="majorHAnsi" w:hAnsiTheme="majorHAnsi" w:cs="Helvetica"/>
        </w:rPr>
        <w:t>Commission Interne de Passation des Marchés</w:t>
      </w:r>
      <w:r w:rsidRPr="00A24B37">
        <w:rPr>
          <w:rFonts w:asciiTheme="majorHAnsi" w:hAnsiTheme="majorHAnsi" w:cs="Helvetica"/>
        </w:rPr>
        <w:t>, en présence des représentants des Candidats qui désirent y assister. Le nom du candidat et les</w:t>
      </w:r>
      <w:r w:rsidR="00AB1DF9" w:rsidRPr="00A24B37">
        <w:rPr>
          <w:rFonts w:asciiTheme="majorHAnsi" w:hAnsiTheme="majorHAnsi" w:cs="Helvetica"/>
        </w:rPr>
        <w:t xml:space="preserve"> </w:t>
      </w:r>
      <w:r w:rsidRPr="00A24B37">
        <w:rPr>
          <w:rFonts w:asciiTheme="majorHAnsi" w:hAnsiTheme="majorHAnsi" w:cs="Helvetica"/>
        </w:rPr>
        <w:t>prix proposés sont lus à haute voix et consignés par écrit lors de l’ouverture des Propositions financières. L</w:t>
      </w:r>
      <w:r w:rsidR="00AB1DF9" w:rsidRPr="00A24B37">
        <w:rPr>
          <w:rFonts w:asciiTheme="majorHAnsi" w:hAnsiTheme="majorHAnsi" w:cs="Helvetica"/>
        </w:rPr>
        <w:t xml:space="preserve">’Autorité Contractante </w:t>
      </w:r>
      <w:r w:rsidRPr="00A24B37">
        <w:rPr>
          <w:rFonts w:asciiTheme="majorHAnsi" w:hAnsiTheme="majorHAnsi" w:cs="Helvetica"/>
        </w:rPr>
        <w:t>dresse un procès-verbal de la séance.</w:t>
      </w:r>
    </w:p>
    <w:p w14:paraId="04E1BC45" w14:textId="77777777" w:rsidR="003B1E49" w:rsidRPr="00A24B37" w:rsidRDefault="003B1E49" w:rsidP="003B1E49">
      <w:pPr>
        <w:autoSpaceDE w:val="0"/>
        <w:autoSpaceDN w:val="0"/>
        <w:adjustRightInd w:val="0"/>
        <w:jc w:val="both"/>
        <w:rPr>
          <w:rFonts w:asciiTheme="majorHAnsi" w:hAnsiTheme="majorHAnsi" w:cs="Helvetica"/>
        </w:rPr>
      </w:pPr>
    </w:p>
    <w:p w14:paraId="6300562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5.7. A la fin de chaque séance d’ouverture des plis, le Président de la Commission met immédiatement à la disposition du point focal désigné par l’ARMP, une copie paraphée des offres des soumissionnaires</w:t>
      </w:r>
      <w:r w:rsidR="00C445E9" w:rsidRPr="00A24B37">
        <w:rPr>
          <w:rFonts w:asciiTheme="majorHAnsi" w:hAnsiTheme="majorHAnsi" w:cs="Helvetica"/>
        </w:rPr>
        <w:t>.</w:t>
      </w:r>
    </w:p>
    <w:p w14:paraId="1EF684D1" w14:textId="77777777" w:rsidR="003B1E49" w:rsidRPr="00A24B37" w:rsidRDefault="003B1E49" w:rsidP="003B1E49">
      <w:pPr>
        <w:autoSpaceDE w:val="0"/>
        <w:autoSpaceDN w:val="0"/>
        <w:adjustRightInd w:val="0"/>
        <w:jc w:val="both"/>
        <w:rPr>
          <w:rFonts w:asciiTheme="majorHAnsi" w:hAnsiTheme="majorHAnsi" w:cs="Helvetica"/>
        </w:rPr>
      </w:pPr>
    </w:p>
    <w:p w14:paraId="72520D8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5.8. En cas de recours, il doit être ad</w:t>
      </w:r>
      <w:r w:rsidR="00C445E9" w:rsidRPr="00A24B37">
        <w:rPr>
          <w:rFonts w:asciiTheme="majorHAnsi" w:hAnsiTheme="majorHAnsi" w:cs="Helvetica"/>
        </w:rPr>
        <w:t>ressé à l’autorité chargée des Marchés P</w:t>
      </w:r>
      <w:r w:rsidRPr="00A24B37">
        <w:rPr>
          <w:rFonts w:asciiTheme="majorHAnsi" w:hAnsiTheme="majorHAnsi" w:cs="Helvetica"/>
        </w:rPr>
        <w:t>ub</w:t>
      </w:r>
      <w:r w:rsidR="00C445E9" w:rsidRPr="00A24B37">
        <w:rPr>
          <w:rFonts w:asciiTheme="majorHAnsi" w:hAnsiTheme="majorHAnsi" w:cs="Helvetica"/>
        </w:rPr>
        <w:t>lics avec copies à l’organisme Chargé de la R</w:t>
      </w:r>
      <w:r w:rsidRPr="00A24B37">
        <w:rPr>
          <w:rFonts w:asciiTheme="majorHAnsi" w:hAnsiTheme="majorHAnsi" w:cs="Helvetica"/>
        </w:rPr>
        <w:t xml:space="preserve">égulation des Marchés Publics et au </w:t>
      </w:r>
      <w:r w:rsidR="00AB1DF9" w:rsidRPr="00A24B37">
        <w:rPr>
          <w:rFonts w:asciiTheme="majorHAnsi" w:hAnsiTheme="majorHAnsi" w:cs="Helvetica"/>
        </w:rPr>
        <w:t xml:space="preserve">Président de la Commission </w:t>
      </w:r>
      <w:r w:rsidR="00C445E9" w:rsidRPr="00A24B37">
        <w:rPr>
          <w:rFonts w:asciiTheme="majorHAnsi" w:hAnsiTheme="majorHAnsi" w:cs="Helvetica"/>
        </w:rPr>
        <w:t>Interne</w:t>
      </w:r>
      <w:r w:rsidR="00AB1DF9" w:rsidRPr="00A24B37">
        <w:rPr>
          <w:rFonts w:asciiTheme="majorHAnsi" w:hAnsiTheme="majorHAnsi" w:cs="Helvetica"/>
        </w:rPr>
        <w:t xml:space="preserve"> de Passation des Marchés</w:t>
      </w:r>
      <w:r w:rsidRPr="00A24B37">
        <w:rPr>
          <w:rFonts w:asciiTheme="majorHAnsi" w:hAnsiTheme="majorHAnsi" w:cs="Helvetica"/>
        </w:rPr>
        <w:t xml:space="preserve">. Il doit parvenir dans un </w:t>
      </w:r>
      <w:r w:rsidRPr="00A24B37">
        <w:rPr>
          <w:rFonts w:asciiTheme="majorHAnsi" w:hAnsiTheme="majorHAnsi" w:cs="Helvetica"/>
          <w:b/>
        </w:rPr>
        <w:t>délai maximum de trois (03) jours ouvrables</w:t>
      </w:r>
      <w:r w:rsidRPr="00A24B37">
        <w:rPr>
          <w:rFonts w:asciiTheme="majorHAnsi" w:hAnsiTheme="majorHAnsi" w:cs="Helvetica"/>
        </w:rPr>
        <w:t xml:space="preserve"> après l’ouverture des plis, sous la forme d’une lettre à laquelle est obligatoirement joint un feuillet de la fiche de recours dûment signée par le requérant et, éventuellement, par le Président de la Commission </w:t>
      </w:r>
      <w:r w:rsidR="00C445E9" w:rsidRPr="00A24B37">
        <w:rPr>
          <w:rFonts w:asciiTheme="majorHAnsi" w:hAnsiTheme="majorHAnsi" w:cs="Helvetica"/>
        </w:rPr>
        <w:t>Interne</w:t>
      </w:r>
      <w:r w:rsidR="00AB1DF9" w:rsidRPr="00A24B37">
        <w:rPr>
          <w:rFonts w:asciiTheme="majorHAnsi" w:hAnsiTheme="majorHAnsi" w:cs="Helvetica"/>
        </w:rPr>
        <w:t xml:space="preserve"> de Passation des M</w:t>
      </w:r>
      <w:r w:rsidRPr="00A24B37">
        <w:rPr>
          <w:rFonts w:asciiTheme="majorHAnsi" w:hAnsiTheme="majorHAnsi" w:cs="Helvetica"/>
        </w:rPr>
        <w:t>archés. L’Observateur Indépendant annexe à son rapport, le feuillet qui lui a été remis, assorti des commentaires ou des observations y afférents.</w:t>
      </w:r>
    </w:p>
    <w:p w14:paraId="50DEF34D" w14:textId="77777777" w:rsidR="003B1E49" w:rsidRPr="00A24B37" w:rsidRDefault="003B1E49" w:rsidP="003B1E49">
      <w:pPr>
        <w:autoSpaceDE w:val="0"/>
        <w:autoSpaceDN w:val="0"/>
        <w:adjustRightInd w:val="0"/>
        <w:jc w:val="both"/>
        <w:rPr>
          <w:rFonts w:asciiTheme="majorHAnsi" w:hAnsiTheme="majorHAnsi" w:cs="Helvetica"/>
        </w:rPr>
      </w:pPr>
    </w:p>
    <w:p w14:paraId="1428AE69"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5.9. La Sous-commission d’analyse établit si les Propositions financières sont complètes (c’est à- dire si tous les éléments de la Proposition technique correspondante ont été chiffrés</w:t>
      </w:r>
      <w:r w:rsidR="00F84A8B" w:rsidRPr="00A24B37">
        <w:rPr>
          <w:rFonts w:asciiTheme="majorHAnsi" w:hAnsiTheme="majorHAnsi" w:cs="Helvetica"/>
        </w:rPr>
        <w:t>),</w:t>
      </w:r>
      <w:r w:rsidRPr="00A24B37">
        <w:rPr>
          <w:rFonts w:asciiTheme="majorHAnsi" w:hAnsiTheme="majorHAnsi" w:cs="Helvetica"/>
        </w:rPr>
        <w:t xml:space="preserve">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77B7B906" w14:textId="77777777" w:rsidR="003B1E49" w:rsidRPr="00A24B37" w:rsidRDefault="003B1E49" w:rsidP="003B1E49">
      <w:pPr>
        <w:autoSpaceDE w:val="0"/>
        <w:autoSpaceDN w:val="0"/>
        <w:adjustRightInd w:val="0"/>
        <w:jc w:val="both"/>
        <w:rPr>
          <w:rFonts w:asciiTheme="majorHAnsi" w:hAnsiTheme="majorHAnsi" w:cs="Helvetica"/>
        </w:rPr>
      </w:pPr>
    </w:p>
    <w:p w14:paraId="5E4214F0"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5.10. En cas de sélection qualité -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w:t>
      </w:r>
      <w:r w:rsidR="00720A5D" w:rsidRPr="00A24B37">
        <w:rPr>
          <w:rFonts w:asciiTheme="majorHAnsi" w:hAnsiTheme="majorHAnsi" w:cs="Helvetica"/>
        </w:rPr>
        <w:t>Proposition technique</w:t>
      </w:r>
      <w:r w:rsidRPr="00A24B37">
        <w:rPr>
          <w:rFonts w:asciiTheme="majorHAnsi" w:hAnsiTheme="majorHAnsi" w:cs="Helvetica"/>
        </w:rPr>
        <w:t xml:space="preserve"> et P le poids accordé à la Proposition financière ; T + P étant égal à 100, comme indiqué dans le RPAO). Le Candidat ayant obtenu le score technique et financier combiné le plus élevé est invité à des négociations.</w:t>
      </w:r>
    </w:p>
    <w:p w14:paraId="282A1B79" w14:textId="77777777" w:rsidR="003B1E49" w:rsidRPr="00A24B37" w:rsidRDefault="003B1E49" w:rsidP="003B1E49">
      <w:pPr>
        <w:autoSpaceDE w:val="0"/>
        <w:autoSpaceDN w:val="0"/>
        <w:adjustRightInd w:val="0"/>
        <w:jc w:val="both"/>
        <w:rPr>
          <w:rFonts w:asciiTheme="majorHAnsi" w:hAnsiTheme="majorHAnsi" w:cs="Helvetica"/>
        </w:rPr>
      </w:pPr>
    </w:p>
    <w:p w14:paraId="726CB417"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5.11. En cas de sélection dans le cadre d’un budget déterminé, la Sous-commission d’analyse</w:t>
      </w:r>
      <w:r w:rsidR="00AB1DF9" w:rsidRPr="00A24B37">
        <w:rPr>
          <w:rFonts w:asciiTheme="majorHAnsi" w:hAnsiTheme="majorHAnsi" w:cs="Helvetica"/>
        </w:rPr>
        <w:t xml:space="preserve"> </w:t>
      </w:r>
      <w:r w:rsidRPr="00A24B37">
        <w:rPr>
          <w:rFonts w:asciiTheme="majorHAnsi" w:hAnsiTheme="majorHAnsi" w:cs="Helvetica"/>
        </w:rPr>
        <w:t>retient le Consultant ayant remis la Proposition technique la mieux classée dans les limites du</w:t>
      </w:r>
      <w:r w:rsidR="00AB1DF9" w:rsidRPr="00A24B37">
        <w:rPr>
          <w:rFonts w:asciiTheme="majorHAnsi" w:hAnsiTheme="majorHAnsi" w:cs="Helvetica"/>
        </w:rPr>
        <w:t xml:space="preserve"> </w:t>
      </w:r>
      <w:r w:rsidRPr="00A24B37">
        <w:rPr>
          <w:rFonts w:asciiTheme="majorHAnsi" w:hAnsiTheme="majorHAnsi" w:cs="Helvetica"/>
        </w:rPr>
        <w:t xml:space="preserve">budget (« prix évalué »). Les propositions dépassant ce budget sont rejetées. En cas de sélection au moindre coût, le client ou </w:t>
      </w:r>
      <w:r w:rsidR="00AB1DF9" w:rsidRPr="00A24B37">
        <w:rPr>
          <w:rFonts w:asciiTheme="majorHAnsi" w:hAnsiTheme="majorHAnsi" w:cs="Helvetica"/>
        </w:rPr>
        <w:t xml:space="preserve">l’Autorité Contractante </w:t>
      </w:r>
      <w:r w:rsidRPr="00A24B37">
        <w:rPr>
          <w:rFonts w:asciiTheme="majorHAnsi" w:hAnsiTheme="majorHAnsi" w:cs="Helvetica"/>
        </w:rPr>
        <w:t>retient la proposition la moins disante</w:t>
      </w:r>
      <w:r w:rsidR="00AB1DF9" w:rsidRPr="00A24B37">
        <w:rPr>
          <w:rFonts w:asciiTheme="majorHAnsi" w:hAnsiTheme="majorHAnsi" w:cs="Helvetica"/>
        </w:rPr>
        <w:t xml:space="preserve"> </w:t>
      </w:r>
      <w:r w:rsidRPr="00A24B37">
        <w:rPr>
          <w:rFonts w:asciiTheme="majorHAnsi" w:hAnsiTheme="majorHAnsi" w:cs="Helvetica"/>
        </w:rPr>
        <w:t>(« prix évalué ») parmi celles qui ont obtenu le score technique minimum requis. Dans les deux cas, le Consultant sélectionné est invité à des négociations.</w:t>
      </w:r>
    </w:p>
    <w:p w14:paraId="4F45CCF7" w14:textId="77777777" w:rsidR="003B1E49" w:rsidRPr="00A24B37" w:rsidRDefault="003B1E49" w:rsidP="003B1E49">
      <w:pPr>
        <w:autoSpaceDE w:val="0"/>
        <w:autoSpaceDN w:val="0"/>
        <w:adjustRightInd w:val="0"/>
        <w:jc w:val="both"/>
        <w:rPr>
          <w:rFonts w:asciiTheme="majorHAnsi" w:hAnsiTheme="majorHAnsi" w:cs="Helvetica"/>
        </w:rPr>
      </w:pPr>
    </w:p>
    <w:p w14:paraId="43D50E40"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6. Négociations</w:t>
      </w:r>
      <w:r w:rsidRPr="00A24B37">
        <w:rPr>
          <w:rFonts w:asciiTheme="majorHAnsi" w:hAnsiTheme="majorHAnsi" w:cs="Helvetica-Bold"/>
          <w:b/>
          <w:bCs/>
          <w:szCs w:val="24"/>
        </w:rPr>
        <w:t xml:space="preserve">34 </w:t>
      </w:r>
    </w:p>
    <w:p w14:paraId="5F908404" w14:textId="77777777" w:rsidR="003B1E49" w:rsidRPr="00A24B37" w:rsidRDefault="003B1E49" w:rsidP="003B1E49">
      <w:pPr>
        <w:autoSpaceDE w:val="0"/>
        <w:autoSpaceDN w:val="0"/>
        <w:adjustRightInd w:val="0"/>
        <w:jc w:val="both"/>
        <w:rPr>
          <w:rFonts w:asciiTheme="majorHAnsi" w:hAnsiTheme="majorHAnsi" w:cs="Helvetica-Oblique"/>
          <w:i/>
          <w:iCs/>
          <w:sz w:val="16"/>
          <w:szCs w:val="16"/>
        </w:rPr>
      </w:pPr>
    </w:p>
    <w:p w14:paraId="46257454"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6.1. Les négociations auront lieu à l’adresse indiquée dans le RPAO, entre l</w:t>
      </w:r>
      <w:r w:rsidR="00AB1DF9" w:rsidRPr="00A24B37">
        <w:rPr>
          <w:rFonts w:asciiTheme="majorHAnsi" w:hAnsiTheme="majorHAnsi" w:cs="Helvetica"/>
        </w:rPr>
        <w:t xml:space="preserve">’Autorité Contractante </w:t>
      </w:r>
      <w:r w:rsidRPr="00A24B37">
        <w:rPr>
          <w:rFonts w:asciiTheme="majorHAnsi" w:hAnsiTheme="majorHAnsi" w:cs="Helvetica"/>
        </w:rPr>
        <w:t>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w:t>
      </w:r>
      <w:r w:rsidR="00AB1DF9" w:rsidRPr="00A24B37">
        <w:rPr>
          <w:rFonts w:asciiTheme="majorHAnsi" w:hAnsiTheme="majorHAnsi" w:cs="Helvetica"/>
        </w:rPr>
        <w:t>-</w:t>
      </w:r>
      <w:r w:rsidRPr="00A24B37">
        <w:rPr>
          <w:rFonts w:asciiTheme="majorHAnsi" w:hAnsiTheme="majorHAnsi" w:cs="Helvetica"/>
        </w:rPr>
        <w:t>verbal signé par les deux parties.</w:t>
      </w:r>
    </w:p>
    <w:p w14:paraId="25ECA36B" w14:textId="77777777" w:rsidR="003B1E49" w:rsidRPr="00A24B37" w:rsidRDefault="003B1E49" w:rsidP="003B1E49">
      <w:pPr>
        <w:autoSpaceDE w:val="0"/>
        <w:autoSpaceDN w:val="0"/>
        <w:adjustRightInd w:val="0"/>
        <w:jc w:val="both"/>
        <w:rPr>
          <w:rFonts w:asciiTheme="majorHAnsi" w:hAnsiTheme="majorHAnsi" w:cs="Helvetica"/>
        </w:rPr>
      </w:pPr>
    </w:p>
    <w:p w14:paraId="0245FEBD"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lastRenderedPageBreak/>
        <w:t>6.2. Les négociations comportent une discussion de la Proposition technique, de la méthodologie proposée (plan de travail), de la dotation en personnel et de toute suggestion faite par le Candidat pour améliorer les Termes de référence.</w:t>
      </w:r>
    </w:p>
    <w:p w14:paraId="524A5B5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099F3224" w14:textId="77777777" w:rsidR="003B1E49" w:rsidRPr="00A24B37" w:rsidRDefault="003B1E49" w:rsidP="003B1E49">
      <w:pPr>
        <w:autoSpaceDE w:val="0"/>
        <w:autoSpaceDN w:val="0"/>
        <w:adjustRightInd w:val="0"/>
        <w:jc w:val="both"/>
        <w:rPr>
          <w:rFonts w:asciiTheme="majorHAnsi" w:hAnsiTheme="majorHAnsi" w:cs="Helvetica"/>
        </w:rPr>
      </w:pPr>
    </w:p>
    <w:p w14:paraId="3B533A2A"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2EB21BF" w14:textId="77777777" w:rsidR="003B1E49" w:rsidRPr="00A24B37" w:rsidRDefault="003B1E49" w:rsidP="003B1E49">
      <w:pPr>
        <w:autoSpaceDE w:val="0"/>
        <w:autoSpaceDN w:val="0"/>
        <w:adjustRightInd w:val="0"/>
        <w:jc w:val="both"/>
        <w:rPr>
          <w:rFonts w:asciiTheme="majorHAnsi" w:hAnsiTheme="majorHAnsi" w:cs="Helvetica"/>
        </w:rPr>
      </w:pPr>
    </w:p>
    <w:p w14:paraId="117A509D"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6.4. Ayant fondé son choix du Candidat, entre autres, sur une évaluation du personnel spécialisé proposé, l</w:t>
      </w:r>
      <w:r w:rsidR="001221B4" w:rsidRPr="00A24B37">
        <w:rPr>
          <w:rFonts w:asciiTheme="majorHAnsi" w:hAnsiTheme="majorHAnsi" w:cs="Helvetica"/>
        </w:rPr>
        <w:t>’Autorité Contractante</w:t>
      </w:r>
      <w:r w:rsidRPr="00A24B37">
        <w:rPr>
          <w:rFonts w:asciiTheme="majorHAnsi" w:hAnsiTheme="majorHAnsi" w:cs="Helvetica"/>
        </w:rPr>
        <w:t xml:space="preserve"> entend négocier le contrat sur la base des experts dont le nom figure dans la proposition. Préalablement à la né</w:t>
      </w:r>
      <w:r w:rsidR="001221B4" w:rsidRPr="00A24B37">
        <w:rPr>
          <w:rFonts w:asciiTheme="majorHAnsi" w:hAnsiTheme="majorHAnsi" w:cs="Helvetica"/>
        </w:rPr>
        <w:t xml:space="preserve">gociation du contrat, l’Autorité </w:t>
      </w:r>
      <w:r w:rsidR="00720A5D" w:rsidRPr="00A24B37">
        <w:rPr>
          <w:rFonts w:asciiTheme="majorHAnsi" w:hAnsiTheme="majorHAnsi" w:cs="Helvetica"/>
        </w:rPr>
        <w:t>Contractante exige</w:t>
      </w:r>
      <w:r w:rsidRPr="00A24B37">
        <w:rPr>
          <w:rFonts w:asciiTheme="majorHAnsi" w:hAnsiTheme="majorHAnsi" w:cs="Helvetica"/>
        </w:rPr>
        <w:t xml:space="preserv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w:t>
      </w:r>
      <w:r w:rsidR="00F84A8B" w:rsidRPr="00A24B37">
        <w:rPr>
          <w:rFonts w:asciiTheme="majorHAnsi" w:hAnsiTheme="majorHAnsi" w:cs="Helvetica"/>
        </w:rPr>
        <w:t xml:space="preserve">s’il est établi que le Candidat </w:t>
      </w:r>
      <w:r w:rsidRPr="00A24B37">
        <w:rPr>
          <w:rFonts w:asciiTheme="majorHAnsi" w:hAnsiTheme="majorHAnsi" w:cs="Helvetica"/>
        </w:rPr>
        <w:t>a proposé une personne clé sans s’être assuré de sa disponibilité, la société peut être disqualifiée.</w:t>
      </w:r>
    </w:p>
    <w:p w14:paraId="1C7361AB" w14:textId="77777777" w:rsidR="003B1E49" w:rsidRPr="00A24B37" w:rsidRDefault="003B1E49" w:rsidP="003B1E49">
      <w:pPr>
        <w:autoSpaceDE w:val="0"/>
        <w:autoSpaceDN w:val="0"/>
        <w:adjustRightInd w:val="0"/>
        <w:jc w:val="both"/>
        <w:rPr>
          <w:rFonts w:asciiTheme="majorHAnsi" w:hAnsiTheme="majorHAnsi" w:cs="Helvetica"/>
        </w:rPr>
      </w:pPr>
    </w:p>
    <w:p w14:paraId="1176A44E"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6.5. Les négociations s’achèvent par un examen du projet de contrat. En conclusion des négociations, l</w:t>
      </w:r>
      <w:r w:rsidR="001221B4" w:rsidRPr="00A24B37">
        <w:rPr>
          <w:rFonts w:asciiTheme="majorHAnsi" w:hAnsiTheme="majorHAnsi" w:cs="Helvetica"/>
        </w:rPr>
        <w:t xml:space="preserve">’Autorité Contractante </w:t>
      </w:r>
      <w:r w:rsidRPr="00A24B37">
        <w:rPr>
          <w:rFonts w:asciiTheme="majorHAnsi" w:hAnsiTheme="majorHAnsi" w:cs="Helvetica"/>
        </w:rPr>
        <w:t>et le candidat paraphent le contrat convenu. Si les négociations échouent, l</w:t>
      </w:r>
      <w:r w:rsidR="001221B4" w:rsidRPr="00A24B37">
        <w:rPr>
          <w:rFonts w:asciiTheme="majorHAnsi" w:hAnsiTheme="majorHAnsi" w:cs="Helvetica"/>
        </w:rPr>
        <w:t>’Autorité Contractante</w:t>
      </w:r>
      <w:r w:rsidRPr="00A24B37">
        <w:rPr>
          <w:rFonts w:asciiTheme="majorHAnsi" w:hAnsiTheme="majorHAnsi" w:cs="Helvetica"/>
        </w:rPr>
        <w:t xml:space="preserve"> invite le Candidat dont la proposition a été classée en deuxième position à des négociations.</w:t>
      </w:r>
    </w:p>
    <w:p w14:paraId="0F8A0D3F"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p>
    <w:p w14:paraId="3E2AD33F"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7. Attribution du contrat</w:t>
      </w:r>
    </w:p>
    <w:p w14:paraId="0BF6FBEB" w14:textId="77777777" w:rsidR="003B1E49" w:rsidRPr="00A24B37" w:rsidRDefault="003B1E49" w:rsidP="003B1E49">
      <w:pPr>
        <w:autoSpaceDE w:val="0"/>
        <w:autoSpaceDN w:val="0"/>
        <w:adjustRightInd w:val="0"/>
        <w:jc w:val="both"/>
        <w:rPr>
          <w:rFonts w:asciiTheme="majorHAnsi" w:hAnsiTheme="majorHAnsi" w:cs="Helvetica"/>
        </w:rPr>
      </w:pPr>
    </w:p>
    <w:p w14:paraId="1D2B2CA8"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7.1 Le contrat est signé une fois les négociations menées à bien. L</w:t>
      </w:r>
      <w:r w:rsidR="001221B4" w:rsidRPr="00A24B37">
        <w:rPr>
          <w:rFonts w:asciiTheme="majorHAnsi" w:hAnsiTheme="majorHAnsi" w:cs="Helvetica"/>
        </w:rPr>
        <w:t xml:space="preserve">’Autorité Contractante </w:t>
      </w:r>
      <w:r w:rsidRPr="00A24B37">
        <w:rPr>
          <w:rFonts w:asciiTheme="majorHAnsi" w:hAnsiTheme="majorHAnsi" w:cs="Helvetica"/>
        </w:rPr>
        <w:t>attribue et publie les résultats.</w:t>
      </w:r>
    </w:p>
    <w:p w14:paraId="1C5CEB0C" w14:textId="77777777" w:rsidR="003B1E49" w:rsidRPr="00A24B37" w:rsidRDefault="003B1E49" w:rsidP="003B1E49">
      <w:pPr>
        <w:autoSpaceDE w:val="0"/>
        <w:autoSpaceDN w:val="0"/>
        <w:adjustRightInd w:val="0"/>
        <w:jc w:val="both"/>
        <w:rPr>
          <w:rFonts w:asciiTheme="majorHAnsi" w:hAnsiTheme="majorHAnsi" w:cs="Helvetica"/>
        </w:rPr>
      </w:pPr>
    </w:p>
    <w:p w14:paraId="33B1DFCF"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7.2 Le candidat est censé commencer sa mission à la date et au lieu spécifié dans le RPAO.</w:t>
      </w:r>
    </w:p>
    <w:p w14:paraId="49E3E7BC" w14:textId="77777777" w:rsidR="003B1E49" w:rsidRPr="00A24B37" w:rsidRDefault="003B1E49" w:rsidP="003B1E49">
      <w:pPr>
        <w:autoSpaceDE w:val="0"/>
        <w:autoSpaceDN w:val="0"/>
        <w:adjustRightInd w:val="0"/>
        <w:jc w:val="both"/>
        <w:rPr>
          <w:rFonts w:asciiTheme="majorHAnsi" w:hAnsiTheme="majorHAnsi" w:cs="Helvetica-Bold"/>
          <w:b/>
          <w:bCs/>
          <w:szCs w:val="24"/>
        </w:rPr>
      </w:pPr>
      <w:r w:rsidRPr="00A24B37">
        <w:rPr>
          <w:rFonts w:asciiTheme="majorHAnsi" w:hAnsiTheme="majorHAnsi" w:cs="Helvetica-Bold"/>
          <w:b/>
          <w:bCs/>
          <w:szCs w:val="24"/>
        </w:rPr>
        <w:t>3</w:t>
      </w:r>
    </w:p>
    <w:p w14:paraId="473DE17A"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Cs w:val="24"/>
        </w:rPr>
        <w:t xml:space="preserve">6 </w:t>
      </w:r>
      <w:r w:rsidRPr="00A24B37">
        <w:rPr>
          <w:rFonts w:asciiTheme="majorHAnsi" w:hAnsiTheme="majorHAnsi" w:cs="Helvetica-Bold"/>
          <w:b/>
          <w:bCs/>
          <w:sz w:val="30"/>
          <w:szCs w:val="30"/>
        </w:rPr>
        <w:t>8. Publication des résultats d’attribution et recours</w:t>
      </w:r>
    </w:p>
    <w:p w14:paraId="2BFFD86B"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p>
    <w:p w14:paraId="111E4535" w14:textId="271BB22D"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8.1. L</w:t>
      </w:r>
      <w:r w:rsidR="001221B4" w:rsidRPr="00A24B37">
        <w:rPr>
          <w:rFonts w:asciiTheme="majorHAnsi" w:hAnsiTheme="majorHAnsi" w:cs="Helvetica"/>
        </w:rPr>
        <w:t xml:space="preserve">’Autorité Contractante </w:t>
      </w:r>
      <w:r w:rsidRPr="00A24B37">
        <w:rPr>
          <w:rFonts w:asciiTheme="majorHAnsi" w:hAnsiTheme="majorHAnsi" w:cs="Helvetica"/>
        </w:rPr>
        <w:t xml:space="preserve">communique à tout soumissionnaire ou administration concernée, sur requête à lui adressée dans un </w:t>
      </w:r>
      <w:r w:rsidRPr="00A24B37">
        <w:rPr>
          <w:rFonts w:asciiTheme="majorHAnsi" w:hAnsiTheme="majorHAnsi" w:cs="Helvetica"/>
          <w:b/>
        </w:rPr>
        <w:t>délai maximal de cinq (</w:t>
      </w:r>
      <w:r w:rsidR="00950B04" w:rsidRPr="00A24B37">
        <w:rPr>
          <w:rFonts w:asciiTheme="majorHAnsi" w:hAnsiTheme="majorHAnsi" w:cs="Helvetica"/>
          <w:b/>
        </w:rPr>
        <w:t>0</w:t>
      </w:r>
      <w:r w:rsidRPr="00A24B37">
        <w:rPr>
          <w:rFonts w:asciiTheme="majorHAnsi" w:hAnsiTheme="majorHAnsi" w:cs="Helvetica"/>
          <w:b/>
        </w:rPr>
        <w:t>5) jours</w:t>
      </w:r>
      <w:r w:rsidRPr="00A24B37">
        <w:rPr>
          <w:rFonts w:asciiTheme="majorHAnsi" w:hAnsiTheme="majorHAnsi" w:cs="Helvetica"/>
        </w:rPr>
        <w:t xml:space="preserve"> après la publication des résultats d’attribution, le rapport de l’observateur indépendant ainsi que le procès-verbal de la séance d’attribution </w:t>
      </w:r>
      <w:r w:rsidR="004E26D6" w:rsidRPr="00A24B37">
        <w:rPr>
          <w:rFonts w:asciiTheme="majorHAnsi" w:hAnsiTheme="majorHAnsi" w:cs="Helvetica"/>
          <w:szCs w:val="24"/>
        </w:rPr>
        <w:t>du marché</w:t>
      </w:r>
      <w:r w:rsidR="00CC0A54" w:rsidRPr="00A24B37">
        <w:rPr>
          <w:rFonts w:asciiTheme="majorHAnsi" w:hAnsiTheme="majorHAnsi" w:cs="Helvetica"/>
          <w:szCs w:val="24"/>
        </w:rPr>
        <w:t xml:space="preserve"> </w:t>
      </w:r>
      <w:r w:rsidRPr="00A24B37">
        <w:rPr>
          <w:rFonts w:asciiTheme="majorHAnsi" w:hAnsiTheme="majorHAnsi" w:cs="Helvetica"/>
        </w:rPr>
        <w:t>y relatif auquel est annexé le rapport d’analyse des offres.</w:t>
      </w:r>
    </w:p>
    <w:p w14:paraId="5151CEE8" w14:textId="77777777" w:rsidR="003B1E49" w:rsidRPr="00A24B37" w:rsidRDefault="003B1E49" w:rsidP="003B1E49">
      <w:pPr>
        <w:autoSpaceDE w:val="0"/>
        <w:autoSpaceDN w:val="0"/>
        <w:adjustRightInd w:val="0"/>
        <w:jc w:val="both"/>
        <w:rPr>
          <w:rFonts w:asciiTheme="majorHAnsi" w:hAnsiTheme="majorHAnsi" w:cs="Helvetica"/>
        </w:rPr>
      </w:pPr>
    </w:p>
    <w:p w14:paraId="4A7B6D27" w14:textId="3B24ADDC"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8.2. L</w:t>
      </w:r>
      <w:r w:rsidR="001221B4" w:rsidRPr="00A24B37">
        <w:rPr>
          <w:rFonts w:asciiTheme="majorHAnsi" w:hAnsiTheme="majorHAnsi" w:cs="Helvetica"/>
        </w:rPr>
        <w:t xml:space="preserve">’Autorité Contractante </w:t>
      </w:r>
      <w:r w:rsidRPr="00A24B37">
        <w:rPr>
          <w:rFonts w:asciiTheme="majorHAnsi" w:hAnsiTheme="majorHAnsi" w:cs="Helvetica"/>
        </w:rPr>
        <w:t xml:space="preserve">est </w:t>
      </w:r>
      <w:r w:rsidR="00153D97" w:rsidRPr="00A24B37">
        <w:rPr>
          <w:rFonts w:asciiTheme="majorHAnsi" w:hAnsiTheme="majorHAnsi" w:cs="Helvetica"/>
        </w:rPr>
        <w:t>tenu</w:t>
      </w:r>
      <w:r w:rsidRPr="00A24B37">
        <w:rPr>
          <w:rFonts w:asciiTheme="majorHAnsi" w:hAnsiTheme="majorHAnsi" w:cs="Helvetica"/>
        </w:rPr>
        <w:t xml:space="preserve"> de communiquer les motifs de rejet des offres des soumissionnaires concernés qui en font la demande.</w:t>
      </w:r>
    </w:p>
    <w:p w14:paraId="7C1746F5" w14:textId="77777777" w:rsidR="003B1E49" w:rsidRPr="00A24B37" w:rsidRDefault="003B1E49" w:rsidP="003B1E49">
      <w:pPr>
        <w:autoSpaceDE w:val="0"/>
        <w:autoSpaceDN w:val="0"/>
        <w:adjustRightInd w:val="0"/>
        <w:jc w:val="both"/>
        <w:rPr>
          <w:rFonts w:asciiTheme="majorHAnsi" w:hAnsiTheme="majorHAnsi" w:cs="Helvetica"/>
        </w:rPr>
      </w:pPr>
    </w:p>
    <w:p w14:paraId="240A2462"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8.3. Après la publication du résultat de l’attribution, les offres non retirées dans un délai maximal de </w:t>
      </w:r>
      <w:r w:rsidRPr="00A24B37">
        <w:rPr>
          <w:rFonts w:asciiTheme="majorHAnsi" w:hAnsiTheme="majorHAnsi" w:cs="Helvetica"/>
          <w:b/>
        </w:rPr>
        <w:t>quinze (15) jours</w:t>
      </w:r>
      <w:r w:rsidRPr="00A24B37">
        <w:rPr>
          <w:rFonts w:asciiTheme="majorHAnsi" w:hAnsiTheme="majorHAnsi" w:cs="Helvetica"/>
        </w:rPr>
        <w:t xml:space="preserve"> seront détruites, sans qu’il y ait lieu à réclamation, à l’exception de l’ex</w:t>
      </w:r>
      <w:r w:rsidR="00721A08" w:rsidRPr="00A24B37">
        <w:rPr>
          <w:rFonts w:asciiTheme="majorHAnsi" w:hAnsiTheme="majorHAnsi" w:cs="Helvetica"/>
        </w:rPr>
        <w:t>emplaire destiné à l’organisme Chargé de la R</w:t>
      </w:r>
      <w:r w:rsidRPr="00A24B37">
        <w:rPr>
          <w:rFonts w:asciiTheme="majorHAnsi" w:hAnsiTheme="majorHAnsi" w:cs="Helvetica"/>
        </w:rPr>
        <w:t>égulation des Marchés Publics.</w:t>
      </w:r>
    </w:p>
    <w:p w14:paraId="34229559" w14:textId="77777777" w:rsidR="003B1E49" w:rsidRPr="00A24B37" w:rsidRDefault="003B1E49" w:rsidP="003B1E49">
      <w:pPr>
        <w:autoSpaceDE w:val="0"/>
        <w:autoSpaceDN w:val="0"/>
        <w:adjustRightInd w:val="0"/>
        <w:jc w:val="both"/>
        <w:rPr>
          <w:rFonts w:asciiTheme="majorHAnsi" w:hAnsiTheme="majorHAnsi" w:cs="Helvetica"/>
        </w:rPr>
      </w:pPr>
    </w:p>
    <w:p w14:paraId="2DC857B1"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8.4. En cas de recours</w:t>
      </w:r>
      <w:r w:rsidR="00721A08" w:rsidRPr="00A24B37">
        <w:rPr>
          <w:rFonts w:asciiTheme="majorHAnsi" w:hAnsiTheme="majorHAnsi" w:cs="Helvetica"/>
        </w:rPr>
        <w:t xml:space="preserve"> tel que prévu par le Code des Marchés P</w:t>
      </w:r>
      <w:r w:rsidRPr="00A24B37">
        <w:rPr>
          <w:rFonts w:asciiTheme="majorHAnsi" w:hAnsiTheme="majorHAnsi" w:cs="Helvetica"/>
        </w:rPr>
        <w:t xml:space="preserve">ublics, il </w:t>
      </w:r>
      <w:r w:rsidR="00721A08" w:rsidRPr="00A24B37">
        <w:rPr>
          <w:rFonts w:asciiTheme="majorHAnsi" w:hAnsiTheme="majorHAnsi" w:cs="Helvetica"/>
        </w:rPr>
        <w:t>doit être adressé à l’autorité C</w:t>
      </w:r>
      <w:r w:rsidRPr="00A24B37">
        <w:rPr>
          <w:rFonts w:asciiTheme="majorHAnsi" w:hAnsiTheme="majorHAnsi" w:cs="Helvetica"/>
        </w:rPr>
        <w:t>hargée des Marchés Publics avec cop</w:t>
      </w:r>
      <w:r w:rsidR="00721A08" w:rsidRPr="00A24B37">
        <w:rPr>
          <w:rFonts w:asciiTheme="majorHAnsi" w:hAnsiTheme="majorHAnsi" w:cs="Helvetica"/>
        </w:rPr>
        <w:t>ies à l’organisme Chargé de la R</w:t>
      </w:r>
      <w:r w:rsidRPr="00A24B37">
        <w:rPr>
          <w:rFonts w:asciiTheme="majorHAnsi" w:hAnsiTheme="majorHAnsi" w:cs="Helvetica"/>
        </w:rPr>
        <w:t>égulation des</w:t>
      </w:r>
      <w:r w:rsidR="001221B4" w:rsidRPr="00A24B37">
        <w:rPr>
          <w:rFonts w:asciiTheme="majorHAnsi" w:hAnsiTheme="majorHAnsi" w:cs="Helvetica"/>
        </w:rPr>
        <w:t xml:space="preserve"> </w:t>
      </w:r>
      <w:r w:rsidRPr="00A24B37">
        <w:rPr>
          <w:rFonts w:asciiTheme="majorHAnsi" w:hAnsiTheme="majorHAnsi" w:cs="Helvetica"/>
        </w:rPr>
        <w:t>Marchés Publics et au Président de la</w:t>
      </w:r>
      <w:r w:rsidR="001221B4" w:rsidRPr="00A24B37">
        <w:rPr>
          <w:rFonts w:asciiTheme="majorHAnsi" w:hAnsiTheme="majorHAnsi" w:cs="Helvetica"/>
        </w:rPr>
        <w:t xml:space="preserve"> </w:t>
      </w:r>
      <w:r w:rsidRPr="00A24B37">
        <w:rPr>
          <w:rFonts w:asciiTheme="majorHAnsi" w:hAnsiTheme="majorHAnsi" w:cs="Helvetica"/>
        </w:rPr>
        <w:t xml:space="preserve">Commission. Il doit intervenir dans un délai maximum de </w:t>
      </w:r>
      <w:r w:rsidRPr="00A24B37">
        <w:rPr>
          <w:rFonts w:asciiTheme="majorHAnsi" w:hAnsiTheme="majorHAnsi" w:cs="Helvetica"/>
          <w:b/>
        </w:rPr>
        <w:t>cinq (05) jours</w:t>
      </w:r>
      <w:r w:rsidRPr="00A24B37">
        <w:rPr>
          <w:rFonts w:asciiTheme="majorHAnsi" w:hAnsiTheme="majorHAnsi" w:cs="Helvetica"/>
        </w:rPr>
        <w:t xml:space="preserve"> ouvrables après la publication des résultats.</w:t>
      </w:r>
    </w:p>
    <w:p w14:paraId="79D8EB67" w14:textId="77777777" w:rsidR="003B1E49" w:rsidRPr="00A24B37" w:rsidRDefault="003B1E49" w:rsidP="003B1E49">
      <w:pPr>
        <w:autoSpaceDE w:val="0"/>
        <w:autoSpaceDN w:val="0"/>
        <w:adjustRightInd w:val="0"/>
        <w:jc w:val="both"/>
        <w:rPr>
          <w:rFonts w:asciiTheme="majorHAnsi" w:hAnsiTheme="majorHAnsi" w:cs="Helvetica"/>
        </w:rPr>
      </w:pPr>
    </w:p>
    <w:p w14:paraId="11CBC0E9"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Bold"/>
          <w:b/>
          <w:bCs/>
          <w:sz w:val="30"/>
          <w:szCs w:val="30"/>
        </w:rPr>
        <w:t>9. Confidentialité</w:t>
      </w:r>
    </w:p>
    <w:p w14:paraId="50B47319" w14:textId="77777777" w:rsidR="003B1E49" w:rsidRPr="00A24B37" w:rsidRDefault="003B1E49" w:rsidP="003B1E49">
      <w:pPr>
        <w:autoSpaceDE w:val="0"/>
        <w:autoSpaceDN w:val="0"/>
        <w:adjustRightInd w:val="0"/>
        <w:jc w:val="both"/>
        <w:rPr>
          <w:rFonts w:asciiTheme="majorHAnsi" w:hAnsiTheme="majorHAnsi" w:cs="Helvetica"/>
        </w:rPr>
      </w:pPr>
    </w:p>
    <w:p w14:paraId="764002FA" w14:textId="3574B4B1" w:rsidR="00F67A3B"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10BF2E54" w14:textId="77777777" w:rsidR="00F67A3B" w:rsidRPr="00A24B37" w:rsidRDefault="00F67A3B" w:rsidP="003B1E49">
      <w:pPr>
        <w:autoSpaceDE w:val="0"/>
        <w:autoSpaceDN w:val="0"/>
        <w:adjustRightInd w:val="0"/>
        <w:jc w:val="both"/>
        <w:rPr>
          <w:rFonts w:asciiTheme="majorHAnsi" w:hAnsiTheme="majorHAnsi" w:cs="Helvetica-Bold"/>
          <w:b/>
          <w:bCs/>
          <w:sz w:val="30"/>
          <w:szCs w:val="30"/>
        </w:rPr>
      </w:pPr>
    </w:p>
    <w:p w14:paraId="11610996" w14:textId="1F497D1F" w:rsidR="003B1E49" w:rsidRPr="00A24B37" w:rsidRDefault="00FD7BD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 xml:space="preserve">10. Signature </w:t>
      </w:r>
      <w:r w:rsidR="004F1BAD" w:rsidRPr="00A24B37">
        <w:rPr>
          <w:rFonts w:asciiTheme="majorHAnsi" w:hAnsiTheme="majorHAnsi" w:cs="Helvetica-Bold"/>
          <w:b/>
          <w:bCs/>
          <w:sz w:val="30"/>
          <w:szCs w:val="30"/>
        </w:rPr>
        <w:t>de la Lettre Commande</w:t>
      </w:r>
    </w:p>
    <w:p w14:paraId="52B97464"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p>
    <w:p w14:paraId="2FB3034F" w14:textId="61337749"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10.1. Après publi</w:t>
      </w:r>
      <w:r w:rsidR="004F1BAD" w:rsidRPr="00A24B37">
        <w:rPr>
          <w:rFonts w:asciiTheme="majorHAnsi" w:hAnsiTheme="majorHAnsi" w:cs="Helvetica"/>
        </w:rPr>
        <w:t>cation des résultats, le projet de la lettre commande</w:t>
      </w:r>
      <w:r w:rsidR="00FD7BD9" w:rsidRPr="00A24B37">
        <w:rPr>
          <w:rFonts w:asciiTheme="majorHAnsi" w:hAnsiTheme="majorHAnsi" w:cs="Helvetica"/>
          <w:szCs w:val="24"/>
        </w:rPr>
        <w:t xml:space="preserve"> </w:t>
      </w:r>
      <w:r w:rsidRPr="00A24B37">
        <w:rPr>
          <w:rFonts w:asciiTheme="majorHAnsi" w:hAnsiTheme="majorHAnsi" w:cs="Helvetica"/>
        </w:rPr>
        <w:t>souscrit</w:t>
      </w:r>
      <w:r w:rsidR="004F1BAD" w:rsidRPr="00A24B37">
        <w:rPr>
          <w:rFonts w:asciiTheme="majorHAnsi" w:hAnsiTheme="majorHAnsi" w:cs="Helvetica"/>
        </w:rPr>
        <w:t>e</w:t>
      </w:r>
      <w:r w:rsidRPr="00A24B37">
        <w:rPr>
          <w:rFonts w:asciiTheme="majorHAnsi" w:hAnsiTheme="majorHAnsi" w:cs="Helvetica"/>
        </w:rPr>
        <w:t xml:space="preserve"> par l’attributaire est soumis à la Commission </w:t>
      </w:r>
      <w:r w:rsidR="00721A08" w:rsidRPr="00A24B37">
        <w:rPr>
          <w:rFonts w:asciiTheme="majorHAnsi" w:hAnsiTheme="majorHAnsi" w:cs="Helvetica"/>
        </w:rPr>
        <w:t>Interne</w:t>
      </w:r>
      <w:r w:rsidR="001221B4" w:rsidRPr="00A24B37">
        <w:rPr>
          <w:rFonts w:asciiTheme="majorHAnsi" w:hAnsiTheme="majorHAnsi" w:cs="Helvetica"/>
        </w:rPr>
        <w:t xml:space="preserve"> </w:t>
      </w:r>
      <w:r w:rsidRPr="00A24B37">
        <w:rPr>
          <w:rFonts w:asciiTheme="majorHAnsi" w:hAnsiTheme="majorHAnsi" w:cs="Helvetica"/>
        </w:rPr>
        <w:t>de Passation des Marchés pour adoption.</w:t>
      </w:r>
    </w:p>
    <w:p w14:paraId="0192C585" w14:textId="77777777" w:rsidR="003B1E49" w:rsidRPr="00A24B37" w:rsidRDefault="003B1E49" w:rsidP="003B1E49">
      <w:pPr>
        <w:autoSpaceDE w:val="0"/>
        <w:autoSpaceDN w:val="0"/>
        <w:adjustRightInd w:val="0"/>
        <w:jc w:val="both"/>
        <w:rPr>
          <w:rFonts w:asciiTheme="majorHAnsi" w:hAnsiTheme="majorHAnsi" w:cs="Helvetica"/>
        </w:rPr>
      </w:pPr>
    </w:p>
    <w:p w14:paraId="76B02E4B" w14:textId="7138161C"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10.2. L</w:t>
      </w:r>
      <w:r w:rsidR="001221B4" w:rsidRPr="00A24B37">
        <w:rPr>
          <w:rFonts w:asciiTheme="majorHAnsi" w:hAnsiTheme="majorHAnsi" w:cs="Helvetica"/>
        </w:rPr>
        <w:t xml:space="preserve">’Autorité contractante </w:t>
      </w:r>
      <w:r w:rsidRPr="00A24B37">
        <w:rPr>
          <w:rFonts w:asciiTheme="majorHAnsi" w:hAnsiTheme="majorHAnsi" w:cs="Helvetica"/>
        </w:rPr>
        <w:t xml:space="preserve">dispose d’un </w:t>
      </w:r>
      <w:r w:rsidRPr="00A24B37">
        <w:rPr>
          <w:rFonts w:asciiTheme="majorHAnsi" w:hAnsiTheme="majorHAnsi" w:cs="Helvetica"/>
          <w:b/>
        </w:rPr>
        <w:t>délai de sept (07) jours</w:t>
      </w:r>
      <w:r w:rsidR="00FD7BD9" w:rsidRPr="00A24B37">
        <w:rPr>
          <w:rFonts w:asciiTheme="majorHAnsi" w:hAnsiTheme="majorHAnsi" w:cs="Helvetica"/>
        </w:rPr>
        <w:t xml:space="preserve"> pour la signature </w:t>
      </w:r>
      <w:r w:rsidR="004F1BAD" w:rsidRPr="00A24B37">
        <w:rPr>
          <w:rFonts w:asciiTheme="majorHAnsi" w:hAnsiTheme="majorHAnsi" w:cs="Helvetica"/>
          <w:szCs w:val="24"/>
        </w:rPr>
        <w:t>de la lettre commande</w:t>
      </w:r>
      <w:r w:rsidRPr="00A24B37">
        <w:rPr>
          <w:rFonts w:asciiTheme="majorHAnsi" w:hAnsiTheme="majorHAnsi" w:cs="Helvetica"/>
        </w:rPr>
        <w:t xml:space="preserve"> souscrit</w:t>
      </w:r>
      <w:r w:rsidR="0029534A" w:rsidRPr="00A24B37">
        <w:rPr>
          <w:rFonts w:asciiTheme="majorHAnsi" w:hAnsiTheme="majorHAnsi" w:cs="Helvetica"/>
        </w:rPr>
        <w:t>e</w:t>
      </w:r>
      <w:r w:rsidRPr="00A24B37">
        <w:rPr>
          <w:rFonts w:asciiTheme="majorHAnsi" w:hAnsiTheme="majorHAnsi" w:cs="Helvetica"/>
        </w:rPr>
        <w:t xml:space="preserve"> par l’attributaire.</w:t>
      </w:r>
    </w:p>
    <w:p w14:paraId="5FECEF2D" w14:textId="77777777" w:rsidR="003B1E49" w:rsidRPr="00A24B37" w:rsidRDefault="003B1E49" w:rsidP="003B1E49">
      <w:pPr>
        <w:autoSpaceDE w:val="0"/>
        <w:autoSpaceDN w:val="0"/>
        <w:adjustRightInd w:val="0"/>
        <w:jc w:val="both"/>
        <w:rPr>
          <w:rFonts w:asciiTheme="majorHAnsi" w:hAnsiTheme="majorHAnsi" w:cs="Helvetica"/>
        </w:rPr>
      </w:pPr>
    </w:p>
    <w:p w14:paraId="1FA0875D" w14:textId="28EBBF86" w:rsidR="003B1E49" w:rsidRPr="00A24B37" w:rsidRDefault="004F1BAD" w:rsidP="003B1E49">
      <w:pPr>
        <w:autoSpaceDE w:val="0"/>
        <w:autoSpaceDN w:val="0"/>
        <w:adjustRightInd w:val="0"/>
        <w:jc w:val="both"/>
        <w:rPr>
          <w:rFonts w:asciiTheme="majorHAnsi" w:hAnsiTheme="majorHAnsi" w:cs="Helvetica"/>
        </w:rPr>
      </w:pPr>
      <w:r w:rsidRPr="00A24B37">
        <w:rPr>
          <w:rFonts w:asciiTheme="majorHAnsi" w:hAnsiTheme="majorHAnsi" w:cs="Helvetica"/>
        </w:rPr>
        <w:t>10.3. La lettre Commande</w:t>
      </w:r>
      <w:r w:rsidR="003B1E49" w:rsidRPr="00A24B37">
        <w:rPr>
          <w:rFonts w:asciiTheme="majorHAnsi" w:hAnsiTheme="majorHAnsi" w:cs="Helvetica"/>
        </w:rPr>
        <w:t xml:space="preserve"> doit être </w:t>
      </w:r>
      <w:r w:rsidR="0067159A" w:rsidRPr="00A24B37">
        <w:rPr>
          <w:rFonts w:asciiTheme="majorHAnsi" w:hAnsiTheme="majorHAnsi" w:cs="Helvetica"/>
        </w:rPr>
        <w:t>notifiée</w:t>
      </w:r>
      <w:r w:rsidR="003B1E49" w:rsidRPr="00A24B37">
        <w:rPr>
          <w:rFonts w:asciiTheme="majorHAnsi" w:hAnsiTheme="majorHAnsi" w:cs="Helvetica"/>
        </w:rPr>
        <w:t xml:space="preserve"> à son titulaire dans les </w:t>
      </w:r>
      <w:r w:rsidR="003B1E49" w:rsidRPr="00A24B37">
        <w:rPr>
          <w:rFonts w:asciiTheme="majorHAnsi" w:hAnsiTheme="majorHAnsi" w:cs="Helvetica"/>
          <w:b/>
        </w:rPr>
        <w:t>cinq (5) jours</w:t>
      </w:r>
      <w:r w:rsidR="003B1E49" w:rsidRPr="00A24B37">
        <w:rPr>
          <w:rFonts w:asciiTheme="majorHAnsi" w:hAnsiTheme="majorHAnsi" w:cs="Helvetica"/>
        </w:rPr>
        <w:t xml:space="preserve"> qui suivent la date de sa signature.</w:t>
      </w:r>
    </w:p>
    <w:p w14:paraId="6C75B17B" w14:textId="77777777" w:rsidR="003B1E49" w:rsidRPr="00A24B37" w:rsidRDefault="003B1E49" w:rsidP="003B1E49">
      <w:pPr>
        <w:autoSpaceDE w:val="0"/>
        <w:autoSpaceDN w:val="0"/>
        <w:adjustRightInd w:val="0"/>
        <w:jc w:val="both"/>
        <w:rPr>
          <w:rFonts w:asciiTheme="majorHAnsi" w:hAnsiTheme="majorHAnsi" w:cs="Helvetica"/>
        </w:rPr>
      </w:pPr>
    </w:p>
    <w:p w14:paraId="7A26AC73" w14:textId="77777777" w:rsidR="003B1E49" w:rsidRPr="00A24B37" w:rsidRDefault="003B1E49" w:rsidP="003B1E49">
      <w:pPr>
        <w:autoSpaceDE w:val="0"/>
        <w:autoSpaceDN w:val="0"/>
        <w:adjustRightInd w:val="0"/>
        <w:jc w:val="both"/>
        <w:rPr>
          <w:rFonts w:asciiTheme="majorHAnsi" w:hAnsiTheme="majorHAnsi" w:cs="Helvetica-Bold"/>
          <w:b/>
          <w:bCs/>
          <w:sz w:val="30"/>
          <w:szCs w:val="30"/>
        </w:rPr>
      </w:pPr>
      <w:r w:rsidRPr="00A24B37">
        <w:rPr>
          <w:rFonts w:asciiTheme="majorHAnsi" w:hAnsiTheme="majorHAnsi" w:cs="Helvetica-Bold"/>
          <w:b/>
          <w:bCs/>
          <w:sz w:val="30"/>
          <w:szCs w:val="30"/>
        </w:rPr>
        <w:t>11. Cautionnement définitif</w:t>
      </w:r>
    </w:p>
    <w:p w14:paraId="38B29FDB" w14:textId="77777777" w:rsidR="003B1E49" w:rsidRPr="00A24B37" w:rsidRDefault="003B1E49" w:rsidP="003B1E49">
      <w:pPr>
        <w:autoSpaceDE w:val="0"/>
        <w:autoSpaceDN w:val="0"/>
        <w:adjustRightInd w:val="0"/>
        <w:jc w:val="both"/>
        <w:rPr>
          <w:rFonts w:asciiTheme="majorHAnsi" w:hAnsiTheme="majorHAnsi" w:cs="Helvetica"/>
        </w:rPr>
      </w:pPr>
    </w:p>
    <w:p w14:paraId="37AB5393" w14:textId="2718BD5C"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11.1. Dans les </w:t>
      </w:r>
      <w:r w:rsidRPr="00A24B37">
        <w:rPr>
          <w:rFonts w:asciiTheme="majorHAnsi" w:hAnsiTheme="majorHAnsi" w:cs="Helvetica"/>
          <w:b/>
        </w:rPr>
        <w:t>vingt-(20) jours</w:t>
      </w:r>
      <w:r w:rsidRPr="00A24B37">
        <w:rPr>
          <w:rFonts w:asciiTheme="majorHAnsi" w:hAnsiTheme="majorHAnsi" w:cs="Helvetica"/>
        </w:rPr>
        <w:t xml:space="preserve"> suivant la notification </w:t>
      </w:r>
      <w:r w:rsidR="004F1BAD" w:rsidRPr="00A24B37">
        <w:rPr>
          <w:rFonts w:asciiTheme="majorHAnsi" w:hAnsiTheme="majorHAnsi" w:cs="Helvetica"/>
          <w:szCs w:val="24"/>
        </w:rPr>
        <w:t>de la lettre commande</w:t>
      </w:r>
      <w:r w:rsidR="001028DF" w:rsidRPr="00A24B37">
        <w:rPr>
          <w:rFonts w:asciiTheme="majorHAnsi" w:hAnsiTheme="majorHAnsi" w:cs="Helvetica"/>
          <w:szCs w:val="24"/>
        </w:rPr>
        <w:t xml:space="preserve"> </w:t>
      </w:r>
      <w:r w:rsidRPr="00A24B37">
        <w:rPr>
          <w:rFonts w:asciiTheme="majorHAnsi" w:hAnsiTheme="majorHAnsi" w:cs="Helvetica"/>
        </w:rPr>
        <w:t>par l</w:t>
      </w:r>
      <w:r w:rsidR="001221B4" w:rsidRPr="00A24B37">
        <w:rPr>
          <w:rFonts w:asciiTheme="majorHAnsi" w:hAnsiTheme="majorHAnsi" w:cs="Helvetica"/>
        </w:rPr>
        <w:t>’Autorité Contractante</w:t>
      </w:r>
      <w:r w:rsidRPr="00A24B37">
        <w:rPr>
          <w:rFonts w:asciiTheme="majorHAnsi" w:hAnsiTheme="majorHAnsi" w:cs="Helvetica"/>
        </w:rPr>
        <w:t>, le prestataire fournira au Maître d’Ouvrage</w:t>
      </w:r>
      <w:r w:rsidR="001221B4" w:rsidRPr="00A24B37">
        <w:rPr>
          <w:rFonts w:asciiTheme="majorHAnsi" w:hAnsiTheme="majorHAnsi" w:cs="Helvetica"/>
        </w:rPr>
        <w:t xml:space="preserve">, avec copie à l’Autorité Contractante, </w:t>
      </w:r>
      <w:r w:rsidRPr="00A24B37">
        <w:rPr>
          <w:rFonts w:asciiTheme="majorHAnsi" w:hAnsiTheme="majorHAnsi" w:cs="Helvetica"/>
        </w:rPr>
        <w:t>un Cautionnement définitif, sous la forme stipulée dans le RPAO, conformément au modèle fourni dans le Dossier d’Appel d’Offres.</w:t>
      </w:r>
    </w:p>
    <w:p w14:paraId="42B1FF06" w14:textId="77777777" w:rsidR="003B1E49" w:rsidRPr="00A24B37" w:rsidRDefault="003B1E49" w:rsidP="003B1E49">
      <w:pPr>
        <w:autoSpaceDE w:val="0"/>
        <w:autoSpaceDN w:val="0"/>
        <w:adjustRightInd w:val="0"/>
        <w:jc w:val="both"/>
        <w:rPr>
          <w:rFonts w:asciiTheme="majorHAnsi" w:hAnsiTheme="majorHAnsi" w:cs="Helvetica"/>
        </w:rPr>
      </w:pPr>
    </w:p>
    <w:p w14:paraId="4191741A" w14:textId="3635333D"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11.2. Le cautionnement dont le taux varie entre 2 et 5% du montant </w:t>
      </w:r>
      <w:r w:rsidR="004F1BAD" w:rsidRPr="00A24B37">
        <w:rPr>
          <w:rFonts w:asciiTheme="majorHAnsi" w:hAnsiTheme="majorHAnsi" w:cs="Helvetica"/>
          <w:szCs w:val="24"/>
        </w:rPr>
        <w:t>de la lettre commande</w:t>
      </w:r>
      <w:r w:rsidRPr="00A24B37">
        <w:rPr>
          <w:rFonts w:asciiTheme="majorHAnsi" w:hAnsiTheme="majorHAnsi" w:cs="Helvetica"/>
        </w:rPr>
        <w:t>, peut être remplacé par la garantie d’une caution d’un établissement bancaire agréé conformément aux textes en vigueur, et émise au profit du Maître d’Ouvrage ou par une caution personnelle et solidaire.</w:t>
      </w:r>
    </w:p>
    <w:p w14:paraId="041FEB02" w14:textId="77777777" w:rsidR="003B1E49" w:rsidRPr="00A24B37" w:rsidRDefault="003B1E49" w:rsidP="003B1E49">
      <w:pPr>
        <w:autoSpaceDE w:val="0"/>
        <w:autoSpaceDN w:val="0"/>
        <w:adjustRightInd w:val="0"/>
        <w:jc w:val="both"/>
        <w:rPr>
          <w:rFonts w:asciiTheme="majorHAnsi" w:hAnsiTheme="majorHAnsi" w:cs="Helvetica"/>
        </w:rPr>
      </w:pPr>
    </w:p>
    <w:p w14:paraId="57874BDF" w14:textId="77777777"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11.3. Les petites et moyennes entreprises (PME) à capitaux et dirigeants nationaux peuvent produire à la place du cautionnement, soit une hypothèque légale, soit une caution d’un </w:t>
      </w:r>
      <w:r w:rsidR="00720A5D" w:rsidRPr="00A24B37">
        <w:rPr>
          <w:rFonts w:asciiTheme="majorHAnsi" w:hAnsiTheme="majorHAnsi" w:cs="Helvetica"/>
        </w:rPr>
        <w:t>établissement bancaire</w:t>
      </w:r>
      <w:r w:rsidRPr="00A24B37">
        <w:rPr>
          <w:rFonts w:asciiTheme="majorHAnsi" w:hAnsiTheme="majorHAnsi" w:cs="Helvetica"/>
        </w:rPr>
        <w:t xml:space="preserve"> ou d’un organisme financier agréé de premier rang conformément aux</w:t>
      </w:r>
      <w:r w:rsidR="001221B4" w:rsidRPr="00A24B37">
        <w:rPr>
          <w:rFonts w:asciiTheme="majorHAnsi" w:hAnsiTheme="majorHAnsi" w:cs="Helvetica"/>
        </w:rPr>
        <w:t xml:space="preserve"> </w:t>
      </w:r>
      <w:r w:rsidRPr="00A24B37">
        <w:rPr>
          <w:rFonts w:asciiTheme="majorHAnsi" w:hAnsiTheme="majorHAnsi" w:cs="Helvetica"/>
        </w:rPr>
        <w:t>textes en vigueur.</w:t>
      </w:r>
    </w:p>
    <w:p w14:paraId="7C7680ED" w14:textId="77777777" w:rsidR="001221B4" w:rsidRPr="00A24B37" w:rsidRDefault="001221B4" w:rsidP="003B1E49">
      <w:pPr>
        <w:autoSpaceDE w:val="0"/>
        <w:autoSpaceDN w:val="0"/>
        <w:adjustRightInd w:val="0"/>
        <w:jc w:val="both"/>
        <w:rPr>
          <w:rFonts w:asciiTheme="majorHAnsi" w:hAnsiTheme="majorHAnsi" w:cs="Helvetica"/>
        </w:rPr>
      </w:pPr>
    </w:p>
    <w:p w14:paraId="693CF8E9" w14:textId="7AFD1EB2" w:rsidR="003B1E49" w:rsidRPr="00A24B37" w:rsidRDefault="003B1E49" w:rsidP="003B1E49">
      <w:pPr>
        <w:autoSpaceDE w:val="0"/>
        <w:autoSpaceDN w:val="0"/>
        <w:adjustRightInd w:val="0"/>
        <w:jc w:val="both"/>
        <w:rPr>
          <w:rFonts w:asciiTheme="majorHAnsi" w:hAnsiTheme="majorHAnsi" w:cs="Helvetica"/>
        </w:rPr>
      </w:pPr>
      <w:r w:rsidRPr="00A24B37">
        <w:rPr>
          <w:rFonts w:asciiTheme="majorHAnsi" w:hAnsiTheme="majorHAnsi" w:cs="Helvetica"/>
        </w:rPr>
        <w:t xml:space="preserve">11.4. L’absence de production du cautionnement définitif dans les délais prescrits est susceptible de donner lieu à la résiliation </w:t>
      </w:r>
      <w:r w:rsidR="004E26D6" w:rsidRPr="00A24B37">
        <w:rPr>
          <w:rFonts w:asciiTheme="majorHAnsi" w:hAnsiTheme="majorHAnsi" w:cs="Helvetica"/>
          <w:szCs w:val="24"/>
        </w:rPr>
        <w:t>du maché</w:t>
      </w:r>
      <w:r w:rsidR="001028DF" w:rsidRPr="00A24B37">
        <w:rPr>
          <w:rFonts w:asciiTheme="majorHAnsi" w:hAnsiTheme="majorHAnsi" w:cs="Helvetica"/>
          <w:szCs w:val="24"/>
        </w:rPr>
        <w:t xml:space="preserve"> </w:t>
      </w:r>
      <w:r w:rsidRPr="00A24B37">
        <w:rPr>
          <w:rFonts w:asciiTheme="majorHAnsi" w:hAnsiTheme="majorHAnsi" w:cs="Helvetica"/>
        </w:rPr>
        <w:t>dans les conditions prévues dans le CCAG.</w:t>
      </w:r>
    </w:p>
    <w:p w14:paraId="6325E360" w14:textId="77777777" w:rsidR="003B1E49" w:rsidRPr="00A24B37" w:rsidRDefault="003B1E49" w:rsidP="003B1E49">
      <w:pPr>
        <w:rPr>
          <w:rFonts w:asciiTheme="majorHAnsi" w:hAnsiTheme="majorHAnsi"/>
        </w:rPr>
      </w:pPr>
    </w:p>
    <w:p w14:paraId="3F90C6D2" w14:textId="77777777" w:rsidR="003B1E49" w:rsidRPr="00A24B37" w:rsidRDefault="003B1E49" w:rsidP="003B1E49">
      <w:pPr>
        <w:rPr>
          <w:rFonts w:asciiTheme="majorHAnsi" w:hAnsiTheme="majorHAnsi"/>
        </w:rPr>
      </w:pPr>
    </w:p>
    <w:p w14:paraId="3028442D" w14:textId="77777777" w:rsidR="003B1E49" w:rsidRPr="00A24B37" w:rsidRDefault="003B1E49" w:rsidP="003B1E49">
      <w:pPr>
        <w:rPr>
          <w:rFonts w:asciiTheme="majorHAnsi" w:hAnsiTheme="majorHAnsi"/>
        </w:rPr>
      </w:pPr>
    </w:p>
    <w:p w14:paraId="13CC3CAE" w14:textId="77777777" w:rsidR="003B1E49" w:rsidRPr="00A24B37" w:rsidRDefault="003B1E49" w:rsidP="003B1E49">
      <w:pPr>
        <w:rPr>
          <w:rFonts w:asciiTheme="majorHAnsi" w:hAnsiTheme="majorHAnsi"/>
        </w:rPr>
      </w:pPr>
    </w:p>
    <w:p w14:paraId="1D4099E2" w14:textId="77777777" w:rsidR="003B1E49" w:rsidRPr="00A24B37" w:rsidRDefault="003B1E49" w:rsidP="003B1E49">
      <w:pPr>
        <w:rPr>
          <w:rFonts w:asciiTheme="majorHAnsi" w:hAnsiTheme="majorHAnsi"/>
        </w:rPr>
      </w:pPr>
    </w:p>
    <w:p w14:paraId="525C2F31" w14:textId="77777777" w:rsidR="003B1E49" w:rsidRPr="00A24B37" w:rsidRDefault="003B1E49" w:rsidP="003B1E49">
      <w:pPr>
        <w:rPr>
          <w:rFonts w:asciiTheme="majorHAnsi" w:hAnsiTheme="majorHAnsi"/>
        </w:rPr>
      </w:pPr>
    </w:p>
    <w:p w14:paraId="358B5E91" w14:textId="77777777" w:rsidR="003B1E49" w:rsidRPr="00A24B37" w:rsidRDefault="003B1E49" w:rsidP="003B1E49">
      <w:pPr>
        <w:rPr>
          <w:rFonts w:asciiTheme="majorHAnsi" w:hAnsiTheme="majorHAnsi"/>
        </w:rPr>
      </w:pPr>
    </w:p>
    <w:p w14:paraId="69F8DE22" w14:textId="77777777" w:rsidR="003B1E49" w:rsidRPr="00A24B37" w:rsidRDefault="003B1E49" w:rsidP="00C21A28">
      <w:pPr>
        <w:autoSpaceDE w:val="0"/>
        <w:autoSpaceDN w:val="0"/>
        <w:adjustRightInd w:val="0"/>
        <w:rPr>
          <w:rFonts w:asciiTheme="majorHAnsi" w:hAnsiTheme="majorHAnsi"/>
          <w:sz w:val="44"/>
          <w:szCs w:val="44"/>
        </w:rPr>
      </w:pPr>
    </w:p>
    <w:p w14:paraId="0B6E9F89" w14:textId="77777777" w:rsidR="003B1E49" w:rsidRPr="00A24B37" w:rsidRDefault="003B1E49" w:rsidP="003B1E49">
      <w:pPr>
        <w:autoSpaceDE w:val="0"/>
        <w:autoSpaceDN w:val="0"/>
        <w:adjustRightInd w:val="0"/>
        <w:jc w:val="center"/>
        <w:rPr>
          <w:rFonts w:asciiTheme="majorHAnsi" w:hAnsiTheme="majorHAnsi"/>
          <w:sz w:val="44"/>
          <w:szCs w:val="44"/>
        </w:rPr>
      </w:pPr>
    </w:p>
    <w:p w14:paraId="68A9DEA5" w14:textId="77777777" w:rsidR="00C120A8" w:rsidRPr="00A24B37" w:rsidRDefault="00C120A8" w:rsidP="003B1E49">
      <w:pPr>
        <w:autoSpaceDE w:val="0"/>
        <w:autoSpaceDN w:val="0"/>
        <w:adjustRightInd w:val="0"/>
        <w:jc w:val="center"/>
        <w:rPr>
          <w:rFonts w:asciiTheme="majorHAnsi" w:hAnsiTheme="majorHAnsi"/>
          <w:sz w:val="44"/>
          <w:szCs w:val="44"/>
        </w:rPr>
      </w:pPr>
    </w:p>
    <w:p w14:paraId="57CF5833" w14:textId="77777777" w:rsidR="00C120A8" w:rsidRPr="00A24B37" w:rsidRDefault="00C120A8" w:rsidP="003B1E49">
      <w:pPr>
        <w:autoSpaceDE w:val="0"/>
        <w:autoSpaceDN w:val="0"/>
        <w:adjustRightInd w:val="0"/>
        <w:jc w:val="center"/>
        <w:rPr>
          <w:rFonts w:asciiTheme="majorHAnsi" w:hAnsiTheme="majorHAnsi"/>
          <w:sz w:val="44"/>
          <w:szCs w:val="44"/>
        </w:rPr>
      </w:pPr>
    </w:p>
    <w:p w14:paraId="2DEB14CD" w14:textId="77777777" w:rsidR="003B1E49" w:rsidRPr="00A24B37" w:rsidRDefault="003B1E49" w:rsidP="003B1E49">
      <w:pPr>
        <w:autoSpaceDE w:val="0"/>
        <w:autoSpaceDN w:val="0"/>
        <w:adjustRightInd w:val="0"/>
        <w:jc w:val="center"/>
        <w:rPr>
          <w:rFonts w:asciiTheme="majorHAnsi" w:hAnsiTheme="majorHAnsi"/>
          <w:sz w:val="44"/>
          <w:szCs w:val="44"/>
        </w:rPr>
      </w:pPr>
    </w:p>
    <w:p w14:paraId="2E89C1A2" w14:textId="77777777" w:rsidR="00462C28" w:rsidRPr="00A24B37" w:rsidRDefault="00462C28" w:rsidP="00462C28">
      <w:pPr>
        <w:ind w:left="708"/>
        <w:jc w:val="both"/>
        <w:rPr>
          <w:rFonts w:asciiTheme="majorHAnsi" w:eastAsia="Calibri" w:hAnsiTheme="majorHAnsi"/>
        </w:rPr>
      </w:pPr>
    </w:p>
    <w:p w14:paraId="350CB7DD" w14:textId="77777777" w:rsidR="00A13872" w:rsidRPr="00A24B37" w:rsidRDefault="00A13872" w:rsidP="00C21A28">
      <w:pPr>
        <w:jc w:val="both"/>
        <w:rPr>
          <w:rFonts w:asciiTheme="majorHAnsi" w:eastAsia="Calibri" w:hAnsiTheme="majorHAnsi"/>
        </w:rPr>
      </w:pPr>
    </w:p>
    <w:p w14:paraId="43F67346" w14:textId="77777777" w:rsidR="00A13872" w:rsidRPr="00A24B37" w:rsidRDefault="00A13872" w:rsidP="00462C28">
      <w:pPr>
        <w:ind w:left="708"/>
        <w:jc w:val="both"/>
        <w:rPr>
          <w:rFonts w:asciiTheme="majorHAnsi" w:eastAsia="Calibri" w:hAnsiTheme="majorHAnsi"/>
        </w:rPr>
      </w:pPr>
    </w:p>
    <w:p w14:paraId="60B12409" w14:textId="77777777" w:rsidR="004F2060" w:rsidRPr="00A24B37" w:rsidRDefault="004F2060"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6C064C9" w14:textId="5E8AE6BA" w:rsidR="00462C28" w:rsidRPr="00A24B37" w:rsidRDefault="00B30B75"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PIECE N°3</w:t>
      </w:r>
      <w:r w:rsidR="00462C28" w:rsidRPr="00A24B37">
        <w:rPr>
          <w:rFonts w:asciiTheme="majorHAnsi" w:hAnsiTheme="majorHAnsi"/>
          <w:sz w:val="48"/>
        </w:rPr>
        <w:t xml:space="preserve">: Règlement Particulier de l’Appel d’Offres (RPAO) </w:t>
      </w:r>
    </w:p>
    <w:p w14:paraId="1DE71BA2" w14:textId="77777777" w:rsidR="00462C28" w:rsidRPr="00A24B37" w:rsidRDefault="00462C28" w:rsidP="00462C28">
      <w:pPr>
        <w:rPr>
          <w:rFonts w:asciiTheme="majorHAnsi" w:hAnsiTheme="majorHAnsi"/>
        </w:rPr>
      </w:pPr>
    </w:p>
    <w:p w14:paraId="461BDA90" w14:textId="77777777" w:rsidR="00462C28" w:rsidRPr="00A24B37" w:rsidRDefault="00462C28" w:rsidP="00462C28">
      <w:pPr>
        <w:ind w:left="708"/>
        <w:jc w:val="both"/>
        <w:rPr>
          <w:rFonts w:asciiTheme="majorHAnsi" w:eastAsia="Calibri" w:hAnsiTheme="majorHAnsi"/>
          <w:lang w:val="fr-CA"/>
        </w:rPr>
      </w:pPr>
    </w:p>
    <w:p w14:paraId="359C8F72" w14:textId="77777777" w:rsidR="003B1E49" w:rsidRPr="00A24B37" w:rsidRDefault="003B1E49" w:rsidP="003B1E49">
      <w:pPr>
        <w:autoSpaceDE w:val="0"/>
        <w:autoSpaceDN w:val="0"/>
        <w:adjustRightInd w:val="0"/>
        <w:jc w:val="center"/>
        <w:rPr>
          <w:rFonts w:asciiTheme="majorHAnsi" w:hAnsiTheme="majorHAnsi"/>
          <w:sz w:val="44"/>
          <w:szCs w:val="44"/>
          <w:lang w:val="fr-CA"/>
        </w:rPr>
      </w:pPr>
    </w:p>
    <w:p w14:paraId="5237C6AE" w14:textId="77777777" w:rsidR="003B1E49" w:rsidRPr="00A24B37" w:rsidRDefault="003B1E49" w:rsidP="003B1E49">
      <w:pPr>
        <w:autoSpaceDE w:val="0"/>
        <w:autoSpaceDN w:val="0"/>
        <w:adjustRightInd w:val="0"/>
        <w:jc w:val="center"/>
        <w:rPr>
          <w:rFonts w:asciiTheme="majorHAnsi" w:hAnsiTheme="majorHAnsi"/>
          <w:sz w:val="44"/>
          <w:szCs w:val="44"/>
        </w:rPr>
      </w:pPr>
    </w:p>
    <w:p w14:paraId="40CDD8E1" w14:textId="77777777" w:rsidR="003B1E49" w:rsidRPr="00A24B37" w:rsidRDefault="003B1E49" w:rsidP="003B1E49">
      <w:pPr>
        <w:autoSpaceDE w:val="0"/>
        <w:autoSpaceDN w:val="0"/>
        <w:adjustRightInd w:val="0"/>
        <w:jc w:val="center"/>
        <w:rPr>
          <w:rFonts w:asciiTheme="majorHAnsi" w:hAnsiTheme="majorHAnsi"/>
          <w:sz w:val="44"/>
          <w:szCs w:val="44"/>
        </w:rPr>
      </w:pPr>
    </w:p>
    <w:p w14:paraId="050DB7C2" w14:textId="77777777" w:rsidR="003B1E49" w:rsidRPr="00A24B37" w:rsidRDefault="003B1E49" w:rsidP="003B1E49">
      <w:pPr>
        <w:autoSpaceDE w:val="0"/>
        <w:autoSpaceDN w:val="0"/>
        <w:adjustRightInd w:val="0"/>
        <w:jc w:val="center"/>
        <w:rPr>
          <w:rFonts w:asciiTheme="majorHAnsi" w:hAnsiTheme="majorHAnsi"/>
          <w:sz w:val="44"/>
          <w:szCs w:val="44"/>
        </w:rPr>
      </w:pPr>
    </w:p>
    <w:p w14:paraId="48778AD2" w14:textId="77777777" w:rsidR="00C120A8" w:rsidRPr="00A24B37" w:rsidRDefault="00C120A8" w:rsidP="003B1E49">
      <w:pPr>
        <w:autoSpaceDE w:val="0"/>
        <w:autoSpaceDN w:val="0"/>
        <w:adjustRightInd w:val="0"/>
        <w:jc w:val="center"/>
        <w:rPr>
          <w:rFonts w:asciiTheme="majorHAnsi" w:hAnsiTheme="majorHAnsi"/>
          <w:sz w:val="44"/>
          <w:szCs w:val="44"/>
        </w:rPr>
      </w:pPr>
    </w:p>
    <w:p w14:paraId="7A4F3808" w14:textId="77777777" w:rsidR="003B1E49" w:rsidRPr="00A24B37" w:rsidRDefault="003B1E49" w:rsidP="003B1E49">
      <w:pPr>
        <w:autoSpaceDE w:val="0"/>
        <w:autoSpaceDN w:val="0"/>
        <w:adjustRightInd w:val="0"/>
        <w:jc w:val="center"/>
        <w:rPr>
          <w:rFonts w:asciiTheme="majorHAnsi" w:hAnsiTheme="majorHAnsi"/>
          <w:sz w:val="44"/>
          <w:szCs w:val="44"/>
        </w:rPr>
      </w:pPr>
    </w:p>
    <w:p w14:paraId="49E0AC58" w14:textId="77777777" w:rsidR="000A65FB" w:rsidRPr="00A24B37" w:rsidRDefault="000A65FB" w:rsidP="003B1E49">
      <w:pPr>
        <w:autoSpaceDE w:val="0"/>
        <w:autoSpaceDN w:val="0"/>
        <w:adjustRightInd w:val="0"/>
        <w:jc w:val="center"/>
        <w:rPr>
          <w:rFonts w:asciiTheme="majorHAnsi" w:hAnsiTheme="majorHAnsi"/>
          <w:sz w:val="44"/>
          <w:szCs w:val="44"/>
        </w:rPr>
      </w:pPr>
    </w:p>
    <w:p w14:paraId="0FB52B82" w14:textId="77777777" w:rsidR="0029534A" w:rsidRPr="00A24B37" w:rsidRDefault="0029534A" w:rsidP="003B1E49">
      <w:pPr>
        <w:autoSpaceDE w:val="0"/>
        <w:autoSpaceDN w:val="0"/>
        <w:adjustRightInd w:val="0"/>
        <w:jc w:val="center"/>
        <w:rPr>
          <w:rFonts w:asciiTheme="majorHAnsi" w:hAnsiTheme="majorHAnsi"/>
          <w:sz w:val="44"/>
          <w:szCs w:val="44"/>
        </w:rPr>
      </w:pPr>
    </w:p>
    <w:p w14:paraId="060F3FBA" w14:textId="77777777" w:rsidR="000A65FB" w:rsidRPr="00A24B37" w:rsidRDefault="000A65FB" w:rsidP="003B1E49">
      <w:pPr>
        <w:autoSpaceDE w:val="0"/>
        <w:autoSpaceDN w:val="0"/>
        <w:adjustRightInd w:val="0"/>
        <w:jc w:val="center"/>
        <w:rPr>
          <w:rFonts w:asciiTheme="majorHAnsi" w:hAnsiTheme="majorHAnsi"/>
          <w:sz w:val="44"/>
          <w:szCs w:val="44"/>
        </w:rPr>
      </w:pPr>
    </w:p>
    <w:p w14:paraId="4C2591B4" w14:textId="77777777" w:rsidR="003B1E49" w:rsidRPr="00A24B37" w:rsidRDefault="003B1E49" w:rsidP="003B1E49">
      <w:pPr>
        <w:autoSpaceDE w:val="0"/>
        <w:autoSpaceDN w:val="0"/>
        <w:adjustRightInd w:val="0"/>
        <w:jc w:val="center"/>
        <w:rPr>
          <w:rFonts w:asciiTheme="majorHAnsi" w:hAnsiTheme="majorHAnsi"/>
          <w:sz w:val="44"/>
          <w:szCs w:val="44"/>
        </w:rPr>
      </w:pPr>
    </w:p>
    <w:p w14:paraId="1D901C46" w14:textId="77777777" w:rsidR="00C21A28" w:rsidRPr="00A24B37" w:rsidRDefault="00C21A28" w:rsidP="003B1E49">
      <w:pPr>
        <w:autoSpaceDE w:val="0"/>
        <w:autoSpaceDN w:val="0"/>
        <w:adjustRightInd w:val="0"/>
        <w:jc w:val="center"/>
        <w:rPr>
          <w:rFonts w:asciiTheme="majorHAnsi" w:hAnsiTheme="majorHAnsi"/>
          <w:sz w:val="44"/>
          <w:szCs w:val="44"/>
        </w:rPr>
      </w:pPr>
    </w:p>
    <w:p w14:paraId="58537789" w14:textId="77777777" w:rsidR="003B1E49" w:rsidRPr="00A24B37" w:rsidRDefault="003B1E49" w:rsidP="003B1E49">
      <w:pPr>
        <w:autoSpaceDE w:val="0"/>
        <w:autoSpaceDN w:val="0"/>
        <w:adjustRightInd w:val="0"/>
        <w:jc w:val="center"/>
        <w:rPr>
          <w:rFonts w:asciiTheme="majorHAnsi" w:hAnsiTheme="majorHAnsi"/>
          <w:sz w:val="40"/>
          <w:szCs w:val="44"/>
        </w:rPr>
      </w:pPr>
      <w:r w:rsidRPr="00A24B37">
        <w:rPr>
          <w:rFonts w:asciiTheme="majorHAnsi" w:hAnsiTheme="majorHAnsi"/>
          <w:sz w:val="40"/>
          <w:szCs w:val="44"/>
        </w:rPr>
        <w:lastRenderedPageBreak/>
        <w:t>Règlement Particulier de l’Appel   d’Offres (RPAO)</w:t>
      </w:r>
    </w:p>
    <w:p w14:paraId="151DB81C" w14:textId="77777777" w:rsidR="003B1E49" w:rsidRPr="00A24B37" w:rsidRDefault="003B1E49" w:rsidP="003B1E49">
      <w:pPr>
        <w:autoSpaceDE w:val="0"/>
        <w:autoSpaceDN w:val="0"/>
        <w:adjustRightInd w:val="0"/>
        <w:rPr>
          <w:rFonts w:asciiTheme="majorHAnsi" w:hAnsiTheme="majorHAnsi"/>
          <w:i/>
          <w:iCs/>
          <w:sz w:val="16"/>
          <w:szCs w:val="16"/>
        </w:rPr>
      </w:pPr>
    </w:p>
    <w:tbl>
      <w:tblPr>
        <w:tblStyle w:val="Grilledutableau"/>
        <w:tblW w:w="10113" w:type="dxa"/>
        <w:jc w:val="center"/>
        <w:tblLook w:val="04A0" w:firstRow="1" w:lastRow="0" w:firstColumn="1" w:lastColumn="0" w:noHBand="0" w:noVBand="1"/>
      </w:tblPr>
      <w:tblGrid>
        <w:gridCol w:w="1047"/>
        <w:gridCol w:w="9066"/>
      </w:tblGrid>
      <w:tr w:rsidR="00A24B37" w:rsidRPr="00A24B37" w14:paraId="01162511" w14:textId="77777777" w:rsidTr="00660B0D">
        <w:trPr>
          <w:jc w:val="center"/>
        </w:trPr>
        <w:tc>
          <w:tcPr>
            <w:tcW w:w="1047" w:type="dxa"/>
            <w:vAlign w:val="center"/>
          </w:tcPr>
          <w:p w14:paraId="302CCEE2" w14:textId="77777777" w:rsidR="003B1E49" w:rsidRPr="00A24B37" w:rsidRDefault="003B1E49" w:rsidP="003B1E49">
            <w:pPr>
              <w:autoSpaceDE w:val="0"/>
              <w:autoSpaceDN w:val="0"/>
              <w:adjustRightInd w:val="0"/>
              <w:rPr>
                <w:rFonts w:asciiTheme="majorHAnsi" w:hAnsiTheme="majorHAnsi"/>
                <w:b/>
                <w:bCs/>
              </w:rPr>
            </w:pPr>
            <w:r w:rsidRPr="00A24B37">
              <w:rPr>
                <w:rFonts w:asciiTheme="majorHAnsi" w:hAnsiTheme="majorHAnsi"/>
                <w:b/>
                <w:bCs/>
              </w:rPr>
              <w:t>Clauses du RGAO</w:t>
            </w:r>
          </w:p>
        </w:tc>
        <w:tc>
          <w:tcPr>
            <w:tcW w:w="9066" w:type="dxa"/>
            <w:vAlign w:val="center"/>
          </w:tcPr>
          <w:p w14:paraId="42097D3B" w14:textId="77777777" w:rsidR="003B1E49" w:rsidRPr="00A24B37" w:rsidRDefault="003B1E49" w:rsidP="003B1E49">
            <w:pPr>
              <w:autoSpaceDE w:val="0"/>
              <w:autoSpaceDN w:val="0"/>
              <w:adjustRightInd w:val="0"/>
              <w:rPr>
                <w:rFonts w:asciiTheme="majorHAnsi" w:hAnsiTheme="majorHAnsi"/>
                <w:b/>
                <w:bCs/>
              </w:rPr>
            </w:pPr>
            <w:r w:rsidRPr="00A24B37">
              <w:rPr>
                <w:rFonts w:asciiTheme="majorHAnsi" w:hAnsiTheme="majorHAnsi"/>
                <w:b/>
                <w:bCs/>
              </w:rPr>
              <w:t>Données particulières</w:t>
            </w:r>
          </w:p>
        </w:tc>
      </w:tr>
      <w:tr w:rsidR="00A24B37" w:rsidRPr="00A24B37" w14:paraId="516D890B" w14:textId="77777777" w:rsidTr="00B901E8">
        <w:trPr>
          <w:trHeight w:val="747"/>
          <w:jc w:val="center"/>
        </w:trPr>
        <w:tc>
          <w:tcPr>
            <w:tcW w:w="1047" w:type="dxa"/>
            <w:vAlign w:val="center"/>
          </w:tcPr>
          <w:p w14:paraId="4998AE7A" w14:textId="77777777" w:rsidR="003B1E49" w:rsidRPr="00A24B37" w:rsidRDefault="003B1E49" w:rsidP="003B1E49">
            <w:pPr>
              <w:autoSpaceDE w:val="0"/>
              <w:autoSpaceDN w:val="0"/>
              <w:adjustRightInd w:val="0"/>
              <w:rPr>
                <w:rFonts w:asciiTheme="majorHAnsi" w:hAnsiTheme="majorHAnsi"/>
              </w:rPr>
            </w:pPr>
          </w:p>
          <w:p w14:paraId="016A6C18"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1.1</w:t>
            </w:r>
          </w:p>
        </w:tc>
        <w:tc>
          <w:tcPr>
            <w:tcW w:w="9066" w:type="dxa"/>
            <w:vAlign w:val="center"/>
          </w:tcPr>
          <w:p w14:paraId="6AC197A1" w14:textId="77777777" w:rsidR="003B1E49" w:rsidRPr="00A24B37" w:rsidRDefault="003B1E49" w:rsidP="003B1E49">
            <w:pPr>
              <w:autoSpaceDE w:val="0"/>
              <w:autoSpaceDN w:val="0"/>
              <w:adjustRightInd w:val="0"/>
              <w:rPr>
                <w:rFonts w:asciiTheme="majorHAnsi" w:hAnsiTheme="majorHAnsi"/>
                <w:lang w:val="fr-FR"/>
              </w:rPr>
            </w:pPr>
          </w:p>
          <w:p w14:paraId="5D4CA712" w14:textId="7788C1AD" w:rsidR="00706BB7" w:rsidRPr="00A24B37" w:rsidRDefault="003B1E49" w:rsidP="00706BB7">
            <w:pPr>
              <w:widowControl w:val="0"/>
              <w:tabs>
                <w:tab w:val="left" w:pos="9639"/>
              </w:tabs>
              <w:autoSpaceDE w:val="0"/>
              <w:jc w:val="both"/>
              <w:rPr>
                <w:rFonts w:asciiTheme="majorHAnsi" w:hAnsiTheme="majorHAnsi"/>
                <w:lang w:val="fr-FR"/>
              </w:rPr>
            </w:pPr>
            <w:r w:rsidRPr="00A24B37">
              <w:rPr>
                <w:rFonts w:asciiTheme="majorHAnsi" w:hAnsiTheme="majorHAnsi"/>
                <w:lang w:val="fr-FR"/>
              </w:rPr>
              <w:t xml:space="preserve">Nom du Maître d’Ouvrage bénéficiaire des prestations : </w:t>
            </w:r>
            <w:r w:rsidR="00706BB7" w:rsidRPr="00A24B37">
              <w:rPr>
                <w:rFonts w:asciiTheme="majorHAnsi" w:hAnsiTheme="majorHAnsi"/>
                <w:lang w:val="fr-FR"/>
              </w:rPr>
              <w:t>Président du Conseil Régional de l’Extrême-Nord.</w:t>
            </w:r>
          </w:p>
          <w:p w14:paraId="32E334CE" w14:textId="547AF85E"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Mode de </w:t>
            </w:r>
            <w:r w:rsidR="002332BE" w:rsidRPr="00A24B37">
              <w:rPr>
                <w:rFonts w:asciiTheme="majorHAnsi" w:hAnsiTheme="majorHAnsi"/>
                <w:lang w:val="fr-FR"/>
              </w:rPr>
              <w:t>sélection</w:t>
            </w:r>
            <w:r w:rsidRPr="00A24B37">
              <w:rPr>
                <w:rFonts w:asciiTheme="majorHAnsi" w:hAnsiTheme="majorHAnsi"/>
                <w:lang w:val="fr-FR"/>
              </w:rPr>
              <w:t xml:space="preserve"> : </w:t>
            </w:r>
            <w:r w:rsidRPr="00A24B37">
              <w:rPr>
                <w:rFonts w:asciiTheme="majorHAnsi" w:hAnsiTheme="majorHAnsi"/>
                <w:b/>
                <w:lang w:val="fr-FR"/>
              </w:rPr>
              <w:t>qualité – coût</w:t>
            </w:r>
          </w:p>
        </w:tc>
      </w:tr>
      <w:tr w:rsidR="00A24B37" w:rsidRPr="00A24B37" w14:paraId="2EB6F33A" w14:textId="77777777" w:rsidTr="00660B0D">
        <w:trPr>
          <w:jc w:val="center"/>
        </w:trPr>
        <w:tc>
          <w:tcPr>
            <w:tcW w:w="1047" w:type="dxa"/>
            <w:vAlign w:val="center"/>
          </w:tcPr>
          <w:p w14:paraId="722F4C66"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1.2</w:t>
            </w:r>
          </w:p>
        </w:tc>
        <w:tc>
          <w:tcPr>
            <w:tcW w:w="9066" w:type="dxa"/>
            <w:vAlign w:val="center"/>
          </w:tcPr>
          <w:p w14:paraId="1B92EA5B" w14:textId="77777777" w:rsidR="003B1E49" w:rsidRPr="00A24B37" w:rsidRDefault="003B1E49" w:rsidP="003B1E49">
            <w:pPr>
              <w:autoSpaceDE w:val="0"/>
              <w:autoSpaceDN w:val="0"/>
              <w:adjustRightInd w:val="0"/>
              <w:rPr>
                <w:rFonts w:asciiTheme="majorHAnsi" w:hAnsiTheme="majorHAnsi"/>
                <w:b/>
                <w:lang w:val="fr-FR"/>
              </w:rPr>
            </w:pPr>
            <w:r w:rsidRPr="00A24B37">
              <w:rPr>
                <w:rFonts w:asciiTheme="majorHAnsi" w:hAnsiTheme="majorHAnsi"/>
                <w:b/>
                <w:lang w:val="fr-FR"/>
              </w:rPr>
              <w:t xml:space="preserve">Nom, objectifs et description de la mission </w:t>
            </w:r>
          </w:p>
          <w:p w14:paraId="6E355DED" w14:textId="2BFA7B82" w:rsidR="00AE46FB" w:rsidRPr="00A24B37" w:rsidRDefault="003B1E49" w:rsidP="00AE46FB">
            <w:pPr>
              <w:ind w:left="100"/>
              <w:jc w:val="both"/>
              <w:rPr>
                <w:rFonts w:asciiTheme="majorHAnsi" w:hAnsiTheme="majorHAnsi"/>
                <w:lang w:val="fr-FR"/>
              </w:rPr>
            </w:pPr>
            <w:r w:rsidRPr="00A24B37">
              <w:rPr>
                <w:rFonts w:asciiTheme="majorHAnsi" w:hAnsiTheme="majorHAnsi"/>
                <w:lang w:val="fr-FR"/>
              </w:rPr>
              <w:t xml:space="preserve">La mission concerne </w:t>
            </w:r>
            <w:r w:rsidR="00EE5EAF" w:rsidRPr="00A24B37">
              <w:rPr>
                <w:rFonts w:asciiTheme="majorHAnsi" w:hAnsiTheme="majorHAnsi"/>
                <w:lang w:val="fr-FR"/>
              </w:rPr>
              <w:t xml:space="preserve">le contrôle et la surveillance </w:t>
            </w:r>
            <w:r w:rsidR="001B086D" w:rsidRPr="00A24B37">
              <w:rPr>
                <w:rFonts w:asciiTheme="majorHAnsi" w:hAnsiTheme="majorHAnsi" w:cs="Arial"/>
                <w:sz w:val="22"/>
                <w:szCs w:val="22"/>
                <w:lang w:val="fr-FR"/>
              </w:rPr>
              <w:t xml:space="preserve">des </w:t>
            </w:r>
            <w:r w:rsidR="00EE5EAF" w:rsidRPr="00A24B37">
              <w:rPr>
                <w:rFonts w:ascii="Calisto MT" w:hAnsi="Calisto MT" w:cs="Calibri"/>
                <w:szCs w:val="24"/>
                <w:lang w:val="fr-FR"/>
              </w:rPr>
              <w:t xml:space="preserve">travaux de construction de </w:t>
            </w:r>
            <w:r w:rsidR="00286E5E" w:rsidRPr="00A24B37">
              <w:rPr>
                <w:rFonts w:ascii="Calisto MT" w:hAnsi="Calisto MT" w:cs="Calibri"/>
                <w:szCs w:val="24"/>
                <w:lang w:val="fr-FR"/>
              </w:rPr>
              <w:t xml:space="preserve">trois (03) ateliers dans certains Etablissements d’Enseignement </w:t>
            </w:r>
            <w:r w:rsidR="004E2DFB" w:rsidRPr="00A24B37">
              <w:rPr>
                <w:rFonts w:ascii="Calisto MT" w:hAnsi="Calisto MT" w:cs="Calibri"/>
                <w:szCs w:val="24"/>
                <w:lang w:val="fr-FR"/>
              </w:rPr>
              <w:t xml:space="preserve">Secondaire Technique </w:t>
            </w:r>
            <w:r w:rsidR="00286E5E" w:rsidRPr="00A24B37">
              <w:rPr>
                <w:rFonts w:ascii="Calisto MT" w:hAnsi="Calisto MT" w:cs="Calibri"/>
                <w:szCs w:val="24"/>
                <w:lang w:val="fr-FR"/>
              </w:rPr>
              <w:t>suivants : CETIC de Kolofata, Lycée Technique de Mora et  Lycée Technique de Tokomberé, Département du Mayo Sava, Région de l’Extrême-Nord, en procédure d’urgence.</w:t>
            </w:r>
          </w:p>
          <w:p w14:paraId="10614822" w14:textId="77777777" w:rsidR="003B1E49" w:rsidRPr="00A24B37" w:rsidRDefault="003B1E49" w:rsidP="00FF052E">
            <w:pPr>
              <w:spacing w:beforeLines="50" w:before="120"/>
              <w:jc w:val="both"/>
              <w:rPr>
                <w:rFonts w:asciiTheme="majorHAnsi" w:hAnsiTheme="majorHAnsi"/>
                <w:b/>
              </w:rPr>
            </w:pPr>
            <w:r w:rsidRPr="00A24B37">
              <w:rPr>
                <w:rFonts w:asciiTheme="majorHAnsi" w:hAnsiTheme="majorHAnsi"/>
                <w:b/>
              </w:rPr>
              <w:t>Contenu de la mission :</w:t>
            </w:r>
          </w:p>
          <w:p w14:paraId="7F18FDB7" w14:textId="77777777" w:rsidR="00814B6C" w:rsidRPr="00A24B37" w:rsidRDefault="00814B6C" w:rsidP="00360D6D">
            <w:pPr>
              <w:pStyle w:val="par1"/>
              <w:numPr>
                <w:ilvl w:val="0"/>
                <w:numId w:val="52"/>
              </w:numPr>
              <w:spacing w:after="0"/>
              <w:outlineLvl w:val="0"/>
              <w:rPr>
                <w:rFonts w:asciiTheme="majorHAnsi" w:hAnsiTheme="majorHAnsi" w:cs="Arial"/>
                <w:szCs w:val="22"/>
                <w:lang w:val="fr-FR"/>
              </w:rPr>
            </w:pPr>
            <w:r w:rsidRPr="00A24B37">
              <w:rPr>
                <w:rFonts w:asciiTheme="majorHAnsi" w:hAnsiTheme="majorHAnsi" w:cs="Arial"/>
                <w:szCs w:val="22"/>
                <w:lang w:val="fr-FR"/>
              </w:rPr>
              <w:t>Surveiller et contrôler les travaux :</w:t>
            </w:r>
          </w:p>
          <w:p w14:paraId="7CCA4C9D" w14:textId="77777777" w:rsidR="00814B6C" w:rsidRPr="00A24B37" w:rsidRDefault="00814B6C"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cs="Arial"/>
                <w:szCs w:val="22"/>
                <w:lang w:val="fr-FR"/>
              </w:rPr>
              <w:t>Exploiter les documents graphiques (plans d’exécution) en vue des évaluations ultérieures des travaux ;</w:t>
            </w:r>
          </w:p>
          <w:p w14:paraId="77EA1C0B" w14:textId="77777777" w:rsidR="00814B6C" w:rsidRPr="00A24B37" w:rsidRDefault="00814B6C"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cs="Arial"/>
                <w:szCs w:val="22"/>
                <w:lang w:val="fr-FR"/>
              </w:rPr>
              <w:t>Suivre l’installation du chantier conformément au plan proposé par l’entreprise adjudicataire ;</w:t>
            </w:r>
          </w:p>
          <w:p w14:paraId="6B42B952" w14:textId="77777777" w:rsidR="00814B6C" w:rsidRPr="00A24B37" w:rsidRDefault="00814B6C"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cs="Arial"/>
                <w:szCs w:val="22"/>
                <w:lang w:val="fr-FR"/>
              </w:rPr>
              <w:t>Contrôler les pièces techniques notamment les journaux de chantier et les procès-verbaux de réunions de chantier ;</w:t>
            </w:r>
          </w:p>
          <w:p w14:paraId="79CC6B35" w14:textId="77777777" w:rsidR="00814B6C" w:rsidRPr="00A24B37" w:rsidRDefault="00814B6C"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cs="Arial"/>
                <w:szCs w:val="22"/>
                <w:lang w:val="fr-FR"/>
              </w:rPr>
              <w:t>Contrôler la conformité de l’exécution des ouvrages suivant les prescriptions techniques contractuelles ;</w:t>
            </w:r>
          </w:p>
          <w:p w14:paraId="1EF3C0BF" w14:textId="77777777" w:rsidR="00E053A3" w:rsidRPr="00A24B37" w:rsidRDefault="00814B6C"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cs="Arial"/>
                <w:szCs w:val="22"/>
                <w:lang w:val="fr-FR"/>
              </w:rPr>
              <w:t>Produire des rapports mensuels faisant état de l’exécution quantitative et qualitative des travaux ;</w:t>
            </w:r>
          </w:p>
          <w:p w14:paraId="7F009BB8" w14:textId="77777777" w:rsidR="00E053A3" w:rsidRPr="00A24B37" w:rsidRDefault="00E053A3"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lang w:val="fr-FR"/>
              </w:rPr>
              <w:t>Veiller à la qualité des matériaux utilisés pour les travaux ;</w:t>
            </w:r>
          </w:p>
          <w:p w14:paraId="76166630" w14:textId="782D5AC8" w:rsidR="00E053A3" w:rsidRPr="00A24B37" w:rsidRDefault="00E053A3" w:rsidP="00360D6D">
            <w:pPr>
              <w:pStyle w:val="par1"/>
              <w:numPr>
                <w:ilvl w:val="0"/>
                <w:numId w:val="14"/>
              </w:numPr>
              <w:spacing w:after="0"/>
              <w:outlineLvl w:val="0"/>
              <w:rPr>
                <w:rFonts w:asciiTheme="majorHAnsi" w:hAnsiTheme="majorHAnsi" w:cs="Arial"/>
                <w:szCs w:val="22"/>
                <w:lang w:val="fr-FR"/>
              </w:rPr>
            </w:pPr>
            <w:r w:rsidRPr="00A24B37">
              <w:rPr>
                <w:rFonts w:asciiTheme="majorHAnsi" w:hAnsiTheme="majorHAnsi"/>
                <w:lang w:val="fr-FR"/>
              </w:rPr>
              <w:t>Produire un rapport final faisant état de l’exécution quantitative et qualitative des travaux ;</w:t>
            </w:r>
          </w:p>
          <w:p w14:paraId="3EEADF1B" w14:textId="77777777" w:rsidR="00E053A3" w:rsidRPr="00A24B37" w:rsidRDefault="00E053A3" w:rsidP="00360D6D">
            <w:pPr>
              <w:pStyle w:val="Paragraphedeliste"/>
              <w:numPr>
                <w:ilvl w:val="0"/>
                <w:numId w:val="52"/>
              </w:numPr>
              <w:jc w:val="both"/>
              <w:rPr>
                <w:rFonts w:asciiTheme="majorHAnsi" w:hAnsiTheme="majorHAnsi"/>
                <w:lang w:val="fr-FR"/>
              </w:rPr>
            </w:pPr>
            <w:r w:rsidRPr="00A24B37">
              <w:rPr>
                <w:rFonts w:asciiTheme="majorHAnsi" w:hAnsiTheme="majorHAnsi"/>
                <w:lang w:val="fr-FR"/>
              </w:rPr>
              <w:t xml:space="preserve">Proposer à la signature du Chef de Service du marché des ordres de services nécessaires à la bonne exécution des travaux ; </w:t>
            </w:r>
          </w:p>
          <w:p w14:paraId="4CB36FB7" w14:textId="77777777" w:rsidR="00E053A3" w:rsidRPr="00A24B37" w:rsidRDefault="00E053A3" w:rsidP="00360D6D">
            <w:pPr>
              <w:pStyle w:val="Paragraphedeliste"/>
              <w:numPr>
                <w:ilvl w:val="0"/>
                <w:numId w:val="52"/>
              </w:numPr>
              <w:jc w:val="both"/>
              <w:rPr>
                <w:rFonts w:asciiTheme="majorHAnsi" w:hAnsiTheme="majorHAnsi"/>
                <w:lang w:val="fr-FR"/>
              </w:rPr>
            </w:pPr>
            <w:r w:rsidRPr="00A24B37">
              <w:rPr>
                <w:rFonts w:asciiTheme="majorHAnsi" w:hAnsiTheme="majorHAnsi"/>
                <w:lang w:val="fr-FR"/>
              </w:rPr>
              <w:t xml:space="preserve">Veiller à l’assurance de la qualité et à l’application des mesures de protection de l’environnement ; </w:t>
            </w:r>
          </w:p>
          <w:p w14:paraId="31591A39" w14:textId="77777777" w:rsidR="00E053A3" w:rsidRPr="00A24B37" w:rsidRDefault="00E053A3" w:rsidP="00360D6D">
            <w:pPr>
              <w:pStyle w:val="Paragraphedeliste"/>
              <w:numPr>
                <w:ilvl w:val="0"/>
                <w:numId w:val="52"/>
              </w:numPr>
              <w:jc w:val="both"/>
              <w:rPr>
                <w:rFonts w:asciiTheme="majorHAnsi" w:hAnsiTheme="majorHAnsi"/>
                <w:lang w:val="fr-FR"/>
              </w:rPr>
            </w:pPr>
            <w:r w:rsidRPr="00A24B37">
              <w:rPr>
                <w:rFonts w:asciiTheme="majorHAnsi" w:hAnsiTheme="majorHAnsi"/>
                <w:lang w:val="fr-FR"/>
              </w:rPr>
              <w:t xml:space="preserve">Conduire les opérations préalables jusqu’à la réception provisoire des travaux ;  </w:t>
            </w:r>
          </w:p>
          <w:p w14:paraId="1BD1090B" w14:textId="77777777" w:rsidR="00E053A3" w:rsidRPr="00A24B37" w:rsidRDefault="00E053A3" w:rsidP="00360D6D">
            <w:pPr>
              <w:pStyle w:val="Paragraphedeliste"/>
              <w:numPr>
                <w:ilvl w:val="0"/>
                <w:numId w:val="52"/>
              </w:numPr>
              <w:jc w:val="both"/>
              <w:rPr>
                <w:rFonts w:asciiTheme="majorHAnsi" w:hAnsiTheme="majorHAnsi"/>
                <w:lang w:val="fr-FR"/>
              </w:rPr>
            </w:pPr>
            <w:r w:rsidRPr="00A24B37">
              <w:rPr>
                <w:rFonts w:asciiTheme="majorHAnsi" w:hAnsiTheme="majorHAnsi"/>
                <w:lang w:val="fr-FR"/>
              </w:rPr>
              <w:t>Une mission de contrôle sous la supervision du Maître d’Ouvrage procèdera à un contrôle pendant l’exécution des travaux</w:t>
            </w:r>
          </w:p>
          <w:p w14:paraId="7C11F62A" w14:textId="53EBE585" w:rsidR="00814B6C" w:rsidRPr="00A24B37" w:rsidRDefault="00814B6C" w:rsidP="00360D6D">
            <w:pPr>
              <w:pStyle w:val="Paragraphedeliste"/>
              <w:numPr>
                <w:ilvl w:val="0"/>
                <w:numId w:val="52"/>
              </w:numPr>
              <w:jc w:val="both"/>
              <w:rPr>
                <w:rFonts w:asciiTheme="majorHAnsi" w:hAnsiTheme="majorHAnsi"/>
                <w:lang w:val="fr-FR"/>
              </w:rPr>
            </w:pPr>
            <w:r w:rsidRPr="00A24B37">
              <w:rPr>
                <w:rFonts w:asciiTheme="majorHAnsi" w:hAnsiTheme="majorHAnsi" w:cs="Arial"/>
                <w:szCs w:val="22"/>
                <w:lang w:val="fr-FR"/>
              </w:rPr>
              <w:t>Veiller à l’établissement des plans de récolement.</w:t>
            </w:r>
          </w:p>
          <w:p w14:paraId="01D04A17" w14:textId="3875D133" w:rsidR="003B1E49" w:rsidRPr="00A24B37" w:rsidRDefault="00814B6C" w:rsidP="007B0D68">
            <w:pPr>
              <w:pStyle w:val="par1"/>
              <w:ind w:left="0" w:firstLine="567"/>
              <w:outlineLvl w:val="0"/>
              <w:rPr>
                <w:rFonts w:asciiTheme="majorHAnsi" w:hAnsiTheme="majorHAnsi" w:cs="Arial"/>
                <w:szCs w:val="22"/>
                <w:lang w:val="fr-FR"/>
              </w:rPr>
            </w:pPr>
            <w:r w:rsidRPr="00A24B37">
              <w:rPr>
                <w:rFonts w:asciiTheme="majorHAnsi" w:hAnsiTheme="majorHAnsi" w:cs="Arial"/>
                <w:szCs w:val="22"/>
                <w:lang w:val="fr-FR"/>
              </w:rPr>
              <w:t>Les prestations du titulaire sont définies de manière plus détaillée</w:t>
            </w:r>
            <w:r w:rsidR="007B0D68" w:rsidRPr="00A24B37">
              <w:rPr>
                <w:rFonts w:asciiTheme="majorHAnsi" w:hAnsiTheme="majorHAnsi" w:cs="Arial"/>
                <w:szCs w:val="22"/>
                <w:lang w:val="fr-FR"/>
              </w:rPr>
              <w:t xml:space="preserve"> dans les Termes de Références.</w:t>
            </w:r>
          </w:p>
        </w:tc>
      </w:tr>
      <w:tr w:rsidR="00A24B37" w:rsidRPr="00A24B37" w14:paraId="62AA074D" w14:textId="77777777" w:rsidTr="00660B0D">
        <w:trPr>
          <w:jc w:val="center"/>
        </w:trPr>
        <w:tc>
          <w:tcPr>
            <w:tcW w:w="1047" w:type="dxa"/>
            <w:vAlign w:val="center"/>
          </w:tcPr>
          <w:p w14:paraId="3B9DCB9E"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1.3</w:t>
            </w:r>
          </w:p>
        </w:tc>
        <w:tc>
          <w:tcPr>
            <w:tcW w:w="9066" w:type="dxa"/>
            <w:vAlign w:val="center"/>
          </w:tcPr>
          <w:p w14:paraId="2F994B2F"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La mission comporte trois </w:t>
            </w:r>
            <w:r w:rsidR="00950B04" w:rsidRPr="00A24B37">
              <w:rPr>
                <w:rFonts w:asciiTheme="majorHAnsi" w:hAnsiTheme="majorHAnsi"/>
                <w:lang w:val="fr-FR"/>
              </w:rPr>
              <w:t>articulations :</w:t>
            </w:r>
          </w:p>
          <w:p w14:paraId="26E61B4C" w14:textId="77777777" w:rsidR="003B1E49" w:rsidRPr="00A24B37" w:rsidRDefault="00720A5D" w:rsidP="00360D6D">
            <w:pPr>
              <w:pStyle w:val="Paragraphedeliste"/>
              <w:numPr>
                <w:ilvl w:val="0"/>
                <w:numId w:val="4"/>
              </w:numPr>
              <w:contextualSpacing/>
              <w:jc w:val="both"/>
              <w:rPr>
                <w:rFonts w:asciiTheme="majorHAnsi" w:hAnsiTheme="majorHAnsi"/>
                <w:lang w:val="fr-FR"/>
              </w:rPr>
            </w:pPr>
            <w:r w:rsidRPr="00A24B37">
              <w:rPr>
                <w:rFonts w:asciiTheme="majorHAnsi" w:hAnsiTheme="majorHAnsi"/>
                <w:lang w:val="fr-FR"/>
              </w:rPr>
              <w:t>La</w:t>
            </w:r>
            <w:r w:rsidR="003B1E49" w:rsidRPr="00A24B37">
              <w:rPr>
                <w:rFonts w:asciiTheme="majorHAnsi" w:hAnsiTheme="majorHAnsi"/>
                <w:lang w:val="fr-FR"/>
              </w:rPr>
              <w:t xml:space="preserve"> planification</w:t>
            </w:r>
            <w:r w:rsidR="005421BA" w:rsidRPr="00A24B37">
              <w:rPr>
                <w:rFonts w:asciiTheme="majorHAnsi" w:hAnsiTheme="majorHAnsi"/>
                <w:lang w:val="fr-FR"/>
              </w:rPr>
              <w:t xml:space="preserve"> de la mission</w:t>
            </w:r>
            <w:r w:rsidR="003B1E49" w:rsidRPr="00A24B37">
              <w:rPr>
                <w:rFonts w:asciiTheme="majorHAnsi" w:hAnsiTheme="majorHAnsi"/>
                <w:lang w:val="fr-FR"/>
              </w:rPr>
              <w:t> ;</w:t>
            </w:r>
          </w:p>
          <w:p w14:paraId="64B2088D" w14:textId="3C222618" w:rsidR="003B1E49" w:rsidRPr="00A24B37" w:rsidRDefault="00720A5D" w:rsidP="00360D6D">
            <w:pPr>
              <w:pStyle w:val="Paragraphedeliste"/>
              <w:numPr>
                <w:ilvl w:val="0"/>
                <w:numId w:val="4"/>
              </w:numPr>
              <w:contextualSpacing/>
              <w:jc w:val="both"/>
              <w:rPr>
                <w:rFonts w:asciiTheme="majorHAnsi" w:hAnsiTheme="majorHAnsi"/>
              </w:rPr>
            </w:pPr>
            <w:r w:rsidRPr="00A24B37">
              <w:rPr>
                <w:rFonts w:asciiTheme="majorHAnsi" w:hAnsiTheme="majorHAnsi"/>
              </w:rPr>
              <w:t>L’</w:t>
            </w:r>
            <w:r w:rsidR="00BB4069" w:rsidRPr="00A24B37">
              <w:rPr>
                <w:rFonts w:asciiTheme="majorHAnsi" w:hAnsiTheme="majorHAnsi"/>
              </w:rPr>
              <w:t>exécution</w:t>
            </w:r>
            <w:r w:rsidR="005421BA" w:rsidRPr="00A24B37">
              <w:rPr>
                <w:rFonts w:asciiTheme="majorHAnsi" w:hAnsiTheme="majorHAnsi"/>
              </w:rPr>
              <w:t xml:space="preserve"> de la mission</w:t>
            </w:r>
            <w:r w:rsidR="003B1E49" w:rsidRPr="00A24B37">
              <w:rPr>
                <w:rFonts w:asciiTheme="majorHAnsi" w:hAnsiTheme="majorHAnsi"/>
              </w:rPr>
              <w:t> ;</w:t>
            </w:r>
          </w:p>
          <w:p w14:paraId="7B50B7D9" w14:textId="0DFD1D27" w:rsidR="003B1E49" w:rsidRPr="00A24B37" w:rsidRDefault="00720A5D" w:rsidP="00360D6D">
            <w:pPr>
              <w:pStyle w:val="Paragraphedeliste"/>
              <w:numPr>
                <w:ilvl w:val="0"/>
                <w:numId w:val="4"/>
              </w:numPr>
              <w:contextualSpacing/>
              <w:jc w:val="both"/>
              <w:rPr>
                <w:rFonts w:asciiTheme="majorHAnsi" w:hAnsiTheme="majorHAnsi"/>
                <w:lang w:val="fr-FR"/>
              </w:rPr>
            </w:pPr>
            <w:r w:rsidRPr="00A24B37">
              <w:rPr>
                <w:rFonts w:asciiTheme="majorHAnsi" w:hAnsiTheme="majorHAnsi"/>
                <w:lang w:val="fr-FR"/>
              </w:rPr>
              <w:t>La</w:t>
            </w:r>
            <w:r w:rsidR="003B1E49" w:rsidRPr="00A24B37">
              <w:rPr>
                <w:rFonts w:asciiTheme="majorHAnsi" w:hAnsiTheme="majorHAnsi"/>
                <w:lang w:val="fr-FR"/>
              </w:rPr>
              <w:t xml:space="preserve"> rédaction et </w:t>
            </w:r>
            <w:r w:rsidR="00994832" w:rsidRPr="00A24B37">
              <w:rPr>
                <w:rFonts w:asciiTheme="majorHAnsi" w:hAnsiTheme="majorHAnsi"/>
                <w:lang w:val="fr-FR"/>
              </w:rPr>
              <w:t>la</w:t>
            </w:r>
            <w:r w:rsidR="003B1E49" w:rsidRPr="00A24B37">
              <w:rPr>
                <w:rFonts w:asciiTheme="majorHAnsi" w:hAnsiTheme="majorHAnsi"/>
                <w:lang w:val="fr-FR"/>
              </w:rPr>
              <w:t xml:space="preserve"> validation du rapport.</w:t>
            </w:r>
          </w:p>
        </w:tc>
      </w:tr>
      <w:tr w:rsidR="00A24B37" w:rsidRPr="00A24B37" w14:paraId="4E585A8E" w14:textId="77777777" w:rsidTr="00660B0D">
        <w:trPr>
          <w:jc w:val="center"/>
        </w:trPr>
        <w:tc>
          <w:tcPr>
            <w:tcW w:w="1047" w:type="dxa"/>
            <w:vAlign w:val="center"/>
          </w:tcPr>
          <w:p w14:paraId="2FE6FE66"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1.4</w:t>
            </w:r>
          </w:p>
        </w:tc>
        <w:tc>
          <w:tcPr>
            <w:tcW w:w="9066" w:type="dxa"/>
            <w:vAlign w:val="center"/>
          </w:tcPr>
          <w:p w14:paraId="4BBA5856" w14:textId="77777777" w:rsidR="003B1E49" w:rsidRPr="00A24B37" w:rsidRDefault="003B1E49" w:rsidP="003B1E49">
            <w:pPr>
              <w:autoSpaceDE w:val="0"/>
              <w:autoSpaceDN w:val="0"/>
              <w:adjustRightInd w:val="0"/>
              <w:rPr>
                <w:rFonts w:asciiTheme="majorHAnsi" w:hAnsiTheme="majorHAnsi"/>
                <w:i/>
                <w:iCs/>
                <w:sz w:val="18"/>
                <w:szCs w:val="18"/>
                <w:lang w:val="fr-FR"/>
              </w:rPr>
            </w:pPr>
            <w:r w:rsidRPr="00A24B37">
              <w:rPr>
                <w:rFonts w:asciiTheme="majorHAnsi" w:hAnsiTheme="majorHAnsi"/>
                <w:lang w:val="fr-FR"/>
              </w:rPr>
              <w:t xml:space="preserve">Conférence préalable à l’établissement des propositions : Non </w:t>
            </w:r>
          </w:p>
          <w:p w14:paraId="46DBA772" w14:textId="77777777" w:rsidR="003B1E49" w:rsidRPr="00A24B37" w:rsidRDefault="003B1E49" w:rsidP="003B1E49">
            <w:pPr>
              <w:autoSpaceDE w:val="0"/>
              <w:autoSpaceDN w:val="0"/>
              <w:adjustRightInd w:val="0"/>
              <w:rPr>
                <w:rFonts w:asciiTheme="majorHAnsi" w:hAnsiTheme="majorHAnsi"/>
                <w:i/>
                <w:iCs/>
                <w:sz w:val="18"/>
                <w:szCs w:val="18"/>
                <w:lang w:val="fr-FR"/>
              </w:rPr>
            </w:pPr>
          </w:p>
          <w:p w14:paraId="73B38FD6"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Nom(s), adresse(s), et numéro(s) de téléphone du/des responsable(s) d</w:t>
            </w:r>
            <w:r w:rsidR="00765F20" w:rsidRPr="00A24B37">
              <w:rPr>
                <w:rFonts w:asciiTheme="majorHAnsi" w:hAnsiTheme="majorHAnsi"/>
                <w:lang w:val="fr-FR"/>
              </w:rPr>
              <w:t>e l’Autorité Contractante</w:t>
            </w:r>
            <w:r w:rsidRPr="00A24B37">
              <w:rPr>
                <w:rFonts w:asciiTheme="majorHAnsi" w:hAnsiTheme="majorHAnsi"/>
                <w:lang w:val="fr-FR"/>
              </w:rPr>
              <w:t> :</w:t>
            </w:r>
          </w:p>
          <w:p w14:paraId="4AA1F343" w14:textId="77777777" w:rsidR="003B1E49" w:rsidRPr="00A24B37" w:rsidRDefault="003B1E49" w:rsidP="00360D6D">
            <w:pPr>
              <w:pStyle w:val="Paragraphedeliste"/>
              <w:numPr>
                <w:ilvl w:val="0"/>
                <w:numId w:val="2"/>
              </w:numPr>
              <w:autoSpaceDE w:val="0"/>
              <w:autoSpaceDN w:val="0"/>
              <w:adjustRightInd w:val="0"/>
              <w:contextualSpacing/>
              <w:rPr>
                <w:rFonts w:asciiTheme="majorHAnsi" w:hAnsiTheme="majorHAnsi"/>
                <w:b/>
                <w:bCs/>
                <w:lang w:val="fr-FR"/>
              </w:rPr>
            </w:pPr>
            <w:r w:rsidRPr="00A24B37">
              <w:rPr>
                <w:rFonts w:asciiTheme="majorHAnsi" w:hAnsiTheme="majorHAnsi"/>
                <w:b/>
                <w:bCs/>
                <w:lang w:val="fr-FR"/>
              </w:rPr>
              <w:lastRenderedPageBreak/>
              <w:t>Secrétariat de la Commi</w:t>
            </w:r>
            <w:r w:rsidR="00443210" w:rsidRPr="00A24B37">
              <w:rPr>
                <w:rFonts w:asciiTheme="majorHAnsi" w:hAnsiTheme="majorHAnsi"/>
                <w:b/>
                <w:bCs/>
                <w:lang w:val="fr-FR"/>
              </w:rPr>
              <w:t xml:space="preserve">ssion </w:t>
            </w:r>
            <w:r w:rsidR="00345633" w:rsidRPr="00A24B37">
              <w:rPr>
                <w:rFonts w:asciiTheme="majorHAnsi" w:hAnsiTheme="majorHAnsi"/>
                <w:b/>
                <w:bCs/>
                <w:lang w:val="fr-FR"/>
              </w:rPr>
              <w:t>Interne</w:t>
            </w:r>
            <w:r w:rsidR="00765F20" w:rsidRPr="00A24B37">
              <w:rPr>
                <w:rFonts w:asciiTheme="majorHAnsi" w:hAnsiTheme="majorHAnsi"/>
                <w:b/>
                <w:bCs/>
                <w:lang w:val="fr-FR"/>
              </w:rPr>
              <w:t xml:space="preserve"> </w:t>
            </w:r>
            <w:r w:rsidR="00443210" w:rsidRPr="00A24B37">
              <w:rPr>
                <w:rFonts w:asciiTheme="majorHAnsi" w:hAnsiTheme="majorHAnsi"/>
                <w:b/>
                <w:bCs/>
                <w:lang w:val="fr-FR"/>
              </w:rPr>
              <w:t>de Passation des Marchés</w:t>
            </w:r>
            <w:r w:rsidR="00345633" w:rsidRPr="00A24B37">
              <w:rPr>
                <w:rFonts w:asciiTheme="majorHAnsi" w:hAnsiTheme="majorHAnsi"/>
                <w:b/>
                <w:bCs/>
                <w:lang w:val="fr-FR"/>
              </w:rPr>
              <w:t> ;</w:t>
            </w:r>
          </w:p>
          <w:p w14:paraId="41FE282F" w14:textId="77777777" w:rsidR="003B1E49" w:rsidRPr="00A24B37"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A24B37">
              <w:rPr>
                <w:rFonts w:asciiTheme="majorHAnsi" w:hAnsiTheme="majorHAnsi"/>
                <w:b/>
                <w:bCs/>
                <w:lang w:val="fr-FR"/>
              </w:rPr>
              <w:t>Cellule d’Appui au lancement des offres.</w:t>
            </w:r>
          </w:p>
        </w:tc>
      </w:tr>
      <w:tr w:rsidR="00A24B37" w:rsidRPr="00A24B37" w14:paraId="54A94268" w14:textId="77777777" w:rsidTr="00660B0D">
        <w:trPr>
          <w:trHeight w:val="350"/>
          <w:jc w:val="center"/>
        </w:trPr>
        <w:tc>
          <w:tcPr>
            <w:tcW w:w="1047" w:type="dxa"/>
            <w:vAlign w:val="center"/>
          </w:tcPr>
          <w:p w14:paraId="2E96DE5E"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lastRenderedPageBreak/>
              <w:t>1.5</w:t>
            </w:r>
          </w:p>
        </w:tc>
        <w:tc>
          <w:tcPr>
            <w:tcW w:w="9066" w:type="dxa"/>
            <w:vAlign w:val="center"/>
          </w:tcPr>
          <w:p w14:paraId="07D36A7F" w14:textId="5E55B253" w:rsidR="00FC54E7" w:rsidRPr="00A24B37" w:rsidRDefault="003B1E49" w:rsidP="007B0D68">
            <w:pPr>
              <w:autoSpaceDE w:val="0"/>
              <w:autoSpaceDN w:val="0"/>
              <w:adjustRightInd w:val="0"/>
              <w:rPr>
                <w:rFonts w:asciiTheme="majorHAnsi" w:hAnsiTheme="majorHAnsi"/>
                <w:lang w:val="fr-FR"/>
              </w:rPr>
            </w:pPr>
            <w:r w:rsidRPr="00A24B37">
              <w:rPr>
                <w:rFonts w:asciiTheme="majorHAnsi" w:hAnsiTheme="majorHAnsi"/>
                <w:lang w:val="fr-FR"/>
              </w:rPr>
              <w:t xml:space="preserve">Le Maître d’Ouvrage mettra à la disposition du </w:t>
            </w:r>
            <w:r w:rsidR="00B02D50" w:rsidRPr="00A24B37">
              <w:rPr>
                <w:rFonts w:asciiTheme="majorHAnsi" w:hAnsiTheme="majorHAnsi"/>
                <w:lang w:val="fr-FR"/>
              </w:rPr>
              <w:t>BET</w:t>
            </w:r>
            <w:r w:rsidRPr="00A24B37">
              <w:rPr>
                <w:rFonts w:asciiTheme="majorHAnsi" w:hAnsiTheme="majorHAnsi"/>
                <w:lang w:val="fr-FR"/>
              </w:rPr>
              <w:t xml:space="preserve"> les informations et documents nécessaires pour l</w:t>
            </w:r>
            <w:r w:rsidR="00624382" w:rsidRPr="00A24B37">
              <w:rPr>
                <w:rFonts w:asciiTheme="majorHAnsi" w:hAnsiTheme="majorHAnsi"/>
                <w:lang w:val="fr-FR"/>
              </w:rPr>
              <w:t>a mission.</w:t>
            </w:r>
          </w:p>
        </w:tc>
      </w:tr>
      <w:tr w:rsidR="00A24B37" w:rsidRPr="00A24B37" w14:paraId="2D1924B8" w14:textId="77777777" w:rsidTr="00660B0D">
        <w:trPr>
          <w:trHeight w:val="503"/>
          <w:jc w:val="center"/>
        </w:trPr>
        <w:tc>
          <w:tcPr>
            <w:tcW w:w="1047" w:type="dxa"/>
            <w:vAlign w:val="center"/>
          </w:tcPr>
          <w:p w14:paraId="7C65796D"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1.7.2</w:t>
            </w:r>
          </w:p>
        </w:tc>
        <w:tc>
          <w:tcPr>
            <w:tcW w:w="9066" w:type="dxa"/>
            <w:vAlign w:val="center"/>
          </w:tcPr>
          <w:p w14:paraId="5BF04F25" w14:textId="77777777" w:rsidR="00F07B5F" w:rsidRPr="00A24B37" w:rsidRDefault="003B1E49" w:rsidP="003B1E49">
            <w:pPr>
              <w:autoSpaceDE w:val="0"/>
              <w:autoSpaceDN w:val="0"/>
              <w:adjustRightInd w:val="0"/>
              <w:rPr>
                <w:rFonts w:asciiTheme="majorHAnsi" w:hAnsiTheme="majorHAnsi"/>
                <w:b/>
                <w:lang w:val="fr-FR"/>
              </w:rPr>
            </w:pPr>
            <w:r w:rsidRPr="00A24B37">
              <w:rPr>
                <w:rFonts w:asciiTheme="majorHAnsi" w:hAnsiTheme="majorHAnsi"/>
                <w:lang w:val="fr-FR"/>
              </w:rPr>
              <w:t xml:space="preserve">Le Client envisage la nécessité d’assurer une certaine continuité pour les activités en aval : </w:t>
            </w:r>
            <w:r w:rsidR="003F76AF" w:rsidRPr="00A24B37">
              <w:rPr>
                <w:rFonts w:asciiTheme="majorHAnsi" w:hAnsiTheme="majorHAnsi"/>
                <w:b/>
                <w:lang w:val="fr-FR"/>
              </w:rPr>
              <w:t>Non</w:t>
            </w:r>
          </w:p>
        </w:tc>
      </w:tr>
      <w:tr w:rsidR="00A24B37" w:rsidRPr="00A24B37" w14:paraId="058CFC29" w14:textId="77777777" w:rsidTr="00660B0D">
        <w:trPr>
          <w:jc w:val="center"/>
        </w:trPr>
        <w:tc>
          <w:tcPr>
            <w:tcW w:w="1047" w:type="dxa"/>
            <w:vAlign w:val="center"/>
          </w:tcPr>
          <w:p w14:paraId="38A27E5C"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1.8</w:t>
            </w:r>
          </w:p>
        </w:tc>
        <w:tc>
          <w:tcPr>
            <w:tcW w:w="9066" w:type="dxa"/>
            <w:vAlign w:val="center"/>
          </w:tcPr>
          <w:p w14:paraId="4CD66F41"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Les clauses du contrat relatives aux manœuvres frauduleuses et à la corruption sont les suivantes (article 1.8 RGAO): </w:t>
            </w:r>
          </w:p>
          <w:p w14:paraId="5976F6AA" w14:textId="77777777" w:rsidR="003B1E49" w:rsidRPr="00A24B37" w:rsidRDefault="003B1E49" w:rsidP="003B1E49">
            <w:pPr>
              <w:autoSpaceDE w:val="0"/>
              <w:autoSpaceDN w:val="0"/>
              <w:adjustRightInd w:val="0"/>
              <w:jc w:val="both"/>
              <w:rPr>
                <w:rFonts w:asciiTheme="majorHAnsi" w:hAnsiTheme="majorHAnsi"/>
                <w:sz w:val="10"/>
                <w:lang w:val="fr-FR"/>
              </w:rPr>
            </w:pPr>
          </w:p>
          <w:p w14:paraId="43E1C0BC"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L</w:t>
            </w:r>
            <w:r w:rsidR="00765F20" w:rsidRPr="00A24B37">
              <w:rPr>
                <w:rFonts w:asciiTheme="majorHAnsi" w:hAnsiTheme="majorHAnsi"/>
                <w:lang w:val="fr-FR"/>
              </w:rPr>
              <w:t xml:space="preserve">’Autorité Contractante </w:t>
            </w:r>
            <w:r w:rsidRPr="00A24B37">
              <w:rPr>
                <w:rFonts w:asciiTheme="majorHAnsi" w:hAnsiTheme="majorHAnsi"/>
                <w:lang w:val="fr-FR"/>
              </w:rPr>
              <w:t>exige des soumissionnaires et de ses cocontractants, qu’ils respectent les règles d’éthique professionnelle les plus strictes duran</w:t>
            </w:r>
            <w:r w:rsidR="00964A6D" w:rsidRPr="00A24B37">
              <w:rPr>
                <w:rFonts w:asciiTheme="majorHAnsi" w:hAnsiTheme="majorHAnsi"/>
                <w:lang w:val="fr-FR"/>
              </w:rPr>
              <w:t>t la passation et l’exécution des lettres commandes</w:t>
            </w:r>
            <w:r w:rsidRPr="00A24B37">
              <w:rPr>
                <w:rFonts w:asciiTheme="majorHAnsi" w:hAnsiTheme="majorHAnsi"/>
                <w:lang w:val="fr-FR"/>
              </w:rPr>
              <w:t>. En vertu de ce principe, l</w:t>
            </w:r>
            <w:r w:rsidR="00765F20" w:rsidRPr="00A24B37">
              <w:rPr>
                <w:rFonts w:asciiTheme="majorHAnsi" w:hAnsiTheme="majorHAnsi"/>
                <w:lang w:val="fr-FR"/>
              </w:rPr>
              <w:t xml:space="preserve">’Autorité contractante </w:t>
            </w:r>
            <w:r w:rsidRPr="00A24B37">
              <w:rPr>
                <w:rFonts w:asciiTheme="majorHAnsi" w:hAnsiTheme="majorHAnsi"/>
                <w:lang w:val="fr-FR"/>
              </w:rPr>
              <w:t>:</w:t>
            </w:r>
          </w:p>
          <w:p w14:paraId="46ABB221" w14:textId="77777777" w:rsidR="003B1E49" w:rsidRPr="00A24B37" w:rsidRDefault="003B1E49" w:rsidP="003B1E49">
            <w:pPr>
              <w:autoSpaceDE w:val="0"/>
              <w:autoSpaceDN w:val="0"/>
              <w:adjustRightInd w:val="0"/>
              <w:jc w:val="both"/>
              <w:rPr>
                <w:rFonts w:asciiTheme="majorHAnsi" w:hAnsiTheme="majorHAnsi"/>
                <w:sz w:val="12"/>
                <w:lang w:val="fr-FR"/>
              </w:rPr>
            </w:pPr>
          </w:p>
          <w:p w14:paraId="43DD80EB"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 xml:space="preserve">a. Définit aux fins de cette clause, les expressions ci-dessous de la façon </w:t>
            </w:r>
            <w:r w:rsidR="005F2B28" w:rsidRPr="00A24B37">
              <w:rPr>
                <w:rFonts w:asciiTheme="majorHAnsi" w:hAnsiTheme="majorHAnsi"/>
                <w:lang w:val="fr-FR"/>
              </w:rPr>
              <w:t>suivante :</w:t>
            </w:r>
          </w:p>
          <w:p w14:paraId="23A7848D" w14:textId="00A10D8B"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 xml:space="preserve">i. Est coupable de “corruption” quiconque offre, donne, sollicite ou accepte un quelconque avantage en vue d’influencer l’action d’un agent public au cours de l’attribution ou de l’exécution </w:t>
            </w:r>
            <w:r w:rsidR="004F1BAD" w:rsidRPr="00A24B37">
              <w:rPr>
                <w:rFonts w:asciiTheme="majorHAnsi" w:hAnsiTheme="majorHAnsi"/>
                <w:lang w:val="fr-FR"/>
              </w:rPr>
              <w:t>de la lettre commande</w:t>
            </w:r>
            <w:r w:rsidR="005F2B28" w:rsidRPr="00A24B37">
              <w:rPr>
                <w:rFonts w:asciiTheme="majorHAnsi" w:hAnsiTheme="majorHAnsi"/>
                <w:lang w:val="fr-FR"/>
              </w:rPr>
              <w:t xml:space="preserve"> ;</w:t>
            </w:r>
          </w:p>
          <w:p w14:paraId="6C94CC25" w14:textId="46263C6B"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 xml:space="preserve">ii. Se livre à des “manœuvres frauduleuses” quiconque déforme ou dénature des faits afin d’influencer l’attribution ou l’exécution </w:t>
            </w:r>
            <w:r w:rsidR="004F1BAD" w:rsidRPr="00A24B37">
              <w:rPr>
                <w:rFonts w:asciiTheme="majorHAnsi" w:hAnsiTheme="majorHAnsi"/>
                <w:lang w:val="fr-FR"/>
              </w:rPr>
              <w:t>de la lettre commande</w:t>
            </w:r>
            <w:r w:rsidRPr="00A24B37">
              <w:rPr>
                <w:rFonts w:asciiTheme="majorHAnsi" w:hAnsiTheme="majorHAnsi"/>
                <w:lang w:val="fr-FR"/>
              </w:rPr>
              <w:t>;</w:t>
            </w:r>
          </w:p>
          <w:p w14:paraId="236886C1"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iii. “Pratiques collusoires” désignent toute forme d’entente entre deux ou plusieurs soumissionnaires (que l</w:t>
            </w:r>
            <w:r w:rsidR="00765F20" w:rsidRPr="00A24B37">
              <w:rPr>
                <w:rFonts w:asciiTheme="majorHAnsi" w:hAnsiTheme="majorHAnsi"/>
                <w:lang w:val="fr-FR"/>
              </w:rPr>
              <w:t xml:space="preserve">’Autorité Contractante </w:t>
            </w:r>
            <w:r w:rsidRPr="00A24B37">
              <w:rPr>
                <w:rFonts w:asciiTheme="majorHAnsi" w:hAnsiTheme="majorHAnsi"/>
                <w:lang w:val="fr-FR"/>
              </w:rPr>
              <w:t>en ait connaissance ou non) visant à maintenir artificiellement les prix des offres à des niveaux ne correspondant pas à ceux qui résulteraient du jeu de la concurrence ;</w:t>
            </w:r>
          </w:p>
          <w:p w14:paraId="7C064F62" w14:textId="51B12036"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 xml:space="preserve">iv. “Pratiques coercitives” désignent toute forme d’atteinte aux personnes ou à leurs biens ou de menaces à leur encontre afin d’influencer leur action au cours de l’attribution ou de l’exécution </w:t>
            </w:r>
            <w:r w:rsidR="004F1BAD" w:rsidRPr="00A24B37">
              <w:rPr>
                <w:rFonts w:asciiTheme="majorHAnsi" w:hAnsiTheme="majorHAnsi"/>
                <w:lang w:val="fr-FR"/>
              </w:rPr>
              <w:t>de la lettre commande</w:t>
            </w:r>
            <w:r w:rsidRPr="00A24B37">
              <w:rPr>
                <w:rFonts w:asciiTheme="majorHAnsi" w:hAnsiTheme="majorHAnsi"/>
                <w:lang w:val="fr-FR"/>
              </w:rPr>
              <w:t>.</w:t>
            </w:r>
          </w:p>
          <w:p w14:paraId="1920686D" w14:textId="77777777" w:rsidR="003B1E49" w:rsidRPr="00A24B37" w:rsidRDefault="003B1E49" w:rsidP="003B1E49">
            <w:pPr>
              <w:autoSpaceDE w:val="0"/>
              <w:autoSpaceDN w:val="0"/>
              <w:adjustRightInd w:val="0"/>
              <w:jc w:val="both"/>
              <w:rPr>
                <w:rFonts w:asciiTheme="majorHAnsi" w:hAnsiTheme="majorHAnsi"/>
                <w:sz w:val="16"/>
                <w:lang w:val="fr-FR"/>
              </w:rPr>
            </w:pPr>
          </w:p>
          <w:p w14:paraId="0B52E0F6" w14:textId="77777777" w:rsidR="003B1E49" w:rsidRPr="00A24B37" w:rsidRDefault="003B1E49" w:rsidP="001028DF">
            <w:pPr>
              <w:autoSpaceDE w:val="0"/>
              <w:autoSpaceDN w:val="0"/>
              <w:adjustRightInd w:val="0"/>
              <w:jc w:val="both"/>
              <w:rPr>
                <w:rFonts w:asciiTheme="majorHAnsi" w:hAnsiTheme="majorHAnsi"/>
                <w:lang w:val="fr-FR"/>
              </w:rPr>
            </w:pPr>
            <w:r w:rsidRPr="00A24B37">
              <w:rPr>
                <w:rFonts w:asciiTheme="majorHAnsi" w:hAnsiTheme="majorHAnsi"/>
                <w:lang w:val="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w:t>
            </w:r>
            <w:r w:rsidR="001028DF" w:rsidRPr="00A24B37">
              <w:rPr>
                <w:rFonts w:asciiTheme="majorHAnsi" w:hAnsiTheme="majorHAnsi"/>
                <w:lang w:val="fr-FR"/>
              </w:rPr>
              <w:t xml:space="preserve">tte </w:t>
            </w:r>
            <w:r w:rsidR="001028DF" w:rsidRPr="00A24B37">
              <w:rPr>
                <w:rFonts w:asciiTheme="majorHAnsi" w:hAnsiTheme="majorHAnsi" w:cs="Helvetica"/>
                <w:szCs w:val="24"/>
                <w:lang w:val="fr-FR"/>
              </w:rPr>
              <w:t>lettre commande</w:t>
            </w:r>
            <w:r w:rsidRPr="00A24B37">
              <w:rPr>
                <w:rFonts w:asciiTheme="majorHAnsi" w:hAnsiTheme="majorHAnsi"/>
                <w:lang w:val="fr-FR"/>
              </w:rPr>
              <w:t>.</w:t>
            </w:r>
          </w:p>
        </w:tc>
      </w:tr>
      <w:tr w:rsidR="00A24B37" w:rsidRPr="00A24B37" w14:paraId="13BB64AA" w14:textId="77777777" w:rsidTr="00660B0D">
        <w:trPr>
          <w:jc w:val="center"/>
        </w:trPr>
        <w:tc>
          <w:tcPr>
            <w:tcW w:w="1047" w:type="dxa"/>
            <w:vAlign w:val="center"/>
          </w:tcPr>
          <w:p w14:paraId="0CB26C9E"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2.1</w:t>
            </w:r>
          </w:p>
        </w:tc>
        <w:tc>
          <w:tcPr>
            <w:tcW w:w="9066" w:type="dxa"/>
            <w:vAlign w:val="center"/>
          </w:tcPr>
          <w:p w14:paraId="33FD93F5"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Des éclaircissements peuvent être demandés </w:t>
            </w:r>
            <w:r w:rsidRPr="00A24B37">
              <w:rPr>
                <w:rFonts w:asciiTheme="majorHAnsi" w:hAnsiTheme="majorHAnsi"/>
                <w:b/>
                <w:lang w:val="fr-FR"/>
              </w:rPr>
              <w:t>quinze (15)</w:t>
            </w:r>
            <w:r w:rsidRPr="00A24B37">
              <w:rPr>
                <w:rFonts w:asciiTheme="majorHAnsi" w:hAnsiTheme="majorHAnsi"/>
                <w:b/>
                <w:i/>
                <w:iCs/>
                <w:sz w:val="18"/>
                <w:szCs w:val="18"/>
                <w:lang w:val="fr-FR"/>
              </w:rPr>
              <w:t xml:space="preserve"> </w:t>
            </w:r>
            <w:r w:rsidRPr="00A24B37">
              <w:rPr>
                <w:rFonts w:asciiTheme="majorHAnsi" w:hAnsiTheme="majorHAnsi"/>
                <w:b/>
                <w:lang w:val="fr-FR"/>
              </w:rPr>
              <w:t>jours</w:t>
            </w:r>
            <w:r w:rsidRPr="00A24B37">
              <w:rPr>
                <w:rFonts w:asciiTheme="majorHAnsi" w:hAnsiTheme="majorHAnsi"/>
                <w:lang w:val="fr-FR"/>
              </w:rPr>
              <w:t xml:space="preserve"> avant la date de soumission.</w:t>
            </w:r>
          </w:p>
          <w:p w14:paraId="2221FE70" w14:textId="59922C08"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Les demandes d’éclaircissement doivent être expédiées à l’une des adress</w:t>
            </w:r>
            <w:r w:rsidR="00630C9F" w:rsidRPr="00A24B37">
              <w:rPr>
                <w:rFonts w:asciiTheme="majorHAnsi" w:hAnsiTheme="majorHAnsi"/>
                <w:lang w:val="fr-FR"/>
              </w:rPr>
              <w:t xml:space="preserve">es </w:t>
            </w:r>
            <w:r w:rsidR="007B0D68" w:rsidRPr="00A24B37">
              <w:rPr>
                <w:rFonts w:asciiTheme="majorHAnsi" w:hAnsiTheme="majorHAnsi"/>
                <w:lang w:val="fr-FR"/>
              </w:rPr>
              <w:t>suivantes</w:t>
            </w:r>
            <w:r w:rsidR="00BB4069" w:rsidRPr="00A24B37">
              <w:rPr>
                <w:rFonts w:asciiTheme="majorHAnsi" w:hAnsiTheme="majorHAnsi"/>
                <w:lang w:val="fr-FR"/>
              </w:rPr>
              <w:t>:</w:t>
            </w:r>
          </w:p>
          <w:p w14:paraId="0D2ADFC3" w14:textId="77777777" w:rsidR="00765F20" w:rsidRPr="00A24B37" w:rsidRDefault="00765F20" w:rsidP="00360D6D">
            <w:pPr>
              <w:pStyle w:val="Paragraphedeliste"/>
              <w:numPr>
                <w:ilvl w:val="0"/>
                <w:numId w:val="2"/>
              </w:numPr>
              <w:autoSpaceDE w:val="0"/>
              <w:autoSpaceDN w:val="0"/>
              <w:adjustRightInd w:val="0"/>
              <w:contextualSpacing/>
              <w:rPr>
                <w:rFonts w:asciiTheme="majorHAnsi" w:hAnsiTheme="majorHAnsi"/>
                <w:b/>
                <w:bCs/>
                <w:lang w:val="fr-FR"/>
              </w:rPr>
            </w:pPr>
            <w:r w:rsidRPr="00A24B37">
              <w:rPr>
                <w:rFonts w:asciiTheme="majorHAnsi" w:hAnsiTheme="majorHAnsi"/>
                <w:b/>
                <w:bCs/>
                <w:lang w:val="fr-FR"/>
              </w:rPr>
              <w:t xml:space="preserve">Secrétariat de la Commission </w:t>
            </w:r>
            <w:r w:rsidR="00345633" w:rsidRPr="00A24B37">
              <w:rPr>
                <w:rFonts w:asciiTheme="majorHAnsi" w:hAnsiTheme="majorHAnsi"/>
                <w:b/>
                <w:bCs/>
                <w:lang w:val="fr-FR"/>
              </w:rPr>
              <w:t>Interne de Passation des Marchés ;</w:t>
            </w:r>
          </w:p>
          <w:p w14:paraId="40D703D9" w14:textId="77777777" w:rsidR="003B1E49" w:rsidRPr="00A24B37"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A24B37">
              <w:rPr>
                <w:rFonts w:asciiTheme="majorHAnsi" w:hAnsiTheme="majorHAnsi"/>
                <w:b/>
                <w:bCs/>
                <w:lang w:val="fr-FR"/>
              </w:rPr>
              <w:t>Cellule d’Appui au lancement des offres</w:t>
            </w:r>
            <w:r w:rsidR="00765F20" w:rsidRPr="00A24B37">
              <w:rPr>
                <w:rFonts w:asciiTheme="majorHAnsi" w:hAnsiTheme="majorHAnsi"/>
                <w:b/>
                <w:bCs/>
                <w:lang w:val="fr-FR"/>
              </w:rPr>
              <w:t>, Tél. : 2</w:t>
            </w:r>
            <w:r w:rsidR="00F67A3B" w:rsidRPr="00A24B37">
              <w:rPr>
                <w:rFonts w:asciiTheme="majorHAnsi" w:hAnsiTheme="majorHAnsi"/>
                <w:b/>
                <w:bCs/>
                <w:lang w:val="fr-FR"/>
              </w:rPr>
              <w:t>2</w:t>
            </w:r>
            <w:r w:rsidR="00765F20" w:rsidRPr="00A24B37">
              <w:rPr>
                <w:rFonts w:asciiTheme="majorHAnsi" w:hAnsiTheme="majorHAnsi"/>
                <w:b/>
                <w:bCs/>
                <w:lang w:val="fr-FR"/>
              </w:rPr>
              <w:t xml:space="preserve">2 29 </w:t>
            </w:r>
            <w:r w:rsidRPr="00A24B37">
              <w:rPr>
                <w:rFonts w:asciiTheme="majorHAnsi" w:hAnsiTheme="majorHAnsi"/>
                <w:b/>
                <w:bCs/>
                <w:lang w:val="fr-FR"/>
              </w:rPr>
              <w:t>01 50/222 29 01 51</w:t>
            </w:r>
            <w:r w:rsidR="00765F20" w:rsidRPr="00A24B37">
              <w:rPr>
                <w:rFonts w:asciiTheme="majorHAnsi" w:hAnsiTheme="majorHAnsi"/>
                <w:b/>
                <w:bCs/>
                <w:lang w:val="fr-FR"/>
              </w:rPr>
              <w:t>.</w:t>
            </w:r>
          </w:p>
        </w:tc>
      </w:tr>
      <w:tr w:rsidR="00A24B37" w:rsidRPr="00A24B37" w14:paraId="73989B5B" w14:textId="77777777" w:rsidTr="00984770">
        <w:trPr>
          <w:trHeight w:val="456"/>
          <w:jc w:val="center"/>
        </w:trPr>
        <w:tc>
          <w:tcPr>
            <w:tcW w:w="1047" w:type="dxa"/>
            <w:vAlign w:val="center"/>
          </w:tcPr>
          <w:p w14:paraId="17119684"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3.1</w:t>
            </w:r>
          </w:p>
        </w:tc>
        <w:tc>
          <w:tcPr>
            <w:tcW w:w="9066" w:type="dxa"/>
            <w:vAlign w:val="center"/>
          </w:tcPr>
          <w:p w14:paraId="4CDDC9EE" w14:textId="3095321A" w:rsidR="003B1E49" w:rsidRPr="00A24B37" w:rsidRDefault="003B1E49" w:rsidP="003B1E49">
            <w:pPr>
              <w:autoSpaceDE w:val="0"/>
              <w:autoSpaceDN w:val="0"/>
              <w:adjustRightInd w:val="0"/>
              <w:rPr>
                <w:rFonts w:asciiTheme="majorHAnsi" w:hAnsiTheme="majorHAnsi"/>
                <w:b/>
                <w:lang w:val="fr-FR"/>
              </w:rPr>
            </w:pPr>
            <w:r w:rsidRPr="00A24B37">
              <w:rPr>
                <w:rFonts w:asciiTheme="majorHAnsi" w:hAnsiTheme="majorHAnsi"/>
                <w:lang w:val="fr-FR"/>
              </w:rPr>
              <w:t xml:space="preserve">Les propositions doivent être soumises dans la (les) langue(s) suivante(s) : </w:t>
            </w:r>
            <w:r w:rsidR="007B0D68" w:rsidRPr="00A24B37">
              <w:rPr>
                <w:rFonts w:asciiTheme="majorHAnsi" w:hAnsiTheme="majorHAnsi"/>
                <w:b/>
                <w:lang w:val="fr-FR"/>
              </w:rPr>
              <w:t>Français ou Anglais.</w:t>
            </w:r>
          </w:p>
        </w:tc>
      </w:tr>
      <w:tr w:rsidR="00A24B37" w:rsidRPr="00A24B37" w14:paraId="12EB8B88" w14:textId="77777777" w:rsidTr="00660B0D">
        <w:trPr>
          <w:jc w:val="center"/>
        </w:trPr>
        <w:tc>
          <w:tcPr>
            <w:tcW w:w="1047" w:type="dxa"/>
            <w:vAlign w:val="center"/>
          </w:tcPr>
          <w:p w14:paraId="408CE17A"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3.2</w:t>
            </w:r>
          </w:p>
        </w:tc>
        <w:tc>
          <w:tcPr>
            <w:tcW w:w="9066" w:type="dxa"/>
            <w:vAlign w:val="center"/>
          </w:tcPr>
          <w:p w14:paraId="24BD72D8" w14:textId="294E72D0"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 nombre de </w:t>
            </w:r>
            <w:r w:rsidR="0050611A" w:rsidRPr="00A24B37">
              <w:rPr>
                <w:rFonts w:asciiTheme="majorHAnsi" w:hAnsiTheme="majorHAnsi"/>
                <w:lang w:val="fr-FR"/>
              </w:rPr>
              <w:t>jours</w:t>
            </w:r>
            <w:r w:rsidRPr="00A24B37">
              <w:rPr>
                <w:rFonts w:asciiTheme="majorHAnsi" w:hAnsiTheme="majorHAnsi"/>
                <w:lang w:val="fr-FR"/>
              </w:rPr>
              <w:t xml:space="preserve"> de travail du </w:t>
            </w:r>
            <w:r w:rsidR="0050611A" w:rsidRPr="00A24B37">
              <w:rPr>
                <w:rFonts w:asciiTheme="majorHAnsi" w:hAnsiTheme="majorHAnsi"/>
                <w:lang w:val="fr-FR"/>
              </w:rPr>
              <w:t>personnel spécialisé nécessaire</w:t>
            </w:r>
            <w:r w:rsidRPr="00A24B37">
              <w:rPr>
                <w:rFonts w:asciiTheme="majorHAnsi" w:hAnsiTheme="majorHAnsi"/>
                <w:lang w:val="fr-FR"/>
              </w:rPr>
              <w:t xml:space="preserve"> à la mission est estimé à </w:t>
            </w:r>
            <w:r w:rsidR="00BB4069" w:rsidRPr="00A24B37">
              <w:rPr>
                <w:rFonts w:asciiTheme="majorHAnsi" w:hAnsiTheme="majorHAnsi"/>
                <w:lang w:val="fr-FR"/>
              </w:rPr>
              <w:t>cent cinquante (</w:t>
            </w:r>
            <w:r w:rsidR="00AD25D8" w:rsidRPr="00A24B37">
              <w:rPr>
                <w:rFonts w:asciiTheme="majorHAnsi" w:hAnsiTheme="majorHAnsi"/>
                <w:lang w:val="fr-FR"/>
              </w:rPr>
              <w:t>1</w:t>
            </w:r>
            <w:r w:rsidR="00BB4069" w:rsidRPr="00A24B37">
              <w:rPr>
                <w:rFonts w:asciiTheme="majorHAnsi" w:hAnsiTheme="majorHAnsi"/>
                <w:lang w:val="fr-FR"/>
              </w:rPr>
              <w:t>5</w:t>
            </w:r>
            <w:r w:rsidR="00AD25D8" w:rsidRPr="00A24B37">
              <w:rPr>
                <w:rFonts w:asciiTheme="majorHAnsi" w:hAnsiTheme="majorHAnsi"/>
                <w:lang w:val="fr-FR"/>
              </w:rPr>
              <w:t xml:space="preserve">0) </w:t>
            </w:r>
            <w:r w:rsidR="00345633" w:rsidRPr="00A24B37">
              <w:rPr>
                <w:rFonts w:asciiTheme="majorHAnsi" w:hAnsiTheme="majorHAnsi"/>
                <w:lang w:val="fr-FR"/>
              </w:rPr>
              <w:t>jours calendaires</w:t>
            </w:r>
            <w:r w:rsidR="0090429E" w:rsidRPr="00A24B37">
              <w:rPr>
                <w:rFonts w:asciiTheme="majorHAnsi" w:hAnsiTheme="majorHAnsi"/>
                <w:lang w:val="fr-FR"/>
              </w:rPr>
              <w:t>.</w:t>
            </w:r>
          </w:p>
        </w:tc>
      </w:tr>
      <w:tr w:rsidR="00A24B37" w:rsidRPr="00A24B37" w14:paraId="1A693336" w14:textId="77777777" w:rsidTr="00660B0D">
        <w:trPr>
          <w:jc w:val="center"/>
        </w:trPr>
        <w:tc>
          <w:tcPr>
            <w:tcW w:w="1047" w:type="dxa"/>
            <w:vAlign w:val="center"/>
          </w:tcPr>
          <w:p w14:paraId="7154A9AF"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3.3</w:t>
            </w:r>
          </w:p>
        </w:tc>
        <w:tc>
          <w:tcPr>
            <w:tcW w:w="9066" w:type="dxa"/>
            <w:vAlign w:val="center"/>
          </w:tcPr>
          <w:p w14:paraId="57FE9123"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 personnel clé doit posséder au minimum l’expérience suivante : </w:t>
            </w:r>
          </w:p>
          <w:p w14:paraId="5C12E193" w14:textId="77777777" w:rsidR="00196DCC" w:rsidRPr="00A24B37" w:rsidRDefault="00196DCC" w:rsidP="00360D6D">
            <w:pPr>
              <w:pStyle w:val="Corpsdetexte21"/>
              <w:numPr>
                <w:ilvl w:val="0"/>
                <w:numId w:val="10"/>
              </w:numPr>
              <w:tabs>
                <w:tab w:val="left" w:pos="426"/>
              </w:tabs>
              <w:spacing w:before="120" w:after="120"/>
              <w:rPr>
                <w:rFonts w:asciiTheme="majorHAnsi" w:hAnsiTheme="majorHAnsi"/>
                <w:lang w:val="fr-FR"/>
              </w:rPr>
            </w:pPr>
            <w:r w:rsidRPr="00A24B37">
              <w:rPr>
                <w:rFonts w:asciiTheme="majorHAnsi" w:hAnsiTheme="majorHAnsi"/>
                <w:lang w:val="fr-FR"/>
              </w:rPr>
              <w:t xml:space="preserve">Un (01) </w:t>
            </w:r>
            <w:r w:rsidR="0022739C" w:rsidRPr="00A24B37">
              <w:rPr>
                <w:rFonts w:asciiTheme="majorHAnsi" w:hAnsiTheme="majorHAnsi"/>
                <w:lang w:val="fr-FR"/>
              </w:rPr>
              <w:t xml:space="preserve">Ingénieur </w:t>
            </w:r>
            <w:r w:rsidR="008E71C1" w:rsidRPr="00A24B37">
              <w:rPr>
                <w:rFonts w:asciiTheme="majorHAnsi" w:hAnsiTheme="majorHAnsi"/>
                <w:lang w:val="fr-FR"/>
              </w:rPr>
              <w:t xml:space="preserve">des travaux </w:t>
            </w:r>
            <w:r w:rsidR="00840C7B" w:rsidRPr="00A24B37">
              <w:rPr>
                <w:rFonts w:asciiTheme="majorHAnsi" w:hAnsiTheme="majorHAnsi"/>
                <w:lang w:val="fr-FR"/>
              </w:rPr>
              <w:t>de Génie Civil</w:t>
            </w:r>
            <w:r w:rsidRPr="00A24B37">
              <w:rPr>
                <w:rFonts w:asciiTheme="majorHAnsi" w:hAnsiTheme="majorHAnsi"/>
                <w:lang w:val="fr-FR"/>
              </w:rPr>
              <w:t>, ayant au moins une expérience générale de</w:t>
            </w:r>
            <w:r w:rsidR="001248BD" w:rsidRPr="00A24B37">
              <w:rPr>
                <w:rFonts w:asciiTheme="majorHAnsi" w:hAnsiTheme="majorHAnsi"/>
                <w:lang w:val="fr-FR"/>
              </w:rPr>
              <w:t xml:space="preserve"> cinq</w:t>
            </w:r>
            <w:r w:rsidRPr="00A24B37">
              <w:rPr>
                <w:rFonts w:asciiTheme="majorHAnsi" w:hAnsiTheme="majorHAnsi"/>
                <w:lang w:val="fr-FR"/>
              </w:rPr>
              <w:t xml:space="preserve"> (0</w:t>
            </w:r>
            <w:r w:rsidR="001248BD" w:rsidRPr="00A24B37">
              <w:rPr>
                <w:rFonts w:asciiTheme="majorHAnsi" w:hAnsiTheme="majorHAnsi"/>
                <w:lang w:val="fr-FR"/>
              </w:rPr>
              <w:t>5</w:t>
            </w:r>
            <w:r w:rsidRPr="00A24B37">
              <w:rPr>
                <w:rFonts w:asciiTheme="majorHAnsi" w:hAnsiTheme="majorHAnsi"/>
                <w:lang w:val="fr-FR"/>
              </w:rPr>
              <w:t>) ans et conduit au moins une étude similaire ;</w:t>
            </w:r>
          </w:p>
          <w:p w14:paraId="5B64B9E3" w14:textId="77777777" w:rsidR="005D4105" w:rsidRPr="00A24B37" w:rsidRDefault="005D4105" w:rsidP="00360D6D">
            <w:pPr>
              <w:pStyle w:val="Corpsdetexte21"/>
              <w:numPr>
                <w:ilvl w:val="0"/>
                <w:numId w:val="10"/>
              </w:numPr>
              <w:tabs>
                <w:tab w:val="left" w:pos="426"/>
              </w:tabs>
              <w:spacing w:before="120" w:after="120"/>
              <w:rPr>
                <w:rFonts w:asciiTheme="majorHAnsi" w:hAnsiTheme="majorHAnsi"/>
                <w:lang w:val="fr-FR"/>
              </w:rPr>
            </w:pPr>
            <w:r w:rsidRPr="00A24B37">
              <w:rPr>
                <w:rFonts w:asciiTheme="majorHAnsi" w:hAnsiTheme="majorHAnsi"/>
                <w:lang w:val="fr-FR"/>
              </w:rPr>
              <w:t xml:space="preserve">Un (01) </w:t>
            </w:r>
            <w:r w:rsidR="004B7EAA" w:rsidRPr="00A24B37">
              <w:rPr>
                <w:rFonts w:asciiTheme="majorHAnsi" w:hAnsiTheme="majorHAnsi"/>
                <w:lang w:val="fr-FR"/>
              </w:rPr>
              <w:t xml:space="preserve">Géotechnicien ou Technicien </w:t>
            </w:r>
            <w:r w:rsidRPr="00A24B37">
              <w:rPr>
                <w:rFonts w:asciiTheme="majorHAnsi" w:hAnsiTheme="majorHAnsi"/>
                <w:lang w:val="fr-FR"/>
              </w:rPr>
              <w:t xml:space="preserve">dans le domaine de </w:t>
            </w:r>
            <w:r w:rsidR="004B7EAA" w:rsidRPr="00A24B37">
              <w:rPr>
                <w:rFonts w:asciiTheme="majorHAnsi" w:hAnsiTheme="majorHAnsi"/>
                <w:lang w:val="fr-FR"/>
              </w:rPr>
              <w:t>la Géotechnique</w:t>
            </w:r>
            <w:r w:rsidRPr="00A24B37">
              <w:rPr>
                <w:rFonts w:asciiTheme="majorHAnsi" w:hAnsiTheme="majorHAnsi"/>
                <w:lang w:val="fr-FR"/>
              </w:rPr>
              <w:t xml:space="preserve">, ayant au moins une expérience générale de </w:t>
            </w:r>
            <w:r w:rsidR="001248BD" w:rsidRPr="00A24B37">
              <w:rPr>
                <w:rFonts w:asciiTheme="majorHAnsi" w:hAnsiTheme="majorHAnsi"/>
                <w:lang w:val="fr-FR"/>
              </w:rPr>
              <w:t>trois</w:t>
            </w:r>
            <w:r w:rsidRPr="00A24B37">
              <w:rPr>
                <w:rFonts w:asciiTheme="majorHAnsi" w:hAnsiTheme="majorHAnsi"/>
                <w:lang w:val="fr-FR"/>
              </w:rPr>
              <w:t xml:space="preserve"> (0</w:t>
            </w:r>
            <w:r w:rsidR="001248BD" w:rsidRPr="00A24B37">
              <w:rPr>
                <w:rFonts w:asciiTheme="majorHAnsi" w:hAnsiTheme="majorHAnsi"/>
                <w:lang w:val="fr-FR"/>
              </w:rPr>
              <w:t>3</w:t>
            </w:r>
            <w:r w:rsidRPr="00A24B37">
              <w:rPr>
                <w:rFonts w:asciiTheme="majorHAnsi" w:hAnsiTheme="majorHAnsi"/>
                <w:lang w:val="fr-FR"/>
              </w:rPr>
              <w:t>) ans et conduit au moins une étude similaire ;</w:t>
            </w:r>
          </w:p>
          <w:p w14:paraId="3759E56B" w14:textId="21F75A43" w:rsidR="00501C0E" w:rsidRPr="00A24B37" w:rsidRDefault="00501C0E" w:rsidP="00360D6D">
            <w:pPr>
              <w:pStyle w:val="Corpsdetexte21"/>
              <w:numPr>
                <w:ilvl w:val="0"/>
                <w:numId w:val="10"/>
              </w:numPr>
              <w:tabs>
                <w:tab w:val="left" w:pos="426"/>
              </w:tabs>
              <w:spacing w:before="120" w:after="120"/>
              <w:rPr>
                <w:rFonts w:asciiTheme="majorHAnsi" w:hAnsiTheme="majorHAnsi"/>
                <w:lang w:val="fr-FR"/>
              </w:rPr>
            </w:pPr>
            <w:r w:rsidRPr="00A24B37">
              <w:rPr>
                <w:rFonts w:asciiTheme="majorHAnsi" w:hAnsiTheme="majorHAnsi"/>
                <w:lang w:val="fr-FR"/>
              </w:rPr>
              <w:t xml:space="preserve">Un (01) </w:t>
            </w:r>
            <w:r w:rsidR="00660B0D" w:rsidRPr="00A24B37">
              <w:rPr>
                <w:rFonts w:asciiTheme="majorHAnsi" w:hAnsiTheme="majorHAnsi"/>
                <w:lang w:val="fr-FR"/>
              </w:rPr>
              <w:t>I</w:t>
            </w:r>
            <w:r w:rsidRPr="00A24B37">
              <w:rPr>
                <w:rFonts w:asciiTheme="majorHAnsi" w:hAnsiTheme="majorHAnsi"/>
                <w:lang w:val="fr-FR"/>
              </w:rPr>
              <w:t>ngénieur ou Technicien dans le domaine de l’électricité, ayant au moins une expérience générale de trois (03) ans et conduit au moins une étude similaire ;</w:t>
            </w:r>
          </w:p>
          <w:p w14:paraId="423C3279" w14:textId="1E209009" w:rsidR="00501C0E" w:rsidRPr="00A24B37" w:rsidRDefault="00662853" w:rsidP="00360D6D">
            <w:pPr>
              <w:pStyle w:val="Corpsdetexte21"/>
              <w:numPr>
                <w:ilvl w:val="0"/>
                <w:numId w:val="10"/>
              </w:numPr>
              <w:tabs>
                <w:tab w:val="left" w:pos="426"/>
              </w:tabs>
              <w:spacing w:before="120" w:after="120"/>
              <w:rPr>
                <w:rFonts w:asciiTheme="majorHAnsi" w:hAnsiTheme="majorHAnsi"/>
                <w:lang w:val="fr-FR"/>
              </w:rPr>
            </w:pPr>
            <w:r w:rsidRPr="00A24B37">
              <w:rPr>
                <w:rFonts w:asciiTheme="majorHAnsi" w:hAnsiTheme="majorHAnsi"/>
                <w:lang w:val="fr-FR"/>
              </w:rPr>
              <w:lastRenderedPageBreak/>
              <w:t>trois</w:t>
            </w:r>
            <w:r w:rsidR="001A648A" w:rsidRPr="00A24B37">
              <w:rPr>
                <w:rFonts w:asciiTheme="majorHAnsi" w:hAnsiTheme="majorHAnsi"/>
                <w:lang w:val="fr-FR"/>
              </w:rPr>
              <w:t xml:space="preserve"> </w:t>
            </w:r>
            <w:r w:rsidR="0022739C" w:rsidRPr="00A24B37">
              <w:rPr>
                <w:rFonts w:asciiTheme="majorHAnsi" w:hAnsiTheme="majorHAnsi"/>
                <w:lang w:val="fr-FR"/>
              </w:rPr>
              <w:t>(</w:t>
            </w:r>
            <w:r w:rsidR="00EE5EAF" w:rsidRPr="00A24B37">
              <w:rPr>
                <w:rFonts w:asciiTheme="majorHAnsi" w:hAnsiTheme="majorHAnsi"/>
                <w:lang w:val="fr-FR"/>
              </w:rPr>
              <w:t>04</w:t>
            </w:r>
            <w:r w:rsidR="005D4105" w:rsidRPr="00A24B37">
              <w:rPr>
                <w:rFonts w:asciiTheme="majorHAnsi" w:hAnsiTheme="majorHAnsi"/>
                <w:lang w:val="fr-FR"/>
              </w:rPr>
              <w:t xml:space="preserve">) </w:t>
            </w:r>
            <w:r w:rsidR="0022739C" w:rsidRPr="00A24B37">
              <w:rPr>
                <w:rFonts w:asciiTheme="majorHAnsi" w:hAnsiTheme="majorHAnsi"/>
                <w:lang w:val="fr-FR"/>
              </w:rPr>
              <w:t>Techniciens Supérieurs ou Techniciens de Génie Civil</w:t>
            </w:r>
            <w:r w:rsidR="0022739C" w:rsidRPr="00A24B37">
              <w:rPr>
                <w:rFonts w:asciiTheme="majorHAnsi" w:hAnsiTheme="majorHAnsi"/>
                <w:sz w:val="20"/>
                <w:lang w:val="fr-FR"/>
              </w:rPr>
              <w:t xml:space="preserve"> </w:t>
            </w:r>
            <w:r w:rsidR="000A2BCE" w:rsidRPr="00A24B37">
              <w:rPr>
                <w:rFonts w:asciiTheme="majorHAnsi" w:hAnsiTheme="majorHAnsi"/>
                <w:lang w:val="fr-FR"/>
              </w:rPr>
              <w:t>a</w:t>
            </w:r>
            <w:r w:rsidR="005D4105" w:rsidRPr="00A24B37">
              <w:rPr>
                <w:rFonts w:asciiTheme="majorHAnsi" w:hAnsiTheme="majorHAnsi"/>
                <w:lang w:val="fr-FR"/>
              </w:rPr>
              <w:t xml:space="preserve">yant au moins une expérience générale de </w:t>
            </w:r>
            <w:r w:rsidR="001248BD" w:rsidRPr="00A24B37">
              <w:rPr>
                <w:rFonts w:asciiTheme="majorHAnsi" w:hAnsiTheme="majorHAnsi"/>
                <w:lang w:val="fr-FR"/>
              </w:rPr>
              <w:t>trois (03</w:t>
            </w:r>
            <w:r w:rsidR="005D4105" w:rsidRPr="00A24B37">
              <w:rPr>
                <w:rFonts w:asciiTheme="majorHAnsi" w:hAnsiTheme="majorHAnsi"/>
                <w:lang w:val="fr-FR"/>
              </w:rPr>
              <w:t>) ans et condui</w:t>
            </w:r>
            <w:r w:rsidR="0022739C" w:rsidRPr="00A24B37">
              <w:rPr>
                <w:rFonts w:asciiTheme="majorHAnsi" w:hAnsiTheme="majorHAnsi"/>
                <w:lang w:val="fr-FR"/>
              </w:rPr>
              <w:t xml:space="preserve">t au moins une étude </w:t>
            </w:r>
            <w:r w:rsidR="001A648A" w:rsidRPr="00A24B37">
              <w:rPr>
                <w:rFonts w:asciiTheme="majorHAnsi" w:hAnsiTheme="majorHAnsi"/>
                <w:lang w:val="fr-FR"/>
              </w:rPr>
              <w:t>similaire.</w:t>
            </w:r>
          </w:p>
        </w:tc>
      </w:tr>
      <w:tr w:rsidR="00A24B37" w:rsidRPr="00A24B37" w14:paraId="24A16AFD" w14:textId="77777777" w:rsidTr="00660B0D">
        <w:trPr>
          <w:jc w:val="center"/>
        </w:trPr>
        <w:tc>
          <w:tcPr>
            <w:tcW w:w="1047" w:type="dxa"/>
            <w:vAlign w:val="center"/>
          </w:tcPr>
          <w:p w14:paraId="50DE5DA2"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lastRenderedPageBreak/>
              <w:t>3.4</w:t>
            </w:r>
          </w:p>
        </w:tc>
        <w:tc>
          <w:tcPr>
            <w:tcW w:w="9066" w:type="dxa"/>
            <w:vAlign w:val="center"/>
          </w:tcPr>
          <w:p w14:paraId="05426CE2" w14:textId="3A52218B"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les objectifs fixés à cette mission ne sauraient être atteints si la formation est indiquée comme élément non majeur. </w:t>
            </w:r>
            <w:r w:rsidRPr="00A24B37">
              <w:rPr>
                <w:rFonts w:asciiTheme="majorHAnsi" w:hAnsiTheme="majorHAnsi"/>
                <w:b/>
                <w:lang w:val="fr-FR"/>
              </w:rPr>
              <w:t>Sans objet</w:t>
            </w:r>
            <w:r w:rsidR="00660B0D" w:rsidRPr="00A24B37">
              <w:rPr>
                <w:rFonts w:asciiTheme="majorHAnsi" w:hAnsiTheme="majorHAnsi"/>
                <w:lang w:val="fr-FR"/>
              </w:rPr>
              <w:t xml:space="preserve"> </w:t>
            </w:r>
          </w:p>
          <w:p w14:paraId="6057D55E" w14:textId="77777777"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v. Autres renseignements à fournir dans la proposition technique : </w:t>
            </w:r>
            <w:r w:rsidRPr="00A24B37">
              <w:rPr>
                <w:rFonts w:asciiTheme="majorHAnsi" w:hAnsiTheme="majorHAnsi"/>
                <w:b/>
                <w:lang w:val="fr-FR"/>
              </w:rPr>
              <w:t>Sans objet</w:t>
            </w:r>
            <w:r w:rsidR="00A13872" w:rsidRPr="00A24B37">
              <w:rPr>
                <w:rFonts w:asciiTheme="majorHAnsi" w:hAnsiTheme="majorHAnsi"/>
                <w:lang w:val="fr-FR"/>
              </w:rPr>
              <w:t xml:space="preserve"> </w:t>
            </w:r>
          </w:p>
        </w:tc>
      </w:tr>
      <w:tr w:rsidR="00A24B37" w:rsidRPr="00A24B37" w14:paraId="29C06BC4" w14:textId="77777777" w:rsidTr="00660B0D">
        <w:trPr>
          <w:jc w:val="center"/>
        </w:trPr>
        <w:tc>
          <w:tcPr>
            <w:tcW w:w="1047" w:type="dxa"/>
            <w:vAlign w:val="center"/>
          </w:tcPr>
          <w:p w14:paraId="5F923EB4"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3.7</w:t>
            </w:r>
          </w:p>
        </w:tc>
        <w:tc>
          <w:tcPr>
            <w:tcW w:w="9066" w:type="dxa"/>
            <w:vAlign w:val="center"/>
          </w:tcPr>
          <w:p w14:paraId="087C7495" w14:textId="77777777" w:rsidR="003B1E49" w:rsidRPr="00A24B37" w:rsidRDefault="003B1E49" w:rsidP="003B1E49">
            <w:pPr>
              <w:autoSpaceDE w:val="0"/>
              <w:autoSpaceDN w:val="0"/>
              <w:adjustRightInd w:val="0"/>
              <w:rPr>
                <w:rFonts w:asciiTheme="majorHAnsi" w:hAnsiTheme="majorHAnsi"/>
                <w:i/>
                <w:iCs/>
                <w:sz w:val="18"/>
                <w:szCs w:val="18"/>
                <w:lang w:val="fr-FR"/>
              </w:rPr>
            </w:pPr>
            <w:r w:rsidRPr="00A24B37">
              <w:rPr>
                <w:rFonts w:asciiTheme="majorHAnsi" w:hAnsiTheme="majorHAnsi"/>
                <w:lang w:val="fr-FR"/>
              </w:rPr>
              <w:t xml:space="preserve">Impôts : </w:t>
            </w:r>
          </w:p>
          <w:p w14:paraId="41C1254A" w14:textId="69E73099" w:rsidR="003B1E49" w:rsidRPr="00A24B37" w:rsidRDefault="003B1E49" w:rsidP="003B1E49">
            <w:pPr>
              <w:autoSpaceDE w:val="0"/>
              <w:autoSpaceDN w:val="0"/>
              <w:adjustRightInd w:val="0"/>
              <w:rPr>
                <w:rFonts w:asciiTheme="majorHAnsi" w:hAnsiTheme="majorHAnsi"/>
                <w:iCs/>
                <w:lang w:val="fr-FR"/>
              </w:rPr>
            </w:pPr>
            <w:r w:rsidRPr="00A24B37">
              <w:rPr>
                <w:rFonts w:asciiTheme="majorHAnsi" w:hAnsiTheme="majorHAnsi"/>
                <w:iCs/>
                <w:lang w:val="fr-FR"/>
              </w:rPr>
              <w:t xml:space="preserve">Le consultant est assujetti à la réglementation </w:t>
            </w:r>
            <w:r w:rsidR="00660B0D" w:rsidRPr="00A24B37">
              <w:rPr>
                <w:rFonts w:asciiTheme="majorHAnsi" w:hAnsiTheme="majorHAnsi"/>
                <w:iCs/>
                <w:lang w:val="fr-FR"/>
              </w:rPr>
              <w:t>fiscale en vigueur au Cameroun.</w:t>
            </w:r>
          </w:p>
        </w:tc>
      </w:tr>
      <w:tr w:rsidR="00A24B37" w:rsidRPr="00A24B37" w14:paraId="0186412F" w14:textId="77777777" w:rsidTr="00660B0D">
        <w:trPr>
          <w:jc w:val="center"/>
        </w:trPr>
        <w:tc>
          <w:tcPr>
            <w:tcW w:w="1047" w:type="dxa"/>
            <w:vAlign w:val="center"/>
          </w:tcPr>
          <w:p w14:paraId="55F2F68C"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3.8</w:t>
            </w:r>
          </w:p>
        </w:tc>
        <w:tc>
          <w:tcPr>
            <w:tcW w:w="9066" w:type="dxa"/>
            <w:vAlign w:val="center"/>
          </w:tcPr>
          <w:p w14:paraId="64B4A762" w14:textId="6C1C5616" w:rsidR="003B1E49" w:rsidRPr="00A24B37" w:rsidRDefault="003B1E49" w:rsidP="003B1E49">
            <w:pPr>
              <w:autoSpaceDE w:val="0"/>
              <w:autoSpaceDN w:val="0"/>
              <w:adjustRightInd w:val="0"/>
              <w:rPr>
                <w:rFonts w:asciiTheme="majorHAnsi" w:hAnsiTheme="majorHAnsi"/>
                <w:b/>
                <w:lang w:val="fr-FR"/>
              </w:rPr>
            </w:pPr>
            <w:r w:rsidRPr="00A24B37">
              <w:rPr>
                <w:rFonts w:asciiTheme="majorHAnsi" w:hAnsiTheme="majorHAnsi"/>
                <w:lang w:val="fr-FR"/>
              </w:rPr>
              <w:t xml:space="preserve">L’élément dépenses locales doit être libellé dans la monnaie nationale : </w:t>
            </w:r>
            <w:r w:rsidR="00660B0D" w:rsidRPr="00A24B37">
              <w:rPr>
                <w:rFonts w:asciiTheme="majorHAnsi" w:hAnsiTheme="majorHAnsi"/>
                <w:b/>
                <w:lang w:val="fr-FR"/>
              </w:rPr>
              <w:t xml:space="preserve">Oui </w:t>
            </w:r>
          </w:p>
        </w:tc>
      </w:tr>
      <w:tr w:rsidR="00A24B37" w:rsidRPr="00A24B37" w14:paraId="2526D6D5" w14:textId="77777777" w:rsidTr="00660B0D">
        <w:trPr>
          <w:jc w:val="center"/>
        </w:trPr>
        <w:tc>
          <w:tcPr>
            <w:tcW w:w="1047" w:type="dxa"/>
            <w:vAlign w:val="center"/>
          </w:tcPr>
          <w:p w14:paraId="167F4EBD"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3.10</w:t>
            </w:r>
          </w:p>
        </w:tc>
        <w:tc>
          <w:tcPr>
            <w:tcW w:w="9066" w:type="dxa"/>
            <w:vAlign w:val="center"/>
          </w:tcPr>
          <w:p w14:paraId="6C94D7C7" w14:textId="4E28C9FC"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Les propositions doivent demeurer valides </w:t>
            </w:r>
            <w:r w:rsidRPr="00A24B37">
              <w:rPr>
                <w:rFonts w:asciiTheme="majorHAnsi" w:hAnsiTheme="majorHAnsi"/>
                <w:b/>
                <w:lang w:val="fr-FR"/>
              </w:rPr>
              <w:t xml:space="preserve">90 </w:t>
            </w:r>
            <w:r w:rsidR="00BB4069" w:rsidRPr="00A24B37">
              <w:rPr>
                <w:rFonts w:asciiTheme="majorHAnsi" w:hAnsiTheme="majorHAnsi"/>
                <w:b/>
                <w:lang w:val="fr-FR"/>
              </w:rPr>
              <w:t>jours</w:t>
            </w:r>
            <w:r w:rsidR="00BB4069" w:rsidRPr="00A24B37">
              <w:rPr>
                <w:rFonts w:asciiTheme="majorHAnsi" w:hAnsiTheme="majorHAnsi"/>
                <w:lang w:val="fr-FR"/>
              </w:rPr>
              <w:t xml:space="preserve"> après</w:t>
            </w:r>
            <w:r w:rsidR="00660B0D" w:rsidRPr="00A24B37">
              <w:rPr>
                <w:rFonts w:asciiTheme="majorHAnsi" w:hAnsiTheme="majorHAnsi"/>
                <w:lang w:val="fr-FR"/>
              </w:rPr>
              <w:t xml:space="preserve"> la date de soumission.</w:t>
            </w:r>
          </w:p>
        </w:tc>
      </w:tr>
      <w:tr w:rsidR="00A24B37" w:rsidRPr="00A24B37" w14:paraId="65EE4790" w14:textId="77777777" w:rsidTr="00660B0D">
        <w:trPr>
          <w:jc w:val="center"/>
        </w:trPr>
        <w:tc>
          <w:tcPr>
            <w:tcW w:w="1047" w:type="dxa"/>
            <w:vAlign w:val="center"/>
          </w:tcPr>
          <w:p w14:paraId="5E0C6A0A"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4.3</w:t>
            </w:r>
          </w:p>
        </w:tc>
        <w:tc>
          <w:tcPr>
            <w:tcW w:w="9066" w:type="dxa"/>
            <w:vAlign w:val="center"/>
          </w:tcPr>
          <w:p w14:paraId="2CE4F095" w14:textId="70712A8F" w:rsidR="003B1E49" w:rsidRPr="00A24B37" w:rsidRDefault="003B1E49" w:rsidP="003B1E49">
            <w:pPr>
              <w:autoSpaceDE w:val="0"/>
              <w:autoSpaceDN w:val="0"/>
              <w:adjustRightInd w:val="0"/>
              <w:rPr>
                <w:rFonts w:asciiTheme="majorHAnsi" w:hAnsiTheme="majorHAnsi"/>
                <w:lang w:val="fr-FR"/>
              </w:rPr>
            </w:pPr>
            <w:r w:rsidRPr="00A24B37">
              <w:rPr>
                <w:rFonts w:asciiTheme="majorHAnsi" w:hAnsiTheme="majorHAnsi"/>
                <w:lang w:val="fr-FR"/>
              </w:rPr>
              <w:t xml:space="preserve">Les consultants doivent soumettre </w:t>
            </w:r>
            <w:r w:rsidR="00B37F30" w:rsidRPr="00A24B37">
              <w:rPr>
                <w:rFonts w:asciiTheme="majorHAnsi" w:hAnsiTheme="majorHAnsi"/>
                <w:b/>
                <w:lang w:val="fr-FR"/>
              </w:rPr>
              <w:t>un</w:t>
            </w:r>
            <w:r w:rsidR="004B7EAA" w:rsidRPr="00A24B37">
              <w:rPr>
                <w:rFonts w:asciiTheme="majorHAnsi" w:hAnsiTheme="majorHAnsi"/>
                <w:b/>
                <w:lang w:val="fr-FR"/>
              </w:rPr>
              <w:t xml:space="preserve"> (1)</w:t>
            </w:r>
            <w:r w:rsidR="00B37F30" w:rsidRPr="00A24B37">
              <w:rPr>
                <w:rFonts w:asciiTheme="majorHAnsi" w:hAnsiTheme="majorHAnsi"/>
                <w:b/>
                <w:lang w:val="fr-FR"/>
              </w:rPr>
              <w:t xml:space="preserve"> original et six (06</w:t>
            </w:r>
            <w:r w:rsidR="00BB4069" w:rsidRPr="00A24B37">
              <w:rPr>
                <w:rFonts w:asciiTheme="majorHAnsi" w:hAnsiTheme="majorHAnsi"/>
                <w:b/>
                <w:lang w:val="fr-FR"/>
              </w:rPr>
              <w:t>)</w:t>
            </w:r>
            <w:r w:rsidR="00BB4069" w:rsidRPr="00A24B37">
              <w:rPr>
                <w:rFonts w:asciiTheme="majorHAnsi" w:hAnsiTheme="majorHAnsi"/>
                <w:lang w:val="fr-FR"/>
              </w:rPr>
              <w:t xml:space="preserve"> copies</w:t>
            </w:r>
            <w:r w:rsidRPr="00A24B37">
              <w:rPr>
                <w:rFonts w:asciiTheme="majorHAnsi" w:hAnsiTheme="majorHAnsi"/>
                <w:lang w:val="fr-FR"/>
              </w:rPr>
              <w:t xml:space="preserve"> de chaque pro</w:t>
            </w:r>
            <w:r w:rsidR="00660B0D" w:rsidRPr="00A24B37">
              <w:rPr>
                <w:rFonts w:asciiTheme="majorHAnsi" w:hAnsiTheme="majorHAnsi"/>
                <w:lang w:val="fr-FR"/>
              </w:rPr>
              <w:t>position.</w:t>
            </w:r>
          </w:p>
        </w:tc>
      </w:tr>
      <w:tr w:rsidR="00A24B37" w:rsidRPr="00A24B37" w14:paraId="0122C262" w14:textId="77777777" w:rsidTr="00660B0D">
        <w:trPr>
          <w:jc w:val="center"/>
        </w:trPr>
        <w:tc>
          <w:tcPr>
            <w:tcW w:w="1047" w:type="dxa"/>
            <w:vAlign w:val="center"/>
          </w:tcPr>
          <w:p w14:paraId="013C4B70"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4.4</w:t>
            </w:r>
          </w:p>
        </w:tc>
        <w:tc>
          <w:tcPr>
            <w:tcW w:w="9066" w:type="dxa"/>
            <w:vAlign w:val="center"/>
          </w:tcPr>
          <w:p w14:paraId="0126BF4A" w14:textId="77777777" w:rsidR="003B1E49" w:rsidRPr="00A24B37" w:rsidRDefault="003B1E49" w:rsidP="00DC7418">
            <w:pPr>
              <w:autoSpaceDE w:val="0"/>
              <w:autoSpaceDN w:val="0"/>
              <w:adjustRightInd w:val="0"/>
              <w:jc w:val="both"/>
              <w:rPr>
                <w:rFonts w:asciiTheme="majorHAnsi" w:hAnsiTheme="majorHAnsi"/>
                <w:lang w:val="fr-FR"/>
              </w:rPr>
            </w:pPr>
            <w:r w:rsidRPr="00A24B37">
              <w:rPr>
                <w:rFonts w:asciiTheme="majorHAnsi" w:hAnsiTheme="majorHAnsi"/>
                <w:lang w:val="fr-FR"/>
              </w:rPr>
              <w:t xml:space="preserve">Adresse de soumission des propositions : </w:t>
            </w:r>
          </w:p>
          <w:p w14:paraId="7CE24E55" w14:textId="2D5E8A18" w:rsidR="0022739C" w:rsidRPr="00A24B37" w:rsidRDefault="0022739C" w:rsidP="00DC7418">
            <w:pPr>
              <w:autoSpaceDE w:val="0"/>
              <w:autoSpaceDN w:val="0"/>
              <w:adjustRightInd w:val="0"/>
              <w:jc w:val="both"/>
              <w:rPr>
                <w:rFonts w:ascii="Calisto MT" w:hAnsi="Calisto MT"/>
                <w:b/>
                <w:bCs/>
                <w:szCs w:val="24"/>
                <w:lang w:val="fr-FR"/>
              </w:rPr>
            </w:pPr>
            <w:r w:rsidRPr="00A24B37">
              <w:rPr>
                <w:rFonts w:ascii="Calisto MT" w:hAnsi="Calisto MT"/>
                <w:szCs w:val="24"/>
                <w:lang w:val="fr-FR"/>
              </w:rPr>
              <w:t xml:space="preserve">Cellule d’Appui au lancement des appels d’offres des Services </w:t>
            </w:r>
            <w:r w:rsidR="00DC7418" w:rsidRPr="00A24B37">
              <w:rPr>
                <w:rFonts w:ascii="Calisto MT" w:hAnsi="Calisto MT"/>
                <w:szCs w:val="24"/>
                <w:lang w:val="fr-FR"/>
              </w:rPr>
              <w:t>du Conseil Régional</w:t>
            </w:r>
            <w:r w:rsidRPr="00A24B37">
              <w:rPr>
                <w:rFonts w:ascii="Calisto MT" w:hAnsi="Calisto MT"/>
                <w:szCs w:val="24"/>
                <w:lang w:val="fr-FR"/>
              </w:rPr>
              <w:t xml:space="preserve"> de l’Extrême-Nord (Secr</w:t>
            </w:r>
            <w:r w:rsidR="00DC7418" w:rsidRPr="00A24B37">
              <w:rPr>
                <w:rFonts w:ascii="Calisto MT" w:hAnsi="Calisto MT"/>
                <w:szCs w:val="24"/>
                <w:lang w:val="fr-FR"/>
              </w:rPr>
              <w:t>étariat Général</w:t>
            </w:r>
            <w:r w:rsidRPr="00A24B37">
              <w:rPr>
                <w:rFonts w:ascii="Calisto MT" w:hAnsi="Calisto MT"/>
                <w:szCs w:val="24"/>
                <w:lang w:val="fr-FR"/>
              </w:rPr>
              <w:t>) à Maroua au quartier Djarengol-Pitoaré Tél :</w:t>
            </w:r>
            <w:r w:rsidR="00EC2C0A" w:rsidRPr="00A24B37">
              <w:rPr>
                <w:rFonts w:ascii="Calisto MT" w:hAnsi="Calisto MT"/>
                <w:szCs w:val="24"/>
                <w:lang w:val="fr-FR"/>
              </w:rPr>
              <w:t xml:space="preserve"> </w:t>
            </w:r>
            <w:r w:rsidRPr="00A24B37">
              <w:rPr>
                <w:rFonts w:ascii="Calisto MT" w:hAnsi="Calisto MT"/>
                <w:b/>
                <w:bCs/>
                <w:szCs w:val="24"/>
                <w:lang w:val="fr-FR"/>
              </w:rPr>
              <w:t xml:space="preserve">222 29 01 50/ 222 </w:t>
            </w:r>
            <w:r w:rsidR="00660B0D" w:rsidRPr="00A24B37">
              <w:rPr>
                <w:rFonts w:ascii="Calisto MT" w:hAnsi="Calisto MT"/>
                <w:b/>
                <w:bCs/>
                <w:szCs w:val="24"/>
                <w:lang w:val="fr-FR"/>
              </w:rPr>
              <w:t>29 01 51.</w:t>
            </w:r>
          </w:p>
          <w:p w14:paraId="1741AB76" w14:textId="77777777" w:rsidR="00E07181" w:rsidRPr="00A24B37" w:rsidRDefault="00E07181" w:rsidP="00DC7418">
            <w:pPr>
              <w:autoSpaceDE w:val="0"/>
              <w:autoSpaceDN w:val="0"/>
              <w:adjustRightInd w:val="0"/>
              <w:jc w:val="both"/>
              <w:rPr>
                <w:rFonts w:ascii="Calisto MT" w:hAnsi="Calisto MT"/>
                <w:b/>
                <w:bCs/>
                <w:sz w:val="12"/>
                <w:szCs w:val="24"/>
                <w:lang w:val="fr-FR"/>
              </w:rPr>
            </w:pPr>
          </w:p>
          <w:p w14:paraId="10E413C2" w14:textId="77777777" w:rsidR="003B1E49" w:rsidRPr="00A24B37" w:rsidRDefault="003B1E49" w:rsidP="00DC7418">
            <w:pPr>
              <w:autoSpaceDE w:val="0"/>
              <w:autoSpaceDN w:val="0"/>
              <w:adjustRightInd w:val="0"/>
              <w:jc w:val="both"/>
              <w:rPr>
                <w:rFonts w:asciiTheme="majorHAnsi" w:hAnsiTheme="majorHAnsi"/>
                <w:lang w:val="fr-FR"/>
              </w:rPr>
            </w:pPr>
            <w:r w:rsidRPr="00A24B37">
              <w:rPr>
                <w:rFonts w:asciiTheme="majorHAnsi" w:hAnsiTheme="majorHAnsi"/>
                <w:lang w:val="fr-FR"/>
              </w:rPr>
              <w:t xml:space="preserve">Renseignements à ajouter sur l’enveloppe extérieure : </w:t>
            </w:r>
          </w:p>
          <w:p w14:paraId="18D6BD24" w14:textId="3FFE3B9C" w:rsidR="003B1E49" w:rsidRPr="00A24B37" w:rsidRDefault="003B1E49" w:rsidP="00DC7418">
            <w:pPr>
              <w:autoSpaceDE w:val="0"/>
              <w:autoSpaceDN w:val="0"/>
              <w:adjustRightInd w:val="0"/>
              <w:jc w:val="both"/>
              <w:rPr>
                <w:rFonts w:asciiTheme="majorHAnsi" w:hAnsiTheme="majorHAnsi"/>
                <w:b/>
                <w:lang w:val="fr-FR"/>
              </w:rPr>
            </w:pPr>
            <w:r w:rsidRPr="00A24B37">
              <w:rPr>
                <w:rFonts w:asciiTheme="majorHAnsi" w:hAnsiTheme="majorHAnsi"/>
                <w:b/>
                <w:lang w:val="fr-FR"/>
              </w:rPr>
              <w:t>« A n’ouvrir qu’en séance de dépouillement »</w:t>
            </w:r>
            <w:r w:rsidR="00E07181" w:rsidRPr="00A24B37">
              <w:rPr>
                <w:rFonts w:asciiTheme="majorHAnsi" w:hAnsiTheme="majorHAnsi"/>
                <w:b/>
                <w:lang w:val="fr-FR"/>
              </w:rPr>
              <w:t>.</w:t>
            </w:r>
          </w:p>
        </w:tc>
      </w:tr>
      <w:tr w:rsidR="00A24B37" w:rsidRPr="00A24B37" w14:paraId="38370121" w14:textId="77777777" w:rsidTr="00660B0D">
        <w:trPr>
          <w:jc w:val="center"/>
        </w:trPr>
        <w:tc>
          <w:tcPr>
            <w:tcW w:w="1047" w:type="dxa"/>
            <w:vAlign w:val="center"/>
          </w:tcPr>
          <w:p w14:paraId="2D87D4D6"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4.6.1</w:t>
            </w:r>
          </w:p>
        </w:tc>
        <w:tc>
          <w:tcPr>
            <w:tcW w:w="9066" w:type="dxa"/>
            <w:vAlign w:val="center"/>
          </w:tcPr>
          <w:p w14:paraId="4EFCE82A"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b/>
                <w:bCs/>
                <w:lang w:val="fr-FR"/>
              </w:rPr>
              <w:t xml:space="preserve">1. Volume 1 </w:t>
            </w:r>
            <w:r w:rsidRPr="00A24B37">
              <w:rPr>
                <w:rFonts w:asciiTheme="majorHAnsi" w:hAnsiTheme="majorHAnsi"/>
                <w:lang w:val="fr-FR"/>
              </w:rPr>
              <w:t>: Le dossier administratif contiendra les pièces suivantes :</w:t>
            </w:r>
          </w:p>
          <w:p w14:paraId="5763711B" w14:textId="77777777" w:rsidR="0022739C" w:rsidRPr="00A24B37" w:rsidRDefault="0022739C" w:rsidP="0022739C">
            <w:pPr>
              <w:autoSpaceDE w:val="0"/>
              <w:autoSpaceDN w:val="0"/>
              <w:adjustRightInd w:val="0"/>
              <w:jc w:val="both"/>
              <w:rPr>
                <w:rFonts w:asciiTheme="majorHAnsi" w:hAnsiTheme="majorHAnsi"/>
                <w:lang w:val="fr-FR"/>
              </w:rPr>
            </w:pPr>
            <w:r w:rsidRPr="00A24B37">
              <w:rPr>
                <w:rFonts w:asciiTheme="majorHAnsi" w:eastAsiaTheme="minorHAnsi" w:hAnsiTheme="majorHAnsi" w:cstheme="minorBidi"/>
                <w:sz w:val="20"/>
                <w:lang w:val="fr-FR" w:eastAsia="en-US"/>
              </w:rPr>
              <w:t>A.</w:t>
            </w:r>
            <w:r w:rsidRPr="00A24B37">
              <w:rPr>
                <w:rFonts w:asciiTheme="majorHAnsi" w:hAnsiTheme="majorHAnsi"/>
                <w:lang w:val="fr-FR"/>
              </w:rPr>
              <w:t>1- Une déclaration indiquant l’intention de soumissionner signée, datée et timbrée au tarif en vigueur, précisant l’identité et la nationalité du représentant dûment mandaté de l’Entreprise, la raison sociale, la boîte postale et la localisation géographique du siège social ;</w:t>
            </w:r>
          </w:p>
          <w:p w14:paraId="1CF6F2E0" w14:textId="77777777" w:rsidR="0022739C" w:rsidRPr="00A24B37" w:rsidRDefault="0022739C" w:rsidP="0022739C">
            <w:pPr>
              <w:autoSpaceDE w:val="0"/>
              <w:autoSpaceDN w:val="0"/>
              <w:adjustRightInd w:val="0"/>
              <w:jc w:val="both"/>
              <w:rPr>
                <w:rFonts w:asciiTheme="majorHAnsi" w:hAnsiTheme="majorHAnsi"/>
                <w:lang w:val="fr-FR"/>
              </w:rPr>
            </w:pPr>
            <w:r w:rsidRPr="00A24B37">
              <w:rPr>
                <w:rFonts w:asciiTheme="majorHAnsi" w:hAnsiTheme="majorHAnsi"/>
                <w:lang w:val="fr-FR"/>
              </w:rPr>
              <w:t>A.2- Une copie de</w:t>
            </w:r>
            <w:r w:rsidR="00EB1CD5" w:rsidRPr="00A24B37">
              <w:rPr>
                <w:rFonts w:asciiTheme="majorHAnsi" w:hAnsiTheme="majorHAnsi"/>
                <w:lang w:val="fr-FR"/>
              </w:rPr>
              <w:t xml:space="preserve"> l’attestation</w:t>
            </w:r>
            <w:r w:rsidRPr="00A24B37">
              <w:rPr>
                <w:rFonts w:asciiTheme="majorHAnsi" w:hAnsiTheme="majorHAnsi"/>
                <w:lang w:val="fr-FR"/>
              </w:rPr>
              <w:t xml:space="preserve"> d’immatriculation (timbrée) ;</w:t>
            </w:r>
          </w:p>
          <w:p w14:paraId="48D03B97" w14:textId="57401153" w:rsidR="0022739C" w:rsidRPr="00A24B37" w:rsidRDefault="0022739C" w:rsidP="0022739C">
            <w:pPr>
              <w:autoSpaceDE w:val="0"/>
              <w:autoSpaceDN w:val="0"/>
              <w:adjustRightInd w:val="0"/>
              <w:jc w:val="both"/>
              <w:rPr>
                <w:rFonts w:asciiTheme="majorHAnsi" w:hAnsiTheme="majorHAnsi"/>
                <w:lang w:val="fr-FR"/>
              </w:rPr>
            </w:pPr>
            <w:r w:rsidRPr="00A24B37">
              <w:rPr>
                <w:rFonts w:asciiTheme="majorHAnsi" w:hAnsiTheme="majorHAnsi"/>
                <w:lang w:val="fr-FR"/>
              </w:rPr>
              <w:t xml:space="preserve">A.3- Une attestation de </w:t>
            </w:r>
            <w:r w:rsidR="001270FD" w:rsidRPr="00A24B37">
              <w:rPr>
                <w:rFonts w:asciiTheme="majorHAnsi" w:hAnsiTheme="majorHAnsi"/>
                <w:lang w:val="fr-FR"/>
              </w:rPr>
              <w:t>conformité fiscale</w:t>
            </w:r>
            <w:r w:rsidR="00DE3793" w:rsidRPr="00A24B37">
              <w:rPr>
                <w:rFonts w:asciiTheme="majorHAnsi" w:hAnsiTheme="majorHAnsi"/>
                <w:lang w:val="fr-FR"/>
              </w:rPr>
              <w:t xml:space="preserve"> </w:t>
            </w:r>
            <w:r w:rsidRPr="00A24B37">
              <w:rPr>
                <w:rFonts w:asciiTheme="majorHAnsi" w:hAnsiTheme="majorHAnsi"/>
                <w:lang w:val="fr-FR"/>
              </w:rPr>
              <w:t>(timbrée) ;</w:t>
            </w:r>
          </w:p>
          <w:p w14:paraId="778ADCE1" w14:textId="5170DB77" w:rsidR="0022739C" w:rsidRPr="00A24B37" w:rsidRDefault="0022739C" w:rsidP="0022739C">
            <w:pPr>
              <w:autoSpaceDE w:val="0"/>
              <w:autoSpaceDN w:val="0"/>
              <w:adjustRightInd w:val="0"/>
              <w:jc w:val="both"/>
              <w:rPr>
                <w:rFonts w:asciiTheme="majorHAnsi" w:hAnsiTheme="majorHAnsi"/>
                <w:lang w:val="fr-FR"/>
              </w:rPr>
            </w:pPr>
            <w:r w:rsidRPr="00A24B37">
              <w:rPr>
                <w:rFonts w:asciiTheme="majorHAnsi" w:hAnsiTheme="majorHAnsi"/>
                <w:lang w:val="fr-FR"/>
              </w:rPr>
              <w:t>A.4- Une attesta</w:t>
            </w:r>
            <w:r w:rsidR="000D346D" w:rsidRPr="00A24B37">
              <w:rPr>
                <w:rFonts w:asciiTheme="majorHAnsi" w:hAnsiTheme="majorHAnsi"/>
                <w:lang w:val="fr-FR"/>
              </w:rPr>
              <w:t>tion de non faillite (timbrée) ;</w:t>
            </w:r>
          </w:p>
          <w:p w14:paraId="0FBCD339" w14:textId="4040DEA1" w:rsidR="00EB477E" w:rsidRPr="00A24B37" w:rsidRDefault="00DE3793" w:rsidP="00F02904">
            <w:pPr>
              <w:widowControl w:val="0"/>
              <w:autoSpaceDE w:val="0"/>
              <w:autoSpaceDN w:val="0"/>
              <w:adjustRightInd w:val="0"/>
              <w:ind w:right="283"/>
              <w:jc w:val="both"/>
              <w:rPr>
                <w:rFonts w:asciiTheme="majorHAnsi" w:hAnsiTheme="majorHAnsi" w:cs="Arial"/>
                <w:b/>
                <w:sz w:val="22"/>
                <w:szCs w:val="22"/>
                <w:lang w:val="fr-FR"/>
              </w:rPr>
            </w:pPr>
            <w:r w:rsidRPr="00A24B37">
              <w:rPr>
                <w:rFonts w:asciiTheme="majorHAnsi" w:hAnsiTheme="majorHAnsi"/>
                <w:lang w:val="fr-FR"/>
              </w:rPr>
              <w:t xml:space="preserve">A.5- </w:t>
            </w:r>
            <w:r w:rsidR="003B1E49" w:rsidRPr="00A24B37">
              <w:rPr>
                <w:rFonts w:asciiTheme="majorHAnsi" w:hAnsiTheme="majorHAnsi"/>
                <w:lang w:val="fr-FR"/>
              </w:rPr>
              <w:t xml:space="preserve">La caution de soumission (suivant modèle joint); le cautionnement provisoire est valable pour une période de </w:t>
            </w:r>
            <w:r w:rsidR="00C350AC" w:rsidRPr="00A24B37">
              <w:rPr>
                <w:rFonts w:asciiTheme="majorHAnsi" w:hAnsiTheme="majorHAnsi"/>
                <w:lang w:val="fr-FR"/>
              </w:rPr>
              <w:t xml:space="preserve">quatre-vingt-dix </w:t>
            </w:r>
            <w:r w:rsidR="003B1E49" w:rsidRPr="00A24B37">
              <w:rPr>
                <w:rFonts w:asciiTheme="majorHAnsi" w:hAnsiTheme="majorHAnsi"/>
                <w:lang w:val="fr-FR"/>
              </w:rPr>
              <w:t>(</w:t>
            </w:r>
            <w:r w:rsidR="00C350AC" w:rsidRPr="00A24B37">
              <w:rPr>
                <w:rFonts w:asciiTheme="majorHAnsi" w:hAnsiTheme="majorHAnsi"/>
                <w:lang w:val="fr-FR"/>
              </w:rPr>
              <w:t>9</w:t>
            </w:r>
            <w:r w:rsidR="003B1E49" w:rsidRPr="00A24B37">
              <w:rPr>
                <w:rFonts w:asciiTheme="majorHAnsi" w:hAnsiTheme="majorHAnsi"/>
                <w:lang w:val="fr-FR"/>
              </w:rPr>
              <w:t>0) jours à compter de la date limite de remise des offres. Son montant est</w:t>
            </w:r>
            <w:r w:rsidR="00C43C19" w:rsidRPr="00A24B37">
              <w:rPr>
                <w:rFonts w:asciiTheme="majorHAnsi" w:hAnsiTheme="majorHAnsi"/>
                <w:lang w:val="fr-FR"/>
              </w:rPr>
              <w:t xml:space="preserve"> </w:t>
            </w:r>
            <w:r w:rsidR="00C43C19" w:rsidRPr="00A24B37">
              <w:rPr>
                <w:rFonts w:asciiTheme="majorHAnsi" w:hAnsiTheme="majorHAnsi" w:cs="Arial"/>
                <w:sz w:val="22"/>
                <w:szCs w:val="22"/>
                <w:lang w:val="fr-FR"/>
              </w:rPr>
              <w:t xml:space="preserve">de </w:t>
            </w:r>
            <w:r w:rsidR="00EB477E" w:rsidRPr="00A24B37">
              <w:rPr>
                <w:rFonts w:asciiTheme="majorHAnsi" w:hAnsiTheme="majorHAnsi" w:cs="Arial"/>
                <w:b/>
                <w:sz w:val="22"/>
                <w:szCs w:val="22"/>
                <w:lang w:val="fr-FR"/>
              </w:rPr>
              <w:t xml:space="preserve">d'un montant en F CFA de </w:t>
            </w:r>
            <w:r w:rsidR="00662853" w:rsidRPr="00A24B37">
              <w:rPr>
                <w:rFonts w:asciiTheme="majorHAnsi" w:hAnsiTheme="majorHAnsi" w:cs="Arial"/>
                <w:b/>
                <w:sz w:val="22"/>
                <w:szCs w:val="22"/>
                <w:lang w:val="fr-FR"/>
              </w:rPr>
              <w:t>cent quarante-deux mille (142 000) ;</w:t>
            </w:r>
          </w:p>
          <w:p w14:paraId="450AE977" w14:textId="42415C85" w:rsidR="00F02904" w:rsidRPr="00A24B37" w:rsidRDefault="00F02904" w:rsidP="00F02904">
            <w:pPr>
              <w:widowControl w:val="0"/>
              <w:autoSpaceDE w:val="0"/>
              <w:autoSpaceDN w:val="0"/>
              <w:adjustRightInd w:val="0"/>
              <w:ind w:right="283"/>
              <w:jc w:val="both"/>
              <w:rPr>
                <w:rFonts w:ascii="Calisto MT" w:hAnsi="Calisto MT" w:cs="Arial"/>
                <w:b/>
                <w:bCs/>
                <w:lang w:val="fr-FR"/>
              </w:rPr>
            </w:pPr>
            <w:r w:rsidRPr="00A24B37">
              <w:rPr>
                <w:rFonts w:ascii="Calisto MT" w:eastAsia="Arial Unicode MS" w:hAnsi="Calisto MT" w:cs="Calibri Light"/>
                <w:szCs w:val="24"/>
                <w:lang w:val="fr-FR"/>
              </w:rPr>
              <w:t xml:space="preserve">A6 - Une quittance d’achat du dossier d’Appel d’Offres d’une somme de </w:t>
            </w:r>
            <w:r w:rsidR="00662853" w:rsidRPr="00A24B37">
              <w:rPr>
                <w:rFonts w:ascii="Calisto MT" w:eastAsia="Arial Unicode MS" w:hAnsi="Calisto MT" w:cs="Calibri Light"/>
                <w:b/>
                <w:szCs w:val="24"/>
                <w:lang w:val="fr-FR"/>
              </w:rPr>
              <w:t>quarante mille (4</w:t>
            </w:r>
            <w:r w:rsidRPr="00A24B37">
              <w:rPr>
                <w:rFonts w:ascii="Calisto MT" w:eastAsia="Arial Unicode MS" w:hAnsi="Calisto MT" w:cs="Calibri Light"/>
                <w:b/>
                <w:szCs w:val="24"/>
                <w:lang w:val="fr-FR"/>
              </w:rPr>
              <w:t>0 000) mille francs</w:t>
            </w:r>
            <w:r w:rsidRPr="00A24B37">
              <w:rPr>
                <w:rFonts w:ascii="Calisto MT" w:hAnsi="Calisto MT" w:cs="Arial"/>
                <w:b/>
                <w:bCs/>
                <w:lang w:val="fr-FR"/>
              </w:rPr>
              <w:t xml:space="preserve"> CFA ;</w:t>
            </w:r>
          </w:p>
          <w:p w14:paraId="3A36CABD" w14:textId="67FF903B" w:rsidR="003B1E49" w:rsidRPr="00A24B37" w:rsidRDefault="006053D3" w:rsidP="006053D3">
            <w:pPr>
              <w:autoSpaceDE w:val="0"/>
              <w:autoSpaceDN w:val="0"/>
              <w:adjustRightInd w:val="0"/>
              <w:jc w:val="both"/>
              <w:rPr>
                <w:rFonts w:asciiTheme="majorHAnsi" w:hAnsiTheme="majorHAnsi"/>
                <w:lang w:val="fr-FR"/>
              </w:rPr>
            </w:pPr>
            <w:r w:rsidRPr="00A24B37">
              <w:rPr>
                <w:rFonts w:asciiTheme="majorHAnsi" w:hAnsiTheme="majorHAnsi"/>
                <w:lang w:val="fr-FR"/>
              </w:rPr>
              <w:t>A</w:t>
            </w:r>
            <w:r w:rsidR="00F02904" w:rsidRPr="00A24B37">
              <w:rPr>
                <w:rFonts w:asciiTheme="majorHAnsi" w:hAnsiTheme="majorHAnsi"/>
                <w:lang w:val="fr-FR"/>
              </w:rPr>
              <w:t>.7</w:t>
            </w:r>
            <w:r w:rsidRPr="00A24B37">
              <w:rPr>
                <w:rFonts w:asciiTheme="majorHAnsi" w:hAnsiTheme="majorHAnsi"/>
                <w:lang w:val="fr-FR"/>
              </w:rPr>
              <w:t xml:space="preserve">- </w:t>
            </w:r>
            <w:r w:rsidR="003B1E49" w:rsidRPr="00A24B37">
              <w:rPr>
                <w:rFonts w:asciiTheme="majorHAnsi" w:hAnsiTheme="majorHAnsi"/>
                <w:lang w:val="fr-FR"/>
              </w:rPr>
              <w:t>Une attestation de non exclusion des Marchés Publics délivrée par le Directeur Général de l’ARMP ;</w:t>
            </w:r>
          </w:p>
          <w:p w14:paraId="630C93E4" w14:textId="73ABCFB7" w:rsidR="003B1E49" w:rsidRPr="00A24B37" w:rsidRDefault="00F02904" w:rsidP="006053D3">
            <w:pPr>
              <w:autoSpaceDE w:val="0"/>
              <w:autoSpaceDN w:val="0"/>
              <w:adjustRightInd w:val="0"/>
              <w:jc w:val="both"/>
              <w:rPr>
                <w:rFonts w:asciiTheme="majorHAnsi" w:hAnsiTheme="majorHAnsi"/>
                <w:lang w:val="fr-FR"/>
              </w:rPr>
            </w:pPr>
            <w:r w:rsidRPr="00A24B37">
              <w:rPr>
                <w:rFonts w:asciiTheme="majorHAnsi" w:hAnsiTheme="majorHAnsi"/>
                <w:lang w:val="fr-FR"/>
              </w:rPr>
              <w:t>A.8</w:t>
            </w:r>
            <w:r w:rsidR="006053D3" w:rsidRPr="00A24B37">
              <w:rPr>
                <w:rFonts w:asciiTheme="majorHAnsi" w:hAnsiTheme="majorHAnsi"/>
                <w:lang w:val="fr-FR"/>
              </w:rPr>
              <w:t xml:space="preserve">- </w:t>
            </w:r>
            <w:r w:rsidR="003B1E49" w:rsidRPr="00A24B37">
              <w:rPr>
                <w:rFonts w:asciiTheme="majorHAnsi" w:hAnsiTheme="majorHAnsi"/>
                <w:lang w:val="fr-FR"/>
              </w:rPr>
              <w:t>Une attestation</w:t>
            </w:r>
            <w:r w:rsidR="00367C3E" w:rsidRPr="00A24B37">
              <w:rPr>
                <w:rFonts w:asciiTheme="majorHAnsi" w:hAnsiTheme="majorHAnsi"/>
                <w:lang w:val="fr-FR"/>
              </w:rPr>
              <w:t xml:space="preserve"> pour soumission </w:t>
            </w:r>
            <w:r w:rsidR="003B1E49" w:rsidRPr="00A24B37">
              <w:rPr>
                <w:rFonts w:asciiTheme="majorHAnsi" w:hAnsiTheme="majorHAnsi"/>
                <w:lang w:val="fr-FR"/>
              </w:rPr>
              <w:t>signée du Directeur de la Caisse Nationale de Prévoyance Sociale</w:t>
            </w:r>
            <w:r w:rsidR="00F4146E" w:rsidRPr="00A24B37">
              <w:rPr>
                <w:rFonts w:asciiTheme="majorHAnsi" w:hAnsiTheme="majorHAnsi"/>
                <w:lang w:val="fr-FR"/>
              </w:rPr>
              <w:t xml:space="preserve"> </w:t>
            </w:r>
            <w:r w:rsidR="003B1E49" w:rsidRPr="00A24B37">
              <w:rPr>
                <w:rFonts w:asciiTheme="majorHAnsi" w:hAnsiTheme="majorHAnsi"/>
                <w:lang w:val="fr-FR"/>
              </w:rPr>
              <w:t>certifiant que le soumissionnaire a satisfait à ses obligations vis-à-vis de ladite caisse</w:t>
            </w:r>
            <w:r w:rsidR="00F4146E" w:rsidRPr="00A24B37">
              <w:rPr>
                <w:rFonts w:asciiTheme="majorHAnsi" w:hAnsiTheme="majorHAnsi"/>
                <w:lang w:val="fr-FR"/>
              </w:rPr>
              <w:t xml:space="preserve"> </w:t>
            </w:r>
            <w:r w:rsidR="003B1E49" w:rsidRPr="00A24B37">
              <w:rPr>
                <w:rFonts w:asciiTheme="majorHAnsi" w:hAnsiTheme="majorHAnsi"/>
                <w:lang w:val="fr-FR"/>
              </w:rPr>
              <w:t xml:space="preserve">datant de moins de trois </w:t>
            </w:r>
            <w:r w:rsidR="00D32B98" w:rsidRPr="00A24B37">
              <w:rPr>
                <w:rFonts w:asciiTheme="majorHAnsi" w:hAnsiTheme="majorHAnsi"/>
                <w:lang w:val="fr-FR"/>
              </w:rPr>
              <w:t xml:space="preserve">(03) </w:t>
            </w:r>
            <w:r w:rsidR="003B1E49" w:rsidRPr="00A24B37">
              <w:rPr>
                <w:rFonts w:asciiTheme="majorHAnsi" w:hAnsiTheme="majorHAnsi"/>
                <w:lang w:val="fr-FR"/>
              </w:rPr>
              <w:t>mois ;</w:t>
            </w:r>
          </w:p>
          <w:p w14:paraId="7A1D99F3" w14:textId="77777777" w:rsidR="00391005" w:rsidRPr="00A24B37" w:rsidRDefault="00391005" w:rsidP="00391005">
            <w:pPr>
              <w:autoSpaceDE w:val="0"/>
              <w:autoSpaceDN w:val="0"/>
              <w:adjustRightInd w:val="0"/>
              <w:jc w:val="both"/>
              <w:rPr>
                <w:rFonts w:asciiTheme="majorHAnsi" w:hAnsiTheme="majorHAnsi"/>
                <w:lang w:val="fr-FR"/>
              </w:rPr>
            </w:pPr>
            <w:r w:rsidRPr="00A24B37">
              <w:rPr>
                <w:rFonts w:asciiTheme="majorHAnsi" w:hAnsiTheme="majorHAnsi"/>
                <w:lang w:val="fr-FR"/>
              </w:rPr>
              <w:t>A.9- Un plan de localisation timbré ;</w:t>
            </w:r>
          </w:p>
          <w:p w14:paraId="5CA7F1B1" w14:textId="77777777" w:rsidR="00391005" w:rsidRPr="00A24B37" w:rsidRDefault="00391005" w:rsidP="00391005">
            <w:pPr>
              <w:pStyle w:val="Retraitcorpsdetexte"/>
              <w:shd w:val="clear" w:color="auto" w:fill="FFFFFF" w:themeFill="background1"/>
              <w:ind w:left="0"/>
              <w:rPr>
                <w:rFonts w:asciiTheme="majorHAnsi" w:hAnsiTheme="majorHAnsi"/>
                <w:lang w:val="fr-FR"/>
              </w:rPr>
            </w:pPr>
            <w:r w:rsidRPr="00A24B37">
              <w:rPr>
                <w:rFonts w:asciiTheme="majorHAnsi" w:hAnsiTheme="majorHAnsi"/>
                <w:lang w:val="fr-FR"/>
              </w:rPr>
              <w:t>A.10- Une attestation de domiciliation bancaire du soumissionnaire, délivrée par une banque agréée par le Ministère en charge des Finances (pièce produite en original) datant de moins de trois (03) mois.</w:t>
            </w:r>
          </w:p>
          <w:p w14:paraId="725C24ED" w14:textId="77777777" w:rsidR="001270FD" w:rsidRPr="00A24B37" w:rsidRDefault="001270FD" w:rsidP="001270FD">
            <w:pPr>
              <w:ind w:right="113"/>
              <w:jc w:val="both"/>
              <w:rPr>
                <w:rFonts w:ascii="Bookman Old Style" w:hAnsi="Bookman Old Style" w:cs="Arial"/>
                <w:b/>
                <w:bCs/>
                <w:i/>
                <w:sz w:val="22"/>
                <w:lang w:val="fr-FR"/>
              </w:rPr>
            </w:pPr>
          </w:p>
          <w:p w14:paraId="067C9A3D" w14:textId="77777777" w:rsidR="001270FD" w:rsidRPr="00A24B37" w:rsidRDefault="001270FD" w:rsidP="001270FD">
            <w:pPr>
              <w:ind w:right="113"/>
              <w:jc w:val="both"/>
              <w:rPr>
                <w:rFonts w:ascii="Bookman Old Style" w:hAnsi="Bookman Old Style" w:cs="Arial"/>
                <w:bCs/>
                <w:i/>
                <w:sz w:val="22"/>
                <w:lang w:val="fr-FR"/>
              </w:rPr>
            </w:pPr>
            <w:r w:rsidRPr="00A24B37">
              <w:rPr>
                <w:rFonts w:ascii="Bookman Old Style" w:hAnsi="Bookman Old Style" w:cs="Arial"/>
                <w:b/>
                <w:bCs/>
                <w:i/>
                <w:sz w:val="22"/>
                <w:lang w:val="fr-FR"/>
              </w:rPr>
              <w:t>NB</w:t>
            </w:r>
            <w:r w:rsidRPr="00A24B37">
              <w:rPr>
                <w:rFonts w:ascii="Bookman Old Style" w:hAnsi="Bookman Old Style" w:cs="Arial"/>
                <w:bCs/>
                <w:i/>
                <w:sz w:val="22"/>
                <w:lang w:val="fr-FR"/>
              </w:rPr>
              <w:t xml:space="preserve">: </w:t>
            </w:r>
          </w:p>
          <w:p w14:paraId="7535DCD1" w14:textId="77777777" w:rsidR="001270FD" w:rsidRPr="00A24B37" w:rsidRDefault="001270FD" w:rsidP="001270FD">
            <w:pPr>
              <w:ind w:right="113"/>
              <w:jc w:val="both"/>
              <w:rPr>
                <w:rFonts w:ascii="Bookman Old Style" w:hAnsi="Bookman Old Style" w:cs="Arial"/>
                <w:b/>
                <w:bCs/>
                <w:i/>
                <w:sz w:val="22"/>
                <w:lang w:val="fr-FR"/>
              </w:rPr>
            </w:pPr>
            <w:r w:rsidRPr="00A24B37">
              <w:rPr>
                <w:rFonts w:ascii="Bookman Old Style" w:hAnsi="Bookman Old Style" w:cs="Arial"/>
                <w:bCs/>
                <w:i/>
                <w:sz w:val="22"/>
                <w:lang w:val="fr-FR"/>
              </w:rPr>
              <w:t xml:space="preserve">- </w:t>
            </w:r>
            <w:r w:rsidRPr="00A24B37">
              <w:rPr>
                <w:rFonts w:ascii="Bookman Old Style" w:hAnsi="Bookman Old Style" w:cs="Arial"/>
                <w:i/>
                <w:sz w:val="22"/>
                <w:lang w:val="fr-FR"/>
              </w:rPr>
              <w:t>Tout agent public listé parmi le personnel et qui n’a pas présenté tous les documents susceptibles de justifier sa mise en disponibilité, révocation, etc…de la Fonction Publique sera considéré comme non valable</w:t>
            </w:r>
            <w:r w:rsidRPr="00A24B37">
              <w:rPr>
                <w:rFonts w:ascii="Bookman Old Style" w:hAnsi="Bookman Old Style" w:cs="Arial"/>
                <w:b/>
                <w:bCs/>
                <w:i/>
                <w:sz w:val="22"/>
                <w:lang w:val="fr-FR"/>
              </w:rPr>
              <w:t>.</w:t>
            </w:r>
          </w:p>
          <w:p w14:paraId="2E6522C8" w14:textId="77777777" w:rsidR="001270FD" w:rsidRPr="00A24B37" w:rsidRDefault="001270FD" w:rsidP="001270FD">
            <w:pPr>
              <w:ind w:right="113"/>
              <w:jc w:val="both"/>
              <w:rPr>
                <w:rFonts w:ascii="Bookman Old Style" w:hAnsi="Bookman Old Style" w:cs="Arial"/>
                <w:sz w:val="22"/>
                <w:lang w:val="fr-FR"/>
              </w:rPr>
            </w:pPr>
            <w:bookmarkStart w:id="1" w:name="_Hlk159429782"/>
            <w:r w:rsidRPr="00A24B37">
              <w:rPr>
                <w:rFonts w:ascii="Bookman Old Style" w:hAnsi="Bookman Old Style" w:cs="Arial"/>
                <w:b/>
                <w:bCs/>
                <w:i/>
                <w:sz w:val="22"/>
                <w:lang w:val="fr-FR"/>
              </w:rPr>
              <w:t xml:space="preserve">- </w:t>
            </w:r>
            <w:r w:rsidRPr="00A24B37">
              <w:rPr>
                <w:rFonts w:ascii="Bookman Old Style" w:hAnsi="Bookman Old Style" w:cs="Arial"/>
                <w:i/>
                <w:sz w:val="22"/>
                <w:lang w:val="fr-FR"/>
              </w:rPr>
              <w:t xml:space="preserve">La présence d’une </w:t>
            </w:r>
            <w:bookmarkStart w:id="2" w:name="_Hlk159491595"/>
            <w:r w:rsidRPr="00A24B37">
              <w:rPr>
                <w:rFonts w:ascii="Bookman Old Style" w:hAnsi="Bookman Old Style" w:cs="Arial"/>
                <w:i/>
                <w:sz w:val="22"/>
                <w:lang w:val="fr-FR"/>
              </w:rPr>
              <w:t>photocopie certifiée conforme de l’attestation de Catégorisation delivrée par le MINMAP</w:t>
            </w:r>
            <w:bookmarkEnd w:id="2"/>
            <w:r w:rsidRPr="00A24B37">
              <w:rPr>
                <w:rFonts w:ascii="Bookman Old Style" w:hAnsi="Bookman Old Style" w:cs="Arial"/>
                <w:i/>
                <w:sz w:val="22"/>
                <w:lang w:val="fr-FR"/>
              </w:rPr>
              <w:t xml:space="preserve"> ou son représentant dûment mandaté dispense le </w:t>
            </w:r>
            <w:r w:rsidRPr="00A24B37">
              <w:rPr>
                <w:rFonts w:ascii="Bookman Old Style" w:hAnsi="Bookman Old Style" w:cs="Arial"/>
                <w:sz w:val="22"/>
                <w:lang w:val="fr-FR"/>
              </w:rPr>
              <w:t xml:space="preserve">soumissionnaire de la production dans son offre technique les pièces suivantes : </w:t>
            </w:r>
          </w:p>
          <w:p w14:paraId="78F41903" w14:textId="77777777" w:rsidR="001270FD" w:rsidRPr="00A24B37"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A24B37">
              <w:rPr>
                <w:rFonts w:ascii="Bookman Old Style" w:hAnsi="Bookman Old Style"/>
                <w:b w:val="0"/>
                <w:caps w:val="0"/>
                <w:kern w:val="0"/>
                <w:sz w:val="22"/>
                <w:szCs w:val="20"/>
                <w:lang w:val="fr-FR" w:eastAsia="fr-FR"/>
              </w:rPr>
              <w:lastRenderedPageBreak/>
              <w:t>Les pièces justificatives de son chiffre d’affaires ;</w:t>
            </w:r>
          </w:p>
          <w:p w14:paraId="4770776F" w14:textId="77777777" w:rsidR="001270FD" w:rsidRPr="00A24B37"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A24B37">
              <w:rPr>
                <w:rFonts w:ascii="Bookman Old Style" w:hAnsi="Bookman Old Style"/>
                <w:b w:val="0"/>
                <w:caps w:val="0"/>
                <w:kern w:val="0"/>
                <w:sz w:val="22"/>
                <w:szCs w:val="20"/>
                <w:lang w:val="fr-FR" w:eastAsia="fr-FR"/>
              </w:rPr>
              <w:t>Les pièces justificatives de ses références ;</w:t>
            </w:r>
          </w:p>
          <w:p w14:paraId="40A2B42B" w14:textId="77777777" w:rsidR="001270FD" w:rsidRPr="00A24B37"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A24B37">
              <w:rPr>
                <w:rFonts w:ascii="Bookman Old Style" w:hAnsi="Bookman Old Style"/>
                <w:b w:val="0"/>
                <w:caps w:val="0"/>
                <w:kern w:val="0"/>
                <w:sz w:val="22"/>
                <w:szCs w:val="20"/>
                <w:lang w:val="fr-FR" w:eastAsia="fr-FR"/>
              </w:rPr>
              <w:t>Les pièces justificatives de ses moyens techniques et logistiques ;</w:t>
            </w:r>
          </w:p>
          <w:p w14:paraId="3CE69D1A" w14:textId="77777777" w:rsidR="001270FD" w:rsidRPr="00A24B37"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A24B37">
              <w:rPr>
                <w:rFonts w:ascii="Bookman Old Style" w:hAnsi="Bookman Old Style"/>
                <w:b w:val="0"/>
                <w:caps w:val="0"/>
                <w:kern w:val="0"/>
                <w:sz w:val="22"/>
                <w:szCs w:val="20"/>
                <w:lang w:val="fr-FR" w:eastAsia="fr-FR"/>
              </w:rPr>
              <w:t>Les pièces justificatives de son personnel permanent ;</w:t>
            </w:r>
          </w:p>
          <w:p w14:paraId="7625D339" w14:textId="2D551D45" w:rsidR="001270FD" w:rsidRPr="00A24B37"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A24B37">
              <w:rPr>
                <w:rFonts w:ascii="Bookman Old Style" w:hAnsi="Bookman Old Style"/>
                <w:b w:val="0"/>
                <w:caps w:val="0"/>
                <w:kern w:val="0"/>
                <w:sz w:val="22"/>
                <w:szCs w:val="20"/>
                <w:lang w:val="fr-FR" w:eastAsia="fr-FR"/>
              </w:rPr>
              <w:t>Les pièces justificatives de la location de son siège</w:t>
            </w:r>
            <w:bookmarkEnd w:id="1"/>
            <w:r w:rsidRPr="00A24B37">
              <w:rPr>
                <w:rFonts w:ascii="Bookman Old Style" w:hAnsi="Bookman Old Style"/>
                <w:b w:val="0"/>
                <w:caps w:val="0"/>
                <w:kern w:val="0"/>
                <w:sz w:val="22"/>
                <w:szCs w:val="20"/>
                <w:lang w:val="fr-FR" w:eastAsia="fr-FR"/>
              </w:rPr>
              <w:t>.</w:t>
            </w:r>
          </w:p>
          <w:p w14:paraId="3532B781" w14:textId="77777777" w:rsidR="003B1E49" w:rsidRPr="00A24B37" w:rsidRDefault="003B1E49" w:rsidP="003B1E49">
            <w:pPr>
              <w:autoSpaceDE w:val="0"/>
              <w:autoSpaceDN w:val="0"/>
              <w:adjustRightInd w:val="0"/>
              <w:jc w:val="both"/>
              <w:rPr>
                <w:rFonts w:asciiTheme="majorHAnsi" w:hAnsiTheme="majorHAnsi"/>
                <w:lang w:val="fr-FR"/>
              </w:rPr>
            </w:pPr>
          </w:p>
          <w:p w14:paraId="75B692C5"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b/>
                <w:bCs/>
                <w:lang w:val="fr-FR"/>
              </w:rPr>
              <w:t xml:space="preserve">2. Volume 2 </w:t>
            </w:r>
            <w:r w:rsidRPr="00A24B37">
              <w:rPr>
                <w:rFonts w:asciiTheme="majorHAnsi" w:hAnsiTheme="majorHAnsi"/>
                <w:lang w:val="fr-FR"/>
              </w:rPr>
              <w:t>: Le dossier technique contiendra les pièces ci</w:t>
            </w:r>
            <w:r w:rsidR="00A36007" w:rsidRPr="00A24B37">
              <w:rPr>
                <w:rFonts w:asciiTheme="majorHAnsi" w:hAnsiTheme="majorHAnsi"/>
                <w:lang w:val="fr-FR"/>
              </w:rPr>
              <w:t xml:space="preserve">-après visées dans l’Article </w:t>
            </w:r>
            <w:r w:rsidRPr="00A24B37">
              <w:rPr>
                <w:rFonts w:asciiTheme="majorHAnsi" w:hAnsiTheme="majorHAnsi"/>
                <w:lang w:val="fr-FR"/>
              </w:rPr>
              <w:t>3.4 du RGAO :</w:t>
            </w:r>
          </w:p>
          <w:p w14:paraId="782997A2"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i. Une brève description du</w:t>
            </w:r>
            <w:r w:rsidR="00A36007" w:rsidRPr="00A24B37">
              <w:rPr>
                <w:rFonts w:asciiTheme="majorHAnsi" w:hAnsiTheme="majorHAnsi"/>
                <w:lang w:val="fr-FR"/>
              </w:rPr>
              <w:t xml:space="preserve"> BET</w:t>
            </w:r>
            <w:r w:rsidRPr="00A24B37">
              <w:rPr>
                <w:rFonts w:asciiTheme="majorHAnsi" w:hAnsiTheme="majorHAnsi"/>
                <w:lang w:val="fr-FR"/>
              </w:rPr>
              <w:t xml:space="preserve"> et un aperçu de son expérience récente dans le cadre d</w:t>
            </w:r>
            <w:r w:rsidR="00D32B98" w:rsidRPr="00A24B37">
              <w:rPr>
                <w:rFonts w:asciiTheme="majorHAnsi" w:hAnsiTheme="majorHAnsi"/>
                <w:lang w:val="fr-FR"/>
              </w:rPr>
              <w:t>e missions similaires (Tableau 5</w:t>
            </w:r>
            <w:r w:rsidRPr="00A24B37">
              <w:rPr>
                <w:rFonts w:asciiTheme="majorHAnsi" w:hAnsiTheme="majorHAnsi"/>
                <w:lang w:val="fr-FR"/>
              </w:rPr>
              <w:t xml:space="preserve">B). Pour chacune d’entre elles, ce résumé doit notamment indiquer les caractéristiques du personnel proposé, la durée de la mission, le montant du </w:t>
            </w:r>
            <w:r w:rsidR="00A36007" w:rsidRPr="00A24B37">
              <w:rPr>
                <w:rFonts w:asciiTheme="majorHAnsi" w:hAnsiTheme="majorHAnsi"/>
                <w:lang w:val="fr-FR"/>
              </w:rPr>
              <w:t>contrat et la part prise par le BET</w:t>
            </w:r>
            <w:r w:rsidRPr="00A24B37">
              <w:rPr>
                <w:rFonts w:asciiTheme="majorHAnsi" w:hAnsiTheme="majorHAnsi"/>
                <w:lang w:val="fr-FR"/>
              </w:rPr>
              <w:t>;</w:t>
            </w:r>
          </w:p>
          <w:p w14:paraId="6EAB1CA8" w14:textId="77777777" w:rsidR="003B1E49" w:rsidRPr="00A24B37" w:rsidRDefault="003B1E49" w:rsidP="003B1E49">
            <w:pPr>
              <w:autoSpaceDE w:val="0"/>
              <w:autoSpaceDN w:val="0"/>
              <w:adjustRightInd w:val="0"/>
              <w:jc w:val="both"/>
              <w:rPr>
                <w:rFonts w:asciiTheme="majorHAnsi" w:hAnsiTheme="majorHAnsi"/>
                <w:sz w:val="12"/>
                <w:lang w:val="fr-FR"/>
              </w:rPr>
            </w:pPr>
          </w:p>
          <w:p w14:paraId="35774E25"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ii. Toutes observations ou suggestions</w:t>
            </w:r>
            <w:r w:rsidR="00206386" w:rsidRPr="00A24B37">
              <w:rPr>
                <w:rFonts w:asciiTheme="majorHAnsi" w:hAnsiTheme="majorHAnsi"/>
                <w:lang w:val="fr-FR"/>
              </w:rPr>
              <w:t xml:space="preserve"> éventuelles sur les Termes de R</w:t>
            </w:r>
            <w:r w:rsidRPr="00A24B37">
              <w:rPr>
                <w:rFonts w:asciiTheme="majorHAnsi" w:hAnsiTheme="majorHAnsi"/>
                <w:lang w:val="fr-FR"/>
              </w:rPr>
              <w:t>éférence et les données, services et installations devant être fournis par le Maître d’Ouvrage</w:t>
            </w:r>
          </w:p>
          <w:p w14:paraId="3CFDB7AF" w14:textId="77777777" w:rsidR="003B1E49" w:rsidRPr="00A24B37" w:rsidRDefault="00CF2357" w:rsidP="003B1E49">
            <w:pPr>
              <w:autoSpaceDE w:val="0"/>
              <w:autoSpaceDN w:val="0"/>
              <w:adjustRightInd w:val="0"/>
              <w:jc w:val="both"/>
              <w:rPr>
                <w:rFonts w:asciiTheme="majorHAnsi" w:hAnsiTheme="majorHAnsi"/>
                <w:lang w:val="fr-FR"/>
              </w:rPr>
            </w:pPr>
            <w:r w:rsidRPr="00A24B37">
              <w:rPr>
                <w:rFonts w:asciiTheme="majorHAnsi" w:hAnsiTheme="majorHAnsi"/>
                <w:lang w:val="fr-FR"/>
              </w:rPr>
              <w:t>(Tableau 5</w:t>
            </w:r>
            <w:r w:rsidR="003B1E49" w:rsidRPr="00A24B37">
              <w:rPr>
                <w:rFonts w:asciiTheme="majorHAnsi" w:hAnsiTheme="majorHAnsi"/>
                <w:lang w:val="fr-FR"/>
              </w:rPr>
              <w:t>C</w:t>
            </w:r>
            <w:r w:rsidR="00E65C30" w:rsidRPr="00A24B37">
              <w:rPr>
                <w:rFonts w:asciiTheme="majorHAnsi" w:hAnsiTheme="majorHAnsi"/>
                <w:lang w:val="fr-FR"/>
              </w:rPr>
              <w:t>) ;</w:t>
            </w:r>
          </w:p>
          <w:p w14:paraId="6C7C9109" w14:textId="77777777" w:rsidR="003B1E49" w:rsidRPr="00A24B37" w:rsidRDefault="003B1E49" w:rsidP="003B1E49">
            <w:pPr>
              <w:autoSpaceDE w:val="0"/>
              <w:autoSpaceDN w:val="0"/>
              <w:adjustRightInd w:val="0"/>
              <w:jc w:val="both"/>
              <w:rPr>
                <w:rFonts w:asciiTheme="majorHAnsi" w:hAnsiTheme="majorHAnsi"/>
                <w:sz w:val="12"/>
                <w:lang w:val="fr-FR"/>
              </w:rPr>
            </w:pPr>
          </w:p>
          <w:p w14:paraId="01D4E5A8"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iii. Un descriptif de la méthodologie et du plan de travail proposés pour</w:t>
            </w:r>
            <w:r w:rsidR="00CF2357" w:rsidRPr="00A24B37">
              <w:rPr>
                <w:rFonts w:asciiTheme="majorHAnsi" w:hAnsiTheme="majorHAnsi"/>
                <w:lang w:val="fr-FR"/>
              </w:rPr>
              <w:t xml:space="preserve"> accomplir la mission (Tableau 5</w:t>
            </w:r>
            <w:r w:rsidRPr="00A24B37">
              <w:rPr>
                <w:rFonts w:asciiTheme="majorHAnsi" w:hAnsiTheme="majorHAnsi"/>
                <w:lang w:val="fr-FR"/>
              </w:rPr>
              <w:t>D</w:t>
            </w:r>
            <w:r w:rsidR="00E65C30" w:rsidRPr="00A24B37">
              <w:rPr>
                <w:rFonts w:asciiTheme="majorHAnsi" w:hAnsiTheme="majorHAnsi"/>
                <w:lang w:val="fr-FR"/>
              </w:rPr>
              <w:t>) ;</w:t>
            </w:r>
          </w:p>
          <w:p w14:paraId="5F7B1A59"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iv. La composition de l’équipe proposée, par spécialité, ainsi que les tâches qui sont confiées à chacun de ses membr</w:t>
            </w:r>
            <w:r w:rsidR="00CF2357" w:rsidRPr="00A24B37">
              <w:rPr>
                <w:rFonts w:asciiTheme="majorHAnsi" w:hAnsiTheme="majorHAnsi"/>
                <w:lang w:val="fr-FR"/>
              </w:rPr>
              <w:t>es et leur calendrier (Tableau 5</w:t>
            </w:r>
            <w:r w:rsidRPr="00A24B37">
              <w:rPr>
                <w:rFonts w:asciiTheme="majorHAnsi" w:hAnsiTheme="majorHAnsi"/>
                <w:lang w:val="fr-FR"/>
              </w:rPr>
              <w:t>E</w:t>
            </w:r>
            <w:r w:rsidR="00E65C30" w:rsidRPr="00A24B37">
              <w:rPr>
                <w:rFonts w:asciiTheme="majorHAnsi" w:hAnsiTheme="majorHAnsi"/>
                <w:lang w:val="fr-FR"/>
              </w:rPr>
              <w:t>) ;</w:t>
            </w:r>
          </w:p>
          <w:p w14:paraId="10AEAAA5" w14:textId="77777777" w:rsidR="003B1E49" w:rsidRPr="00A24B37" w:rsidRDefault="003B1E49" w:rsidP="003B1E49">
            <w:pPr>
              <w:autoSpaceDE w:val="0"/>
              <w:autoSpaceDN w:val="0"/>
              <w:adjustRightInd w:val="0"/>
              <w:jc w:val="both"/>
              <w:rPr>
                <w:rFonts w:asciiTheme="majorHAnsi" w:hAnsiTheme="majorHAnsi"/>
                <w:sz w:val="10"/>
                <w:lang w:val="fr-FR"/>
              </w:rPr>
            </w:pPr>
          </w:p>
          <w:p w14:paraId="17D52C0C"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 xml:space="preserve">v. Des curricula vitae récemment signés par le personnel spécialisé proposé et le représentant du </w:t>
            </w:r>
            <w:r w:rsidR="00B618E9" w:rsidRPr="00A24B37">
              <w:rPr>
                <w:rFonts w:asciiTheme="majorHAnsi" w:hAnsiTheme="majorHAnsi"/>
                <w:lang w:val="fr-FR"/>
              </w:rPr>
              <w:t>BET</w:t>
            </w:r>
            <w:r w:rsidRPr="00A24B37">
              <w:rPr>
                <w:rFonts w:asciiTheme="majorHAnsi" w:hAnsiTheme="majorHAnsi"/>
                <w:lang w:val="fr-FR"/>
              </w:rPr>
              <w:t xml:space="preserve"> habilité à sou</w:t>
            </w:r>
            <w:r w:rsidR="00CF2357" w:rsidRPr="00A24B37">
              <w:rPr>
                <w:rFonts w:asciiTheme="majorHAnsi" w:hAnsiTheme="majorHAnsi"/>
                <w:lang w:val="fr-FR"/>
              </w:rPr>
              <w:t>mettre la proposition (Tableau 5</w:t>
            </w:r>
            <w:r w:rsidRPr="00A24B37">
              <w:rPr>
                <w:rFonts w:asciiTheme="majorHAnsi" w:hAnsiTheme="majorHAnsi"/>
                <w:lang w:val="fr-FR"/>
              </w:rPr>
              <w:t xml:space="preserve">F). Parmi les informations clés doivent figurer, pour chacun, le nombre d’années d’expérience du </w:t>
            </w:r>
            <w:r w:rsidR="00B618E9" w:rsidRPr="00A24B37">
              <w:rPr>
                <w:rFonts w:asciiTheme="majorHAnsi" w:hAnsiTheme="majorHAnsi"/>
                <w:lang w:val="fr-FR"/>
              </w:rPr>
              <w:t>BET</w:t>
            </w:r>
            <w:r w:rsidRPr="00A24B37">
              <w:rPr>
                <w:rFonts w:asciiTheme="majorHAnsi" w:hAnsiTheme="majorHAnsi"/>
                <w:lang w:val="fr-FR"/>
              </w:rPr>
              <w:t xml:space="preserve"> et l’étendue des responsabilités exercées dans le cadre de diverses missions au cours des </w:t>
            </w:r>
            <w:r w:rsidR="0089392F" w:rsidRPr="00A24B37">
              <w:rPr>
                <w:rFonts w:asciiTheme="majorHAnsi" w:hAnsiTheme="majorHAnsi"/>
                <w:lang w:val="fr-FR"/>
              </w:rPr>
              <w:t>cinq</w:t>
            </w:r>
            <w:r w:rsidRPr="00A24B37">
              <w:rPr>
                <w:rFonts w:asciiTheme="majorHAnsi" w:hAnsiTheme="majorHAnsi"/>
                <w:lang w:val="fr-FR"/>
              </w:rPr>
              <w:t xml:space="preserve"> (</w:t>
            </w:r>
            <w:r w:rsidR="00CF2357" w:rsidRPr="00A24B37">
              <w:rPr>
                <w:rFonts w:asciiTheme="majorHAnsi" w:hAnsiTheme="majorHAnsi"/>
                <w:lang w:val="fr-FR"/>
              </w:rPr>
              <w:t>0</w:t>
            </w:r>
            <w:r w:rsidR="0089392F" w:rsidRPr="00A24B37">
              <w:rPr>
                <w:rFonts w:asciiTheme="majorHAnsi" w:hAnsiTheme="majorHAnsi"/>
                <w:lang w:val="fr-FR"/>
              </w:rPr>
              <w:t>5</w:t>
            </w:r>
            <w:r w:rsidRPr="00A24B37">
              <w:rPr>
                <w:rFonts w:asciiTheme="majorHAnsi" w:hAnsiTheme="majorHAnsi"/>
                <w:lang w:val="fr-FR"/>
              </w:rPr>
              <w:t>) dernières années</w:t>
            </w:r>
            <w:r w:rsidR="0089392F" w:rsidRPr="00A24B37">
              <w:rPr>
                <w:rFonts w:asciiTheme="majorHAnsi" w:hAnsiTheme="majorHAnsi"/>
                <w:lang w:val="fr-FR"/>
              </w:rPr>
              <w:t xml:space="preserve"> pour le </w:t>
            </w:r>
            <w:r w:rsidR="00CC5556" w:rsidRPr="00A24B37">
              <w:rPr>
                <w:rFonts w:asciiTheme="majorHAnsi" w:hAnsiTheme="majorHAnsi"/>
                <w:lang w:val="fr-FR"/>
              </w:rPr>
              <w:t xml:space="preserve">personnel </w:t>
            </w:r>
            <w:r w:rsidR="00E65C30" w:rsidRPr="00A24B37">
              <w:rPr>
                <w:rFonts w:asciiTheme="majorHAnsi" w:hAnsiTheme="majorHAnsi"/>
                <w:lang w:val="fr-FR"/>
              </w:rPr>
              <w:t>clé ;</w:t>
            </w:r>
          </w:p>
          <w:p w14:paraId="6807935C" w14:textId="77777777" w:rsidR="003B1E49" w:rsidRPr="00A24B37" w:rsidRDefault="003B1E49" w:rsidP="003B1E49">
            <w:pPr>
              <w:autoSpaceDE w:val="0"/>
              <w:autoSpaceDN w:val="0"/>
              <w:adjustRightInd w:val="0"/>
              <w:jc w:val="both"/>
              <w:rPr>
                <w:rFonts w:asciiTheme="majorHAnsi" w:hAnsiTheme="majorHAnsi"/>
                <w:sz w:val="14"/>
                <w:lang w:val="fr-FR"/>
              </w:rPr>
            </w:pPr>
          </w:p>
          <w:p w14:paraId="5F29A790" w14:textId="1182A975"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v</w:t>
            </w:r>
            <w:r w:rsidR="00B618E9" w:rsidRPr="00A24B37">
              <w:rPr>
                <w:rFonts w:asciiTheme="majorHAnsi" w:hAnsiTheme="majorHAnsi"/>
                <w:lang w:val="fr-FR"/>
              </w:rPr>
              <w:t>i</w:t>
            </w:r>
            <w:r w:rsidRPr="00A24B37">
              <w:rPr>
                <w:rFonts w:asciiTheme="majorHAnsi" w:hAnsiTheme="majorHAnsi"/>
                <w:lang w:val="fr-FR"/>
              </w:rPr>
              <w:t>. Les estimations des apports de personnel (cadres et personnel d’appui, temps nécessaire à l’accomplissement de la mission) justifiées par des diagrammes à barres indiquant le temps de travail prévu pour chaq</w:t>
            </w:r>
            <w:r w:rsidR="00CF2357" w:rsidRPr="00A24B37">
              <w:rPr>
                <w:rFonts w:asciiTheme="majorHAnsi" w:hAnsiTheme="majorHAnsi"/>
                <w:lang w:val="fr-FR"/>
              </w:rPr>
              <w:t>ue cadre de l’équipe</w:t>
            </w:r>
            <w:r w:rsidR="00A40776" w:rsidRPr="00A24B37">
              <w:rPr>
                <w:rFonts w:asciiTheme="majorHAnsi" w:hAnsiTheme="majorHAnsi"/>
                <w:lang w:val="fr-FR"/>
              </w:rPr>
              <w:t xml:space="preserve">  </w:t>
            </w:r>
            <w:r w:rsidR="00CF2357" w:rsidRPr="00A24B37">
              <w:rPr>
                <w:rFonts w:asciiTheme="majorHAnsi" w:hAnsiTheme="majorHAnsi"/>
                <w:lang w:val="fr-FR"/>
              </w:rPr>
              <w:t xml:space="preserve"> (Tableaux 5E et 5</w:t>
            </w:r>
            <w:r w:rsidRPr="00A24B37">
              <w:rPr>
                <w:rFonts w:asciiTheme="majorHAnsi" w:hAnsiTheme="majorHAnsi"/>
                <w:lang w:val="fr-FR"/>
              </w:rPr>
              <w:t>G</w:t>
            </w:r>
            <w:r w:rsidR="00E65C30" w:rsidRPr="00A24B37">
              <w:rPr>
                <w:rFonts w:asciiTheme="majorHAnsi" w:hAnsiTheme="majorHAnsi"/>
                <w:lang w:val="fr-FR"/>
              </w:rPr>
              <w:t>) ;</w:t>
            </w:r>
          </w:p>
          <w:p w14:paraId="284BAC46" w14:textId="773050B4"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lang w:val="fr-FR"/>
              </w:rPr>
              <w:t>vi</w:t>
            </w:r>
            <w:r w:rsidR="00B618E9" w:rsidRPr="00A24B37">
              <w:rPr>
                <w:rFonts w:asciiTheme="majorHAnsi" w:hAnsiTheme="majorHAnsi"/>
                <w:lang w:val="fr-FR"/>
              </w:rPr>
              <w:t>i</w:t>
            </w:r>
            <w:r w:rsidRPr="00A24B37">
              <w:rPr>
                <w:rFonts w:asciiTheme="majorHAnsi" w:hAnsiTheme="majorHAnsi"/>
                <w:lang w:val="fr-FR"/>
              </w:rPr>
              <w:t>. Toute autre inf</w:t>
            </w:r>
            <w:r w:rsidR="00660B0D" w:rsidRPr="00A24B37">
              <w:rPr>
                <w:rFonts w:asciiTheme="majorHAnsi" w:hAnsiTheme="majorHAnsi"/>
                <w:lang w:val="fr-FR"/>
              </w:rPr>
              <w:t>ormation demandée dans le RPAO.</w:t>
            </w:r>
          </w:p>
          <w:p w14:paraId="3ECDB0A5" w14:textId="55D1F2A8" w:rsidR="003B1E49" w:rsidRPr="00A24B37" w:rsidRDefault="003B1E49" w:rsidP="003B1E49">
            <w:pPr>
              <w:autoSpaceDE w:val="0"/>
              <w:autoSpaceDN w:val="0"/>
              <w:adjustRightInd w:val="0"/>
              <w:jc w:val="both"/>
              <w:rPr>
                <w:rFonts w:asciiTheme="majorHAnsi" w:hAnsiTheme="majorHAnsi"/>
                <w:b/>
                <w:i/>
                <w:lang w:val="fr-FR"/>
              </w:rPr>
            </w:pPr>
            <w:r w:rsidRPr="00A24B37">
              <w:rPr>
                <w:rFonts w:asciiTheme="majorHAnsi" w:hAnsiTheme="majorHAnsi"/>
                <w:b/>
                <w:i/>
                <w:lang w:val="fr-FR"/>
              </w:rPr>
              <w:t xml:space="preserve">La Proposition technique ne doit comporter </w:t>
            </w:r>
            <w:r w:rsidR="00660B0D" w:rsidRPr="00A24B37">
              <w:rPr>
                <w:rFonts w:asciiTheme="majorHAnsi" w:hAnsiTheme="majorHAnsi"/>
                <w:b/>
                <w:i/>
                <w:lang w:val="fr-FR"/>
              </w:rPr>
              <w:t xml:space="preserve">aucune information financière. </w:t>
            </w:r>
          </w:p>
          <w:p w14:paraId="73FE79E3" w14:textId="77777777" w:rsidR="003B1E49" w:rsidRPr="00A24B37" w:rsidRDefault="003B1E49" w:rsidP="003B1E49">
            <w:pPr>
              <w:autoSpaceDE w:val="0"/>
              <w:autoSpaceDN w:val="0"/>
              <w:adjustRightInd w:val="0"/>
              <w:jc w:val="both"/>
              <w:rPr>
                <w:rFonts w:asciiTheme="majorHAnsi" w:hAnsiTheme="majorHAnsi"/>
                <w:lang w:val="fr-FR"/>
              </w:rPr>
            </w:pPr>
            <w:r w:rsidRPr="00A24B37">
              <w:rPr>
                <w:rFonts w:asciiTheme="majorHAnsi" w:hAnsiTheme="majorHAnsi"/>
                <w:b/>
                <w:bCs/>
                <w:lang w:val="fr-FR"/>
              </w:rPr>
              <w:t xml:space="preserve">3. Volume 3 </w:t>
            </w:r>
            <w:r w:rsidRPr="00A24B37">
              <w:rPr>
                <w:rFonts w:asciiTheme="majorHAnsi" w:hAnsiTheme="majorHAnsi"/>
                <w:lang w:val="fr-FR"/>
              </w:rPr>
              <w:t>: La proposition financière contiendra les pièces ci-après :</w:t>
            </w:r>
          </w:p>
          <w:p w14:paraId="0496F267" w14:textId="77777777" w:rsidR="003B1E49" w:rsidRPr="00A24B37" w:rsidRDefault="001305A0" w:rsidP="003B1E49">
            <w:pPr>
              <w:autoSpaceDE w:val="0"/>
              <w:autoSpaceDN w:val="0"/>
              <w:adjustRightInd w:val="0"/>
              <w:jc w:val="both"/>
              <w:rPr>
                <w:rFonts w:asciiTheme="majorHAnsi" w:hAnsiTheme="majorHAnsi"/>
                <w:lang w:val="fr-FR"/>
              </w:rPr>
            </w:pPr>
            <w:r w:rsidRPr="00A24B37">
              <w:rPr>
                <w:rFonts w:asciiTheme="majorHAnsi" w:hAnsiTheme="majorHAnsi"/>
                <w:lang w:val="fr-FR"/>
              </w:rPr>
              <w:t>- l</w:t>
            </w:r>
            <w:r w:rsidR="003B1E49" w:rsidRPr="00A24B37">
              <w:rPr>
                <w:rFonts w:asciiTheme="majorHAnsi" w:hAnsiTheme="majorHAnsi"/>
                <w:lang w:val="fr-FR"/>
              </w:rPr>
              <w:t>a soumission</w:t>
            </w:r>
            <w:r w:rsidR="00C91686" w:rsidRPr="00A24B37">
              <w:rPr>
                <w:rFonts w:asciiTheme="majorHAnsi" w:hAnsiTheme="majorHAnsi"/>
                <w:lang w:val="fr-FR"/>
              </w:rPr>
              <w:t xml:space="preserve"> (timbrée)</w:t>
            </w:r>
            <w:r w:rsidR="003B1E49" w:rsidRPr="00A24B37">
              <w:rPr>
                <w:rFonts w:asciiTheme="majorHAnsi" w:hAnsiTheme="majorHAnsi"/>
                <w:lang w:val="fr-FR"/>
              </w:rPr>
              <w:t xml:space="preserve"> </w:t>
            </w:r>
            <w:r w:rsidR="003B1E49" w:rsidRPr="00A24B37">
              <w:rPr>
                <w:rFonts w:asciiTheme="majorHAnsi" w:hAnsiTheme="majorHAnsi"/>
                <w:szCs w:val="24"/>
                <w:lang w:val="fr-FR"/>
              </w:rPr>
              <w:t>(pièce 5A)</w:t>
            </w:r>
            <w:r w:rsidRPr="00A24B37">
              <w:rPr>
                <w:rFonts w:asciiTheme="majorHAnsi" w:hAnsiTheme="majorHAnsi"/>
                <w:szCs w:val="24"/>
                <w:lang w:val="fr-FR"/>
              </w:rPr>
              <w:t> ;</w:t>
            </w:r>
          </w:p>
          <w:p w14:paraId="2DDE137D" w14:textId="77777777" w:rsidR="003B1E49" w:rsidRPr="00A24B37" w:rsidRDefault="001305A0" w:rsidP="003B1E49">
            <w:pPr>
              <w:autoSpaceDE w:val="0"/>
              <w:autoSpaceDN w:val="0"/>
              <w:adjustRightInd w:val="0"/>
              <w:jc w:val="both"/>
              <w:rPr>
                <w:rFonts w:asciiTheme="majorHAnsi" w:hAnsiTheme="majorHAnsi"/>
                <w:lang w:val="fr-FR"/>
              </w:rPr>
            </w:pPr>
            <w:r w:rsidRPr="00A24B37">
              <w:rPr>
                <w:rFonts w:asciiTheme="majorHAnsi" w:hAnsiTheme="majorHAnsi"/>
                <w:lang w:val="fr-FR"/>
              </w:rPr>
              <w:t>- l</w:t>
            </w:r>
            <w:r w:rsidR="003B1E49" w:rsidRPr="00A24B37">
              <w:rPr>
                <w:rFonts w:asciiTheme="majorHAnsi" w:hAnsiTheme="majorHAnsi"/>
                <w:lang w:val="fr-FR"/>
              </w:rPr>
              <w:t xml:space="preserve">e </w:t>
            </w:r>
            <w:r w:rsidR="00E325AC" w:rsidRPr="00A24B37">
              <w:rPr>
                <w:rFonts w:asciiTheme="majorHAnsi" w:hAnsiTheme="majorHAnsi"/>
                <w:lang w:val="fr-FR"/>
              </w:rPr>
              <w:t>devis quantitatif et</w:t>
            </w:r>
            <w:r w:rsidR="003B1E49" w:rsidRPr="00A24B37">
              <w:rPr>
                <w:rFonts w:asciiTheme="majorHAnsi" w:hAnsiTheme="majorHAnsi"/>
                <w:lang w:val="fr-FR"/>
              </w:rPr>
              <w:t xml:space="preserve"> estimatif</w:t>
            </w:r>
            <w:r w:rsidRPr="00A24B37">
              <w:rPr>
                <w:rFonts w:asciiTheme="majorHAnsi" w:hAnsiTheme="majorHAnsi"/>
                <w:lang w:val="fr-FR"/>
              </w:rPr>
              <w:t> ;</w:t>
            </w:r>
          </w:p>
          <w:p w14:paraId="3B9E737C" w14:textId="77777777" w:rsidR="003B1E49" w:rsidRPr="00A24B37" w:rsidRDefault="001305A0" w:rsidP="003B1E49">
            <w:pPr>
              <w:autoSpaceDE w:val="0"/>
              <w:autoSpaceDN w:val="0"/>
              <w:adjustRightInd w:val="0"/>
              <w:jc w:val="both"/>
              <w:rPr>
                <w:rFonts w:asciiTheme="majorHAnsi" w:hAnsiTheme="majorHAnsi"/>
                <w:lang w:val="fr-FR"/>
              </w:rPr>
            </w:pPr>
            <w:r w:rsidRPr="00A24B37">
              <w:rPr>
                <w:rFonts w:asciiTheme="majorHAnsi" w:hAnsiTheme="majorHAnsi"/>
                <w:lang w:val="fr-FR"/>
              </w:rPr>
              <w:t>- l</w:t>
            </w:r>
            <w:r w:rsidR="003B1E49" w:rsidRPr="00A24B37">
              <w:rPr>
                <w:rFonts w:asciiTheme="majorHAnsi" w:hAnsiTheme="majorHAnsi"/>
                <w:lang w:val="fr-FR"/>
              </w:rPr>
              <w:t>e bordereau des prix unitaires</w:t>
            </w:r>
            <w:r w:rsidRPr="00A24B37">
              <w:rPr>
                <w:rFonts w:asciiTheme="majorHAnsi" w:hAnsiTheme="majorHAnsi"/>
                <w:lang w:val="fr-FR"/>
              </w:rPr>
              <w:t> ;</w:t>
            </w:r>
          </w:p>
          <w:p w14:paraId="3490F5EB" w14:textId="30CBB244" w:rsidR="003B1E49" w:rsidRPr="00A24B37" w:rsidRDefault="001305A0" w:rsidP="003B1E49">
            <w:pPr>
              <w:autoSpaceDE w:val="0"/>
              <w:autoSpaceDN w:val="0"/>
              <w:adjustRightInd w:val="0"/>
              <w:jc w:val="both"/>
              <w:rPr>
                <w:rFonts w:asciiTheme="majorHAnsi" w:hAnsiTheme="majorHAnsi"/>
                <w:lang w:val="fr-FR"/>
              </w:rPr>
            </w:pPr>
            <w:r w:rsidRPr="00A24B37">
              <w:rPr>
                <w:rFonts w:asciiTheme="majorHAnsi" w:hAnsiTheme="majorHAnsi"/>
                <w:lang w:val="fr-FR"/>
              </w:rPr>
              <w:t>- l</w:t>
            </w:r>
            <w:r w:rsidR="003B1E49" w:rsidRPr="00A24B37">
              <w:rPr>
                <w:rFonts w:asciiTheme="majorHAnsi" w:hAnsiTheme="majorHAnsi"/>
                <w:lang w:val="fr-FR"/>
              </w:rPr>
              <w:t>e sous-détail des prix</w:t>
            </w:r>
            <w:r w:rsidRPr="00A24B37">
              <w:rPr>
                <w:rFonts w:asciiTheme="majorHAnsi" w:hAnsiTheme="majorHAnsi"/>
                <w:lang w:val="fr-FR"/>
              </w:rPr>
              <w:t>.</w:t>
            </w:r>
          </w:p>
        </w:tc>
      </w:tr>
      <w:tr w:rsidR="00A24B37" w:rsidRPr="00A24B37" w14:paraId="381E16A7" w14:textId="77777777" w:rsidTr="00660B0D">
        <w:trPr>
          <w:jc w:val="center"/>
        </w:trPr>
        <w:tc>
          <w:tcPr>
            <w:tcW w:w="1047" w:type="dxa"/>
            <w:vAlign w:val="center"/>
          </w:tcPr>
          <w:p w14:paraId="313310C7"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lastRenderedPageBreak/>
              <w:t>4.6.2</w:t>
            </w:r>
          </w:p>
        </w:tc>
        <w:tc>
          <w:tcPr>
            <w:tcW w:w="9066" w:type="dxa"/>
            <w:vAlign w:val="center"/>
          </w:tcPr>
          <w:p w14:paraId="0F176834" w14:textId="158F2848" w:rsidR="003B1E49" w:rsidRPr="00A24B37" w:rsidRDefault="003B1E49" w:rsidP="003623BA">
            <w:pPr>
              <w:autoSpaceDE w:val="0"/>
              <w:autoSpaceDN w:val="0"/>
              <w:adjustRightInd w:val="0"/>
              <w:jc w:val="both"/>
              <w:rPr>
                <w:rFonts w:asciiTheme="majorHAnsi" w:hAnsiTheme="majorHAnsi"/>
                <w:lang w:val="fr-FR"/>
              </w:rPr>
            </w:pPr>
            <w:r w:rsidRPr="00A24B37">
              <w:rPr>
                <w:rFonts w:asciiTheme="majorHAnsi" w:hAnsiTheme="majorHAnsi"/>
                <w:lang w:val="fr-FR"/>
              </w:rPr>
              <w:t xml:space="preserve">Le Dossier Administratif et les propositions techniques et financières doivent être soumises au plus tard </w:t>
            </w:r>
            <w:r w:rsidRPr="00A24B37">
              <w:rPr>
                <w:rFonts w:asciiTheme="majorHAnsi" w:hAnsiTheme="majorHAnsi"/>
                <w:b/>
                <w:lang w:val="fr-FR"/>
              </w:rPr>
              <w:t>le___________</w:t>
            </w:r>
            <w:r w:rsidR="002E45A6" w:rsidRPr="00A24B37">
              <w:rPr>
                <w:rFonts w:asciiTheme="majorHAnsi" w:hAnsiTheme="majorHAnsi"/>
                <w:b/>
                <w:lang w:val="fr-FR"/>
              </w:rPr>
              <w:t xml:space="preserve"> </w:t>
            </w:r>
            <w:r w:rsidRPr="00A24B37">
              <w:rPr>
                <w:rFonts w:asciiTheme="majorHAnsi" w:hAnsiTheme="majorHAnsi"/>
                <w:b/>
                <w:lang w:val="fr-FR"/>
              </w:rPr>
              <w:t xml:space="preserve"> à </w:t>
            </w:r>
            <w:r w:rsidR="003623BA" w:rsidRPr="00A24B37">
              <w:rPr>
                <w:rFonts w:asciiTheme="majorHAnsi" w:hAnsiTheme="majorHAnsi"/>
                <w:b/>
                <w:lang w:val="fr-FR"/>
              </w:rPr>
              <w:t>12</w:t>
            </w:r>
            <w:r w:rsidRPr="00A24B37">
              <w:rPr>
                <w:rFonts w:asciiTheme="majorHAnsi" w:hAnsiTheme="majorHAnsi"/>
                <w:b/>
                <w:lang w:val="fr-FR"/>
              </w:rPr>
              <w:t xml:space="preserve"> heures</w:t>
            </w:r>
            <w:r w:rsidRPr="00A24B37">
              <w:rPr>
                <w:rFonts w:asciiTheme="majorHAnsi" w:hAnsiTheme="majorHAnsi"/>
                <w:lang w:val="fr-FR"/>
              </w:rPr>
              <w:t xml:space="preserve">, </w:t>
            </w:r>
            <w:r w:rsidR="003623BA" w:rsidRPr="00A24B37">
              <w:rPr>
                <w:rFonts w:ascii="Calisto MT" w:hAnsi="Calisto MT"/>
                <w:szCs w:val="24"/>
                <w:lang w:val="fr-FR"/>
              </w:rPr>
              <w:t xml:space="preserve">Cellule d’Appui au lancement des appels d’offres des Services </w:t>
            </w:r>
            <w:r w:rsidR="00DC7418" w:rsidRPr="00A24B37">
              <w:rPr>
                <w:rFonts w:ascii="Calisto MT" w:hAnsi="Calisto MT"/>
                <w:szCs w:val="24"/>
                <w:lang w:val="fr-FR"/>
              </w:rPr>
              <w:t>du Conseil Régional</w:t>
            </w:r>
            <w:r w:rsidR="003623BA" w:rsidRPr="00A24B37">
              <w:rPr>
                <w:rFonts w:ascii="Calisto MT" w:hAnsi="Calisto MT"/>
                <w:szCs w:val="24"/>
                <w:lang w:val="fr-FR"/>
              </w:rPr>
              <w:t xml:space="preserve"> de l’Extrême-Nord (Secr</w:t>
            </w:r>
            <w:r w:rsidR="007337AC" w:rsidRPr="00A24B37">
              <w:rPr>
                <w:rFonts w:ascii="Calisto MT" w:hAnsi="Calisto MT"/>
                <w:szCs w:val="24"/>
                <w:lang w:val="fr-FR"/>
              </w:rPr>
              <w:t>étariat Général</w:t>
            </w:r>
            <w:r w:rsidR="003623BA" w:rsidRPr="00A24B37">
              <w:rPr>
                <w:rFonts w:ascii="Calisto MT" w:hAnsi="Calisto MT"/>
                <w:szCs w:val="24"/>
                <w:lang w:val="fr-FR"/>
              </w:rPr>
              <w:t>) à Maroua au quartier Djarengol-Pitoaré Tél :</w:t>
            </w:r>
            <w:r w:rsidR="00DC7418" w:rsidRPr="00A24B37">
              <w:rPr>
                <w:rFonts w:ascii="Calisto MT" w:hAnsi="Calisto MT"/>
                <w:szCs w:val="24"/>
                <w:lang w:val="fr-FR"/>
              </w:rPr>
              <w:t xml:space="preserve"> </w:t>
            </w:r>
            <w:r w:rsidR="003623BA" w:rsidRPr="00A24B37">
              <w:rPr>
                <w:rFonts w:ascii="Calisto MT" w:hAnsi="Calisto MT"/>
                <w:b/>
                <w:bCs/>
                <w:szCs w:val="24"/>
                <w:lang w:val="fr-FR"/>
              </w:rPr>
              <w:t>222 29 01 50/ 222 29 01 51</w:t>
            </w:r>
            <w:r w:rsidRPr="00A24B37">
              <w:rPr>
                <w:rFonts w:asciiTheme="majorHAnsi" w:hAnsiTheme="majorHAnsi"/>
                <w:lang w:val="fr-FR"/>
              </w:rPr>
              <w:t>.</w:t>
            </w:r>
          </w:p>
          <w:p w14:paraId="1005586D" w14:textId="77777777" w:rsidR="003B1E49" w:rsidRPr="00A24B37" w:rsidRDefault="003B1E49" w:rsidP="005A0881">
            <w:pPr>
              <w:autoSpaceDE w:val="0"/>
              <w:autoSpaceDN w:val="0"/>
              <w:adjustRightInd w:val="0"/>
              <w:jc w:val="both"/>
              <w:rPr>
                <w:rFonts w:asciiTheme="majorHAnsi" w:hAnsiTheme="majorHAnsi"/>
                <w:lang w:val="fr-FR"/>
              </w:rPr>
            </w:pPr>
            <w:r w:rsidRPr="00A24B37">
              <w:rPr>
                <w:rFonts w:asciiTheme="majorHAnsi" w:hAnsiTheme="majorHAnsi"/>
                <w:lang w:val="fr-FR"/>
              </w:rPr>
              <w:t xml:space="preserve">Les dossiers administratifs et les propositions techniques seront ouverts par la </w:t>
            </w:r>
            <w:r w:rsidRPr="00A24B37">
              <w:rPr>
                <w:rFonts w:asciiTheme="majorHAnsi" w:hAnsiTheme="majorHAnsi"/>
                <w:b/>
                <w:lang w:val="fr-FR"/>
              </w:rPr>
              <w:t xml:space="preserve">Commission </w:t>
            </w:r>
            <w:r w:rsidR="003623BA" w:rsidRPr="00A24B37">
              <w:rPr>
                <w:rFonts w:asciiTheme="majorHAnsi" w:hAnsiTheme="majorHAnsi"/>
                <w:b/>
                <w:lang w:val="fr-FR"/>
              </w:rPr>
              <w:t>Interne</w:t>
            </w:r>
            <w:r w:rsidR="005D4105" w:rsidRPr="00A24B37">
              <w:rPr>
                <w:rFonts w:asciiTheme="majorHAnsi" w:hAnsiTheme="majorHAnsi"/>
                <w:b/>
                <w:lang w:val="fr-FR"/>
              </w:rPr>
              <w:t xml:space="preserve"> </w:t>
            </w:r>
            <w:r w:rsidRPr="00A24B37">
              <w:rPr>
                <w:rFonts w:asciiTheme="majorHAnsi" w:hAnsiTheme="majorHAnsi"/>
                <w:b/>
                <w:lang w:val="fr-FR"/>
              </w:rPr>
              <w:t>de Pass</w:t>
            </w:r>
            <w:r w:rsidR="002E45A6" w:rsidRPr="00A24B37">
              <w:rPr>
                <w:rFonts w:asciiTheme="majorHAnsi" w:hAnsiTheme="majorHAnsi"/>
                <w:b/>
                <w:lang w:val="fr-FR"/>
              </w:rPr>
              <w:t xml:space="preserve">ation des Marchés </w:t>
            </w:r>
            <w:r w:rsidRPr="00A24B37">
              <w:rPr>
                <w:rFonts w:asciiTheme="majorHAnsi" w:hAnsiTheme="majorHAnsi"/>
                <w:lang w:val="fr-FR"/>
              </w:rPr>
              <w:t xml:space="preserve">dans la salle </w:t>
            </w:r>
            <w:r w:rsidRPr="00A24B37">
              <w:rPr>
                <w:rFonts w:asciiTheme="majorHAnsi" w:hAnsiTheme="majorHAnsi"/>
                <w:iCs/>
                <w:lang w:val="fr-FR"/>
              </w:rPr>
              <w:t>de réunion</w:t>
            </w:r>
            <w:r w:rsidR="003623BA" w:rsidRPr="00A24B37">
              <w:rPr>
                <w:rFonts w:asciiTheme="majorHAnsi" w:hAnsiTheme="majorHAnsi"/>
                <w:iCs/>
                <w:lang w:val="fr-FR"/>
              </w:rPr>
              <w:t xml:space="preserve">s du Conseil Régional </w:t>
            </w:r>
            <w:r w:rsidRPr="00A24B37">
              <w:rPr>
                <w:rFonts w:asciiTheme="majorHAnsi" w:hAnsiTheme="majorHAnsi"/>
                <w:iCs/>
                <w:lang w:val="fr-FR"/>
              </w:rPr>
              <w:t>d</w:t>
            </w:r>
            <w:r w:rsidR="005D4105" w:rsidRPr="00A24B37">
              <w:rPr>
                <w:rFonts w:asciiTheme="majorHAnsi" w:hAnsiTheme="majorHAnsi"/>
                <w:iCs/>
                <w:lang w:val="fr-FR"/>
              </w:rPr>
              <w:t>e l’Extrême-Nord</w:t>
            </w:r>
            <w:r w:rsidRPr="00A24B37">
              <w:rPr>
                <w:rFonts w:asciiTheme="majorHAnsi" w:hAnsiTheme="majorHAnsi"/>
                <w:i/>
                <w:iCs/>
                <w:sz w:val="18"/>
                <w:szCs w:val="18"/>
                <w:lang w:val="fr-FR"/>
              </w:rPr>
              <w:t xml:space="preserve"> </w:t>
            </w:r>
            <w:r w:rsidRPr="00A24B37">
              <w:rPr>
                <w:rFonts w:asciiTheme="majorHAnsi" w:hAnsiTheme="majorHAnsi"/>
                <w:lang w:val="fr-FR"/>
              </w:rPr>
              <w:t xml:space="preserve">le </w:t>
            </w:r>
            <w:r w:rsidRPr="00A24B37">
              <w:rPr>
                <w:rFonts w:asciiTheme="majorHAnsi" w:hAnsiTheme="majorHAnsi"/>
                <w:i/>
                <w:iCs/>
                <w:sz w:val="18"/>
                <w:szCs w:val="18"/>
                <w:lang w:val="fr-FR"/>
              </w:rPr>
              <w:t xml:space="preserve">_______________ </w:t>
            </w:r>
            <w:r w:rsidRPr="00A24B37">
              <w:rPr>
                <w:rFonts w:asciiTheme="majorHAnsi" w:hAnsiTheme="majorHAnsi"/>
                <w:lang w:val="fr-FR"/>
              </w:rPr>
              <w:t xml:space="preserve">à </w:t>
            </w:r>
            <w:r w:rsidR="003623BA" w:rsidRPr="00A24B37">
              <w:rPr>
                <w:rFonts w:asciiTheme="majorHAnsi" w:hAnsiTheme="majorHAnsi"/>
                <w:b/>
                <w:lang w:val="fr-FR"/>
              </w:rPr>
              <w:t>13</w:t>
            </w:r>
            <w:r w:rsidRPr="00A24B37">
              <w:rPr>
                <w:rFonts w:asciiTheme="majorHAnsi" w:hAnsiTheme="majorHAnsi"/>
                <w:b/>
                <w:lang w:val="fr-FR"/>
              </w:rPr>
              <w:t xml:space="preserve"> heure</w:t>
            </w:r>
            <w:r w:rsidR="000A2BCE" w:rsidRPr="00A24B37">
              <w:rPr>
                <w:rFonts w:asciiTheme="majorHAnsi" w:hAnsiTheme="majorHAnsi"/>
                <w:b/>
                <w:lang w:val="fr-FR"/>
              </w:rPr>
              <w:t>s</w:t>
            </w:r>
            <w:r w:rsidR="000A2BCE" w:rsidRPr="00A24B37">
              <w:rPr>
                <w:rFonts w:asciiTheme="majorHAnsi" w:hAnsiTheme="majorHAnsi"/>
                <w:lang w:val="fr-FR"/>
              </w:rPr>
              <w:t>, heure</w:t>
            </w:r>
            <w:r w:rsidRPr="00A24B37">
              <w:rPr>
                <w:rFonts w:asciiTheme="majorHAnsi" w:hAnsiTheme="majorHAnsi"/>
                <w:lang w:val="fr-FR"/>
              </w:rPr>
              <w:t xml:space="preserve"> locale, en présence des soumissionnaires ou de leurs </w:t>
            </w:r>
            <w:r w:rsidR="00E64440" w:rsidRPr="00A24B37">
              <w:rPr>
                <w:rFonts w:asciiTheme="majorHAnsi" w:hAnsiTheme="majorHAnsi"/>
                <w:lang w:val="fr-FR"/>
              </w:rPr>
              <w:t xml:space="preserve">représentants dûment mandatés. </w:t>
            </w:r>
          </w:p>
        </w:tc>
      </w:tr>
      <w:tr w:rsidR="003B1E49" w:rsidRPr="00A24B37" w14:paraId="4928968A" w14:textId="77777777" w:rsidTr="00660B0D">
        <w:trPr>
          <w:jc w:val="center"/>
        </w:trPr>
        <w:tc>
          <w:tcPr>
            <w:tcW w:w="1047" w:type="dxa"/>
            <w:vAlign w:val="center"/>
          </w:tcPr>
          <w:p w14:paraId="7557E253" w14:textId="77777777" w:rsidR="003B1E49" w:rsidRPr="00A24B37" w:rsidRDefault="003B1E49" w:rsidP="003B1E49">
            <w:pPr>
              <w:autoSpaceDE w:val="0"/>
              <w:autoSpaceDN w:val="0"/>
              <w:adjustRightInd w:val="0"/>
              <w:rPr>
                <w:rFonts w:asciiTheme="majorHAnsi" w:hAnsiTheme="majorHAnsi"/>
              </w:rPr>
            </w:pPr>
            <w:r w:rsidRPr="00A24B37">
              <w:rPr>
                <w:rFonts w:asciiTheme="majorHAnsi" w:hAnsiTheme="majorHAnsi"/>
              </w:rPr>
              <w:t>5.1</w:t>
            </w:r>
          </w:p>
        </w:tc>
        <w:tc>
          <w:tcPr>
            <w:tcW w:w="9066" w:type="dxa"/>
            <w:vAlign w:val="center"/>
          </w:tcPr>
          <w:p w14:paraId="47928C4D" w14:textId="77777777" w:rsidR="003B1E49" w:rsidRPr="00A24B37" w:rsidRDefault="003B1E49" w:rsidP="00493509">
            <w:pPr>
              <w:autoSpaceDE w:val="0"/>
              <w:autoSpaceDN w:val="0"/>
              <w:adjustRightInd w:val="0"/>
              <w:jc w:val="both"/>
              <w:rPr>
                <w:rFonts w:asciiTheme="majorHAnsi" w:hAnsiTheme="majorHAnsi"/>
                <w:lang w:val="fr-FR"/>
              </w:rPr>
            </w:pPr>
            <w:r w:rsidRPr="00A24B37">
              <w:rPr>
                <w:rFonts w:asciiTheme="majorHAnsi" w:hAnsiTheme="majorHAnsi"/>
                <w:lang w:val="fr-FR"/>
              </w:rPr>
              <w:t xml:space="preserve">Tout complément d’information </w:t>
            </w:r>
            <w:r w:rsidR="005D4105" w:rsidRPr="00A24B37">
              <w:rPr>
                <w:rFonts w:asciiTheme="majorHAnsi" w:hAnsiTheme="majorHAnsi"/>
                <w:lang w:val="fr-FR"/>
              </w:rPr>
              <w:t xml:space="preserve">à l’Autorité Contractante </w:t>
            </w:r>
            <w:r w:rsidRPr="00A24B37">
              <w:rPr>
                <w:rFonts w:asciiTheme="majorHAnsi" w:hAnsiTheme="majorHAnsi"/>
                <w:lang w:val="fr-FR"/>
              </w:rPr>
              <w:t>doit être demandé à l’adresse suivante :</w:t>
            </w:r>
          </w:p>
          <w:p w14:paraId="6C16FE59" w14:textId="5982D0F1" w:rsidR="003623BA" w:rsidRPr="00A24B37" w:rsidRDefault="003623BA" w:rsidP="00C95688">
            <w:pPr>
              <w:autoSpaceDE w:val="0"/>
              <w:autoSpaceDN w:val="0"/>
              <w:adjustRightInd w:val="0"/>
              <w:jc w:val="both"/>
              <w:rPr>
                <w:rFonts w:asciiTheme="majorHAnsi" w:hAnsiTheme="majorHAnsi"/>
                <w:b/>
                <w:bCs/>
                <w:lang w:val="fr-FR"/>
              </w:rPr>
            </w:pPr>
            <w:r w:rsidRPr="00A24B37">
              <w:rPr>
                <w:rFonts w:asciiTheme="majorHAnsi" w:hAnsiTheme="majorHAnsi"/>
                <w:b/>
                <w:bCs/>
                <w:lang w:val="fr-FR"/>
              </w:rPr>
              <w:t>Cellule d’Appui au lancement des appels d’offre</w:t>
            </w:r>
            <w:r w:rsidR="00493509" w:rsidRPr="00A24B37">
              <w:rPr>
                <w:rFonts w:asciiTheme="majorHAnsi" w:hAnsiTheme="majorHAnsi"/>
                <w:b/>
                <w:bCs/>
                <w:lang w:val="fr-FR"/>
              </w:rPr>
              <w:t xml:space="preserve">s des Services du Conseil Régional </w:t>
            </w:r>
            <w:r w:rsidRPr="00A24B37">
              <w:rPr>
                <w:rFonts w:asciiTheme="majorHAnsi" w:hAnsiTheme="majorHAnsi"/>
                <w:b/>
                <w:bCs/>
                <w:lang w:val="fr-FR"/>
              </w:rPr>
              <w:t>de l’Extrême-Nord (Secr</w:t>
            </w:r>
            <w:r w:rsidR="00493509" w:rsidRPr="00A24B37">
              <w:rPr>
                <w:rFonts w:asciiTheme="majorHAnsi" w:hAnsiTheme="majorHAnsi"/>
                <w:b/>
                <w:bCs/>
                <w:lang w:val="fr-FR"/>
              </w:rPr>
              <w:t>étariat Général</w:t>
            </w:r>
            <w:r w:rsidRPr="00A24B37">
              <w:rPr>
                <w:rFonts w:asciiTheme="majorHAnsi" w:hAnsiTheme="majorHAnsi"/>
                <w:b/>
                <w:bCs/>
                <w:lang w:val="fr-FR"/>
              </w:rPr>
              <w:t>) à Maroua au quartier Djarengol-Pitoaré Tél :</w:t>
            </w:r>
            <w:r w:rsidR="00DF6AD9" w:rsidRPr="00A24B37">
              <w:rPr>
                <w:rFonts w:asciiTheme="majorHAnsi" w:hAnsiTheme="majorHAnsi"/>
                <w:b/>
                <w:bCs/>
                <w:lang w:val="fr-FR"/>
              </w:rPr>
              <w:t xml:space="preserve"> </w:t>
            </w:r>
            <w:r w:rsidRPr="00A24B37">
              <w:rPr>
                <w:rFonts w:asciiTheme="majorHAnsi" w:hAnsiTheme="majorHAnsi"/>
                <w:b/>
                <w:bCs/>
                <w:lang w:val="fr-FR"/>
              </w:rPr>
              <w:t>222 29 01 50/ 222 29 01 51</w:t>
            </w:r>
            <w:r w:rsidR="00E64440" w:rsidRPr="00A24B37">
              <w:rPr>
                <w:rFonts w:asciiTheme="majorHAnsi" w:hAnsiTheme="majorHAnsi"/>
                <w:b/>
                <w:bCs/>
                <w:lang w:val="fr-FR"/>
              </w:rPr>
              <w:t>.</w:t>
            </w:r>
          </w:p>
        </w:tc>
      </w:tr>
    </w:tbl>
    <w:p w14:paraId="0E717505" w14:textId="77777777" w:rsidR="00660B0D" w:rsidRPr="00A24B37" w:rsidRDefault="00660B0D" w:rsidP="003B1E49">
      <w:pPr>
        <w:rPr>
          <w:rFonts w:asciiTheme="majorHAnsi" w:hAnsiTheme="majorHAnsi"/>
        </w:rPr>
      </w:pPr>
    </w:p>
    <w:tbl>
      <w:tblPr>
        <w:tblStyle w:val="Grilledutableau"/>
        <w:tblW w:w="11258" w:type="dxa"/>
        <w:jc w:val="center"/>
        <w:tblLook w:val="04A0" w:firstRow="1" w:lastRow="0" w:firstColumn="1" w:lastColumn="0" w:noHBand="0" w:noVBand="1"/>
      </w:tblPr>
      <w:tblGrid>
        <w:gridCol w:w="10339"/>
        <w:gridCol w:w="919"/>
      </w:tblGrid>
      <w:tr w:rsidR="00A24B37" w:rsidRPr="00A24B37" w14:paraId="22EB1FAC" w14:textId="77777777" w:rsidTr="00C43C19">
        <w:trPr>
          <w:trHeight w:val="4761"/>
          <w:jc w:val="center"/>
        </w:trPr>
        <w:tc>
          <w:tcPr>
            <w:tcW w:w="10339" w:type="dxa"/>
            <w:tcBorders>
              <w:bottom w:val="single" w:sz="4" w:space="0" w:color="auto"/>
            </w:tcBorders>
          </w:tcPr>
          <w:p w14:paraId="290D5079" w14:textId="77777777" w:rsidR="00E26FD6" w:rsidRPr="00A24B37" w:rsidRDefault="00E26FD6" w:rsidP="00A703C1">
            <w:pPr>
              <w:autoSpaceDE w:val="0"/>
              <w:autoSpaceDN w:val="0"/>
              <w:adjustRightInd w:val="0"/>
              <w:rPr>
                <w:rFonts w:asciiTheme="majorHAnsi" w:hAnsiTheme="majorHAnsi"/>
                <w:b/>
                <w:bCs/>
                <w:sz w:val="28"/>
                <w:u w:val="single"/>
              </w:rPr>
            </w:pPr>
            <w:r w:rsidRPr="00A24B37">
              <w:rPr>
                <w:rFonts w:asciiTheme="majorHAnsi" w:hAnsiTheme="majorHAnsi"/>
                <w:b/>
                <w:bCs/>
                <w:sz w:val="28"/>
                <w:u w:val="single"/>
              </w:rPr>
              <w:lastRenderedPageBreak/>
              <w:t>Critères éliminatoires:</w:t>
            </w:r>
          </w:p>
          <w:p w14:paraId="7ED4ED86" w14:textId="77777777" w:rsidR="00E26FD6" w:rsidRPr="00A24B37" w:rsidRDefault="00E26FD6" w:rsidP="00A703C1">
            <w:pPr>
              <w:autoSpaceDE w:val="0"/>
              <w:autoSpaceDN w:val="0"/>
              <w:adjustRightInd w:val="0"/>
              <w:rPr>
                <w:rFonts w:asciiTheme="majorHAnsi" w:hAnsiTheme="majorHAnsi"/>
                <w:b/>
                <w:bCs/>
                <w:u w:val="single"/>
              </w:rPr>
            </w:pPr>
          </w:p>
          <w:p w14:paraId="49A91707" w14:textId="77777777" w:rsidR="00E26FD6" w:rsidRPr="00A24B37" w:rsidRDefault="00E26FD6" w:rsidP="00360D6D">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Administrative</w:t>
            </w:r>
          </w:p>
          <w:p w14:paraId="76E5505D" w14:textId="77777777" w:rsidR="00E26FD6" w:rsidRPr="00A24B37" w:rsidRDefault="00E26FD6" w:rsidP="00360D6D">
            <w:pPr>
              <w:numPr>
                <w:ilvl w:val="0"/>
                <w:numId w:val="45"/>
              </w:numPr>
              <w:autoSpaceDE w:val="0"/>
              <w:autoSpaceDN w:val="0"/>
              <w:adjustRightInd w:val="0"/>
              <w:rPr>
                <w:rFonts w:asciiTheme="majorHAnsi" w:hAnsiTheme="majorHAnsi"/>
                <w:bCs/>
                <w:iCs/>
              </w:rPr>
            </w:pPr>
            <w:r w:rsidRPr="00A24B37">
              <w:rPr>
                <w:rFonts w:asciiTheme="majorHAnsi" w:hAnsiTheme="majorHAnsi"/>
                <w:bCs/>
                <w:iCs/>
              </w:rPr>
              <w:t>Pièce falsifiée;</w:t>
            </w:r>
          </w:p>
          <w:p w14:paraId="56490468" w14:textId="77777777" w:rsidR="00E26FD6" w:rsidRPr="00A24B37" w:rsidRDefault="00E26FD6" w:rsidP="00360D6D">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L’absence ou défaut de la caution de soumission ;</w:t>
            </w:r>
          </w:p>
          <w:p w14:paraId="4A3AF71A" w14:textId="77777777" w:rsidR="00E26FD6" w:rsidRPr="00A24B37" w:rsidRDefault="00E26FD6" w:rsidP="00360D6D">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Dossier administratif resté incomplet 48 heures après l’ouverture des offres.</w:t>
            </w:r>
          </w:p>
          <w:p w14:paraId="53267ACF" w14:textId="77777777" w:rsidR="00E26FD6" w:rsidRPr="00A24B37" w:rsidRDefault="00E26FD6" w:rsidP="00360D6D">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technique</w:t>
            </w:r>
          </w:p>
          <w:p w14:paraId="0642334A" w14:textId="77777777" w:rsidR="00E26FD6" w:rsidRPr="00A24B37" w:rsidRDefault="00E26FD6" w:rsidP="00360D6D">
            <w:pPr>
              <w:numPr>
                <w:ilvl w:val="0"/>
                <w:numId w:val="45"/>
              </w:numPr>
              <w:autoSpaceDE w:val="0"/>
              <w:autoSpaceDN w:val="0"/>
              <w:adjustRightInd w:val="0"/>
              <w:rPr>
                <w:rFonts w:asciiTheme="majorHAnsi" w:hAnsiTheme="majorHAnsi"/>
                <w:bCs/>
                <w:iCs/>
              </w:rPr>
            </w:pPr>
            <w:r w:rsidRPr="00A24B37">
              <w:rPr>
                <w:rFonts w:asciiTheme="majorHAnsi" w:hAnsiTheme="majorHAnsi"/>
                <w:bCs/>
                <w:iCs/>
              </w:rPr>
              <w:t>Fausse déclaration; </w:t>
            </w:r>
          </w:p>
          <w:p w14:paraId="34B65A6D" w14:textId="77777777" w:rsidR="00E26FD6" w:rsidRPr="00A24B37" w:rsidRDefault="00E26FD6" w:rsidP="00360D6D">
            <w:pPr>
              <w:numPr>
                <w:ilvl w:val="0"/>
                <w:numId w:val="45"/>
              </w:numPr>
              <w:autoSpaceDE w:val="0"/>
              <w:autoSpaceDN w:val="0"/>
              <w:adjustRightInd w:val="0"/>
              <w:rPr>
                <w:rFonts w:asciiTheme="majorHAnsi" w:hAnsiTheme="majorHAnsi"/>
                <w:bCs/>
                <w:iCs/>
              </w:rPr>
            </w:pPr>
            <w:r w:rsidRPr="00A24B37">
              <w:rPr>
                <w:rFonts w:asciiTheme="majorHAnsi" w:hAnsiTheme="majorHAnsi"/>
                <w:bCs/>
                <w:iCs/>
              </w:rPr>
              <w:t>Documents falsifiés ou scannés;</w:t>
            </w:r>
          </w:p>
          <w:p w14:paraId="52B7D872" w14:textId="26577B40" w:rsidR="00E26FD6" w:rsidRPr="00A24B37" w:rsidRDefault="00E26FD6" w:rsidP="00360D6D">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 xml:space="preserve">Non satisfaction, au moins, à </w:t>
            </w:r>
            <w:r w:rsidR="006D0BEB" w:rsidRPr="00A24B37">
              <w:rPr>
                <w:rFonts w:asciiTheme="majorHAnsi" w:hAnsiTheme="majorHAnsi"/>
                <w:b/>
                <w:bCs/>
                <w:iCs/>
                <w:lang w:val="fr-FR"/>
              </w:rPr>
              <w:t xml:space="preserve">cinquante-neuf </w:t>
            </w:r>
            <w:r w:rsidR="00B24B40" w:rsidRPr="00A24B37">
              <w:rPr>
                <w:rFonts w:asciiTheme="majorHAnsi" w:hAnsiTheme="majorHAnsi"/>
                <w:b/>
                <w:bCs/>
                <w:iCs/>
                <w:lang w:val="fr-FR"/>
              </w:rPr>
              <w:t>(5</w:t>
            </w:r>
            <w:r w:rsidR="006D0BEB" w:rsidRPr="00A24B37">
              <w:rPr>
                <w:rFonts w:asciiTheme="majorHAnsi" w:hAnsiTheme="majorHAnsi"/>
                <w:b/>
                <w:bCs/>
                <w:iCs/>
                <w:lang w:val="fr-FR"/>
              </w:rPr>
              <w:t>9</w:t>
            </w:r>
            <w:r w:rsidRPr="00A24B37">
              <w:rPr>
                <w:rFonts w:asciiTheme="majorHAnsi" w:hAnsiTheme="majorHAnsi"/>
                <w:b/>
                <w:bCs/>
                <w:iCs/>
                <w:lang w:val="fr-FR"/>
              </w:rPr>
              <w:t>) critères</w:t>
            </w:r>
            <w:r w:rsidRPr="00A24B37">
              <w:rPr>
                <w:rFonts w:asciiTheme="majorHAnsi" w:hAnsiTheme="majorHAnsi"/>
                <w:bCs/>
                <w:iCs/>
                <w:lang w:val="fr-FR"/>
              </w:rPr>
              <w:t xml:space="preserve"> essentiels sur </w:t>
            </w:r>
            <w:r w:rsidR="006D0BEB" w:rsidRPr="00A24B37">
              <w:rPr>
                <w:rFonts w:asciiTheme="majorHAnsi" w:hAnsiTheme="majorHAnsi"/>
                <w:b/>
                <w:bCs/>
                <w:iCs/>
                <w:lang w:val="fr-FR"/>
              </w:rPr>
              <w:t>quatre-vingt-quatre</w:t>
            </w:r>
            <w:r w:rsidR="00B24B40" w:rsidRPr="00A24B37">
              <w:rPr>
                <w:rFonts w:asciiTheme="majorHAnsi" w:hAnsiTheme="majorHAnsi"/>
                <w:b/>
                <w:bCs/>
                <w:iCs/>
                <w:lang w:val="fr-FR"/>
              </w:rPr>
              <w:t xml:space="preserve"> (</w:t>
            </w:r>
            <w:r w:rsidR="006D0BEB" w:rsidRPr="00A24B37">
              <w:rPr>
                <w:rFonts w:asciiTheme="majorHAnsi" w:hAnsiTheme="majorHAnsi"/>
                <w:b/>
                <w:bCs/>
                <w:iCs/>
                <w:lang w:val="fr-FR"/>
              </w:rPr>
              <w:t>84</w:t>
            </w:r>
            <w:r w:rsidRPr="00A24B37">
              <w:rPr>
                <w:rFonts w:asciiTheme="majorHAnsi" w:hAnsiTheme="majorHAnsi"/>
                <w:bCs/>
                <w:iCs/>
                <w:lang w:val="fr-FR"/>
              </w:rPr>
              <w:t xml:space="preserve">), soit une note technique </w:t>
            </w:r>
            <w:r w:rsidRPr="00A24B37">
              <w:rPr>
                <w:rFonts w:asciiTheme="majorHAnsi" w:hAnsiTheme="majorHAnsi"/>
                <w:b/>
                <w:bCs/>
                <w:iCs/>
                <w:lang w:val="fr-FR"/>
              </w:rPr>
              <w:t>inférieure à 70%.</w:t>
            </w:r>
          </w:p>
          <w:p w14:paraId="71F766E0" w14:textId="77777777" w:rsidR="00E26FD6" w:rsidRPr="00A24B37" w:rsidRDefault="00E26FD6" w:rsidP="00A703C1">
            <w:pPr>
              <w:autoSpaceDE w:val="0"/>
              <w:autoSpaceDN w:val="0"/>
              <w:adjustRightInd w:val="0"/>
              <w:ind w:left="1389"/>
              <w:rPr>
                <w:rFonts w:asciiTheme="majorHAnsi" w:hAnsiTheme="majorHAnsi"/>
                <w:bCs/>
                <w:iCs/>
                <w:lang w:val="fr-FR"/>
              </w:rPr>
            </w:pPr>
          </w:p>
          <w:p w14:paraId="3B329AEF" w14:textId="77777777" w:rsidR="00E26FD6" w:rsidRPr="00A24B37" w:rsidRDefault="00E26FD6" w:rsidP="00360D6D">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Financière</w:t>
            </w:r>
          </w:p>
          <w:p w14:paraId="1F6E8A88" w14:textId="77777777" w:rsidR="00E26FD6" w:rsidRPr="00A24B37" w:rsidRDefault="00E26FD6" w:rsidP="00A703C1">
            <w:pPr>
              <w:autoSpaceDE w:val="0"/>
              <w:autoSpaceDN w:val="0"/>
              <w:adjustRightInd w:val="0"/>
              <w:ind w:left="1506"/>
              <w:rPr>
                <w:rFonts w:asciiTheme="majorHAnsi" w:hAnsiTheme="majorHAnsi"/>
                <w:b/>
                <w:bCs/>
                <w:i/>
                <w:iCs/>
                <w:u w:val="single"/>
              </w:rPr>
            </w:pPr>
          </w:p>
          <w:p w14:paraId="6EC556B9" w14:textId="77777777" w:rsidR="00E26FD6" w:rsidRPr="00A24B37" w:rsidRDefault="00E26FD6" w:rsidP="00360D6D">
            <w:pPr>
              <w:pStyle w:val="Corpsdetexte"/>
              <w:numPr>
                <w:ilvl w:val="0"/>
                <w:numId w:val="45"/>
              </w:numPr>
              <w:spacing w:before="40" w:after="0"/>
              <w:jc w:val="both"/>
              <w:rPr>
                <w:rFonts w:asciiTheme="majorHAnsi" w:hAnsiTheme="majorHAnsi" w:cs="Tahoma"/>
                <w:bCs/>
                <w:iCs/>
                <w:sz w:val="22"/>
                <w:szCs w:val="22"/>
                <w:lang w:val="fr-FR"/>
              </w:rPr>
            </w:pPr>
            <w:r w:rsidRPr="00A24B37">
              <w:rPr>
                <w:rFonts w:asciiTheme="majorHAnsi" w:hAnsiTheme="majorHAnsi" w:cs="Tahoma"/>
                <w:bCs/>
                <w:iCs/>
                <w:sz w:val="22"/>
                <w:szCs w:val="22"/>
                <w:lang w:val="fr-FR"/>
              </w:rPr>
              <w:t>Non-conformité de la soumission au modèle du DAO ;</w:t>
            </w:r>
          </w:p>
          <w:p w14:paraId="57B549ED" w14:textId="3AEF35E0" w:rsidR="00E26FD6" w:rsidRPr="00A24B37" w:rsidRDefault="00E26FD6" w:rsidP="00360D6D">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 xml:space="preserve">Absence d’un prix unitaire quantifié </w:t>
            </w:r>
            <w:r w:rsidR="00FD1877" w:rsidRPr="00A24B37">
              <w:rPr>
                <w:rFonts w:asciiTheme="majorHAnsi" w:hAnsiTheme="majorHAnsi"/>
                <w:bCs/>
                <w:iCs/>
                <w:lang w:val="fr-FR"/>
              </w:rPr>
              <w:t>du</w:t>
            </w:r>
            <w:r w:rsidR="00F02904" w:rsidRPr="00A24B37">
              <w:rPr>
                <w:rFonts w:asciiTheme="majorHAnsi" w:hAnsiTheme="majorHAnsi"/>
                <w:bCs/>
                <w:iCs/>
                <w:lang w:val="fr-FR"/>
              </w:rPr>
              <w:t xml:space="preserve"> </w:t>
            </w:r>
            <w:r w:rsidR="006D0BEB" w:rsidRPr="00A24B37">
              <w:rPr>
                <w:rFonts w:asciiTheme="majorHAnsi" w:hAnsiTheme="majorHAnsi"/>
                <w:bCs/>
                <w:iCs/>
                <w:lang w:val="fr-FR"/>
              </w:rPr>
              <w:t>devis</w:t>
            </w:r>
            <w:r w:rsidR="00F02904" w:rsidRPr="00A24B37">
              <w:rPr>
                <w:rFonts w:asciiTheme="majorHAnsi" w:hAnsiTheme="majorHAnsi"/>
                <w:bCs/>
                <w:iCs/>
                <w:lang w:val="fr-FR"/>
              </w:rPr>
              <w:t xml:space="preserve"> quantitatif et estimatif ;</w:t>
            </w:r>
          </w:p>
          <w:p w14:paraId="5AA677A2" w14:textId="6A08A8B4" w:rsidR="00F02904" w:rsidRPr="00A24B37" w:rsidRDefault="00F02904" w:rsidP="00360D6D">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 xml:space="preserve">L’absence d’un sous détail </w:t>
            </w:r>
            <w:r w:rsidR="00391005" w:rsidRPr="00A24B37">
              <w:rPr>
                <w:rFonts w:asciiTheme="majorHAnsi" w:hAnsiTheme="majorHAnsi"/>
                <w:bCs/>
                <w:iCs/>
                <w:lang w:val="fr-FR"/>
              </w:rPr>
              <w:t xml:space="preserve">de prix </w:t>
            </w:r>
            <w:r w:rsidRPr="00A24B37">
              <w:rPr>
                <w:rFonts w:asciiTheme="majorHAnsi" w:hAnsiTheme="majorHAnsi"/>
                <w:bCs/>
                <w:iCs/>
                <w:lang w:val="fr-FR"/>
              </w:rPr>
              <w:t>unitaire.</w:t>
            </w:r>
          </w:p>
          <w:p w14:paraId="60E1E40F" w14:textId="77777777" w:rsidR="00E26FD6" w:rsidRPr="00A24B37" w:rsidRDefault="00E26FD6" w:rsidP="00A703C1">
            <w:pPr>
              <w:autoSpaceDE w:val="0"/>
              <w:autoSpaceDN w:val="0"/>
              <w:adjustRightInd w:val="0"/>
              <w:rPr>
                <w:rFonts w:asciiTheme="majorHAnsi" w:hAnsiTheme="majorHAnsi"/>
                <w:bCs/>
                <w:iCs/>
                <w:lang w:val="fr-FR"/>
              </w:rPr>
            </w:pPr>
            <w:r w:rsidRPr="00A24B37">
              <w:rPr>
                <w:rFonts w:asciiTheme="majorHAnsi" w:hAnsiTheme="majorHAnsi"/>
                <w:b/>
                <w:bCs/>
                <w:i/>
                <w:iCs/>
                <w:u w:val="single"/>
                <w:lang w:val="fr-FR"/>
              </w:rPr>
              <w:t>N.B</w:t>
            </w:r>
            <w:r w:rsidRPr="00A24B37">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54F700EB" w14:textId="77777777" w:rsidR="00E26FD6" w:rsidRPr="00A24B37" w:rsidRDefault="00E26FD6" w:rsidP="00A703C1">
            <w:pPr>
              <w:autoSpaceDE w:val="0"/>
              <w:autoSpaceDN w:val="0"/>
              <w:adjustRightInd w:val="0"/>
              <w:rPr>
                <w:rFonts w:asciiTheme="majorHAnsi" w:hAnsiTheme="majorHAnsi"/>
                <w:b/>
                <w:bCs/>
                <w:sz w:val="28"/>
                <w:u w:val="single"/>
                <w:lang w:val="fr-FR"/>
              </w:rPr>
            </w:pPr>
          </w:p>
        </w:tc>
      </w:tr>
      <w:tr w:rsidR="00A24B37" w:rsidRPr="00A24B37" w14:paraId="4F6AFCF0" w14:textId="77777777" w:rsidTr="00C43C19">
        <w:trPr>
          <w:trHeight w:val="824"/>
          <w:jc w:val="center"/>
        </w:trPr>
        <w:tc>
          <w:tcPr>
            <w:tcW w:w="10339" w:type="dxa"/>
            <w:tcBorders>
              <w:top w:val="single" w:sz="4" w:space="0" w:color="auto"/>
              <w:bottom w:val="single" w:sz="4" w:space="0" w:color="auto"/>
            </w:tcBorders>
          </w:tcPr>
          <w:p w14:paraId="312ADD55" w14:textId="77777777" w:rsidR="00E26FD6" w:rsidRPr="00A24B37" w:rsidRDefault="00E26FD6" w:rsidP="00A703C1">
            <w:pPr>
              <w:autoSpaceDE w:val="0"/>
              <w:autoSpaceDN w:val="0"/>
              <w:adjustRightInd w:val="0"/>
              <w:rPr>
                <w:rFonts w:asciiTheme="majorHAnsi" w:hAnsiTheme="majorHAnsi"/>
                <w:b/>
                <w:bCs/>
                <w:sz w:val="28"/>
                <w:u w:val="single"/>
                <w:lang w:val="fr-FR"/>
              </w:rPr>
            </w:pPr>
            <w:r w:rsidRPr="00A24B37">
              <w:rPr>
                <w:rFonts w:asciiTheme="majorHAnsi" w:hAnsiTheme="majorHAnsi"/>
                <w:b/>
                <w:bCs/>
                <w:sz w:val="28"/>
                <w:u w:val="single"/>
                <w:lang w:val="fr-FR"/>
              </w:rPr>
              <w:t>Critères essentiels :</w:t>
            </w:r>
          </w:p>
          <w:p w14:paraId="5479C32B"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Le nombre de points attribués pour chaque critère et sous critère d’évaluation est le</w:t>
            </w:r>
          </w:p>
          <w:p w14:paraId="5E4138CA" w14:textId="77777777" w:rsidR="00E26FD6" w:rsidRPr="00A24B37" w:rsidRDefault="00E26FD6" w:rsidP="00A703C1">
            <w:pPr>
              <w:autoSpaceDE w:val="0"/>
              <w:autoSpaceDN w:val="0"/>
              <w:adjustRightInd w:val="0"/>
              <w:rPr>
                <w:rFonts w:asciiTheme="majorHAnsi" w:hAnsiTheme="majorHAnsi"/>
                <w:i/>
                <w:iCs/>
                <w:sz w:val="18"/>
                <w:szCs w:val="18"/>
              </w:rPr>
            </w:pPr>
            <w:r w:rsidRPr="00A24B37">
              <w:rPr>
                <w:rFonts w:asciiTheme="majorHAnsi" w:hAnsiTheme="majorHAnsi"/>
              </w:rPr>
              <w:t xml:space="preserve">Suivant : </w:t>
            </w:r>
            <w:r w:rsidRPr="00A24B37">
              <w:rPr>
                <w:rFonts w:asciiTheme="majorHAnsi" w:hAnsiTheme="majorHAnsi"/>
                <w:b/>
                <w:bCs/>
              </w:rPr>
              <w:t xml:space="preserve">                                                                                                                            </w:t>
            </w:r>
          </w:p>
        </w:tc>
        <w:tc>
          <w:tcPr>
            <w:tcW w:w="919" w:type="dxa"/>
            <w:tcBorders>
              <w:top w:val="single" w:sz="4" w:space="0" w:color="auto"/>
              <w:bottom w:val="single" w:sz="4" w:space="0" w:color="auto"/>
            </w:tcBorders>
          </w:tcPr>
          <w:p w14:paraId="072C7401" w14:textId="77777777" w:rsidR="00E26FD6" w:rsidRPr="00A24B37" w:rsidRDefault="00E26FD6" w:rsidP="00A703C1">
            <w:pPr>
              <w:autoSpaceDE w:val="0"/>
              <w:autoSpaceDN w:val="0"/>
              <w:adjustRightInd w:val="0"/>
              <w:rPr>
                <w:rFonts w:asciiTheme="majorHAnsi" w:hAnsiTheme="majorHAnsi"/>
                <w:b/>
                <w:bCs/>
                <w:sz w:val="28"/>
                <w:u w:val="single"/>
              </w:rPr>
            </w:pPr>
            <w:r w:rsidRPr="00A24B37">
              <w:rPr>
                <w:rFonts w:asciiTheme="majorHAnsi" w:hAnsiTheme="majorHAnsi"/>
                <w:b/>
                <w:u w:val="single"/>
              </w:rPr>
              <w:t xml:space="preserve">Points </w:t>
            </w:r>
          </w:p>
        </w:tc>
      </w:tr>
      <w:tr w:rsidR="00A24B37" w:rsidRPr="00A24B37" w14:paraId="1E35665E" w14:textId="77777777" w:rsidTr="00C43C19">
        <w:trPr>
          <w:trHeight w:val="333"/>
          <w:jc w:val="center"/>
        </w:trPr>
        <w:tc>
          <w:tcPr>
            <w:tcW w:w="10339" w:type="dxa"/>
            <w:tcBorders>
              <w:top w:val="single" w:sz="4" w:space="0" w:color="auto"/>
              <w:bottom w:val="single" w:sz="4" w:space="0" w:color="auto"/>
            </w:tcBorders>
          </w:tcPr>
          <w:p w14:paraId="56767454" w14:textId="77777777" w:rsidR="00E26FD6" w:rsidRPr="00A24B37" w:rsidRDefault="00E26FD6" w:rsidP="00A703C1">
            <w:pPr>
              <w:autoSpaceDE w:val="0"/>
              <w:autoSpaceDN w:val="0"/>
              <w:adjustRightInd w:val="0"/>
              <w:rPr>
                <w:rFonts w:asciiTheme="majorHAnsi" w:hAnsiTheme="majorHAnsi"/>
                <w:b/>
                <w:bCs/>
                <w:sz w:val="28"/>
                <w:u w:val="single"/>
                <w:lang w:val="fr-FR"/>
              </w:rPr>
            </w:pPr>
            <w:r w:rsidRPr="00A24B37">
              <w:rPr>
                <w:rFonts w:asciiTheme="majorHAnsi" w:hAnsiTheme="majorHAnsi"/>
                <w:lang w:val="fr-FR"/>
              </w:rPr>
              <w:t xml:space="preserve">I- </w:t>
            </w:r>
            <w:r w:rsidRPr="00A24B37">
              <w:rPr>
                <w:rFonts w:asciiTheme="majorHAnsi" w:hAnsiTheme="majorHAnsi"/>
                <w:b/>
                <w:u w:val="single"/>
                <w:lang w:val="fr-FR"/>
              </w:rPr>
              <w:t>Références des consultants, pertinences pour la mission</w:t>
            </w:r>
            <w:r w:rsidRPr="00A24B37">
              <w:rPr>
                <w:rFonts w:asciiTheme="majorHAnsi" w:hAnsiTheme="majorHAnsi"/>
                <w:lang w:val="fr-FR"/>
              </w:rPr>
              <w:t xml:space="preserve">   </w:t>
            </w:r>
            <w:r w:rsidRPr="00A24B37">
              <w:rPr>
                <w:rFonts w:asciiTheme="majorHAnsi" w:hAnsiTheme="majorHAnsi"/>
                <w:b/>
                <w:lang w:val="fr-FR"/>
              </w:rPr>
              <w:t>15 pts</w:t>
            </w:r>
          </w:p>
        </w:tc>
        <w:tc>
          <w:tcPr>
            <w:tcW w:w="919" w:type="dxa"/>
            <w:tcBorders>
              <w:top w:val="single" w:sz="4" w:space="0" w:color="auto"/>
              <w:bottom w:val="single" w:sz="4" w:space="0" w:color="auto"/>
            </w:tcBorders>
          </w:tcPr>
          <w:p w14:paraId="19599EFF"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4B3E8064" w14:textId="77777777" w:rsidTr="00C43C19">
        <w:trPr>
          <w:trHeight w:val="269"/>
          <w:jc w:val="center"/>
        </w:trPr>
        <w:tc>
          <w:tcPr>
            <w:tcW w:w="10339" w:type="dxa"/>
            <w:tcBorders>
              <w:top w:val="single" w:sz="4" w:space="0" w:color="auto"/>
              <w:bottom w:val="single" w:sz="4" w:space="0" w:color="auto"/>
            </w:tcBorders>
          </w:tcPr>
          <w:p w14:paraId="01A4F3CD"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 xml:space="preserve">Expérience en Génie Civil (05 ans) </w:t>
            </w:r>
            <w:r w:rsidRPr="00A24B37">
              <w:rPr>
                <w:rFonts w:asciiTheme="majorHAnsi" w:hAnsiTheme="majorHAnsi"/>
                <w:sz w:val="20"/>
                <w:lang w:val="fr-FR"/>
              </w:rPr>
              <w:t>(</w:t>
            </w:r>
            <w:r w:rsidRPr="00A24B37">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3029B62C"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157A673C" w14:textId="77777777" w:rsidTr="00C43C19">
        <w:trPr>
          <w:trHeight w:val="301"/>
          <w:jc w:val="center"/>
        </w:trPr>
        <w:tc>
          <w:tcPr>
            <w:tcW w:w="10339" w:type="dxa"/>
            <w:tcBorders>
              <w:top w:val="single" w:sz="4" w:space="0" w:color="auto"/>
              <w:left w:val="single" w:sz="4" w:space="0" w:color="auto"/>
              <w:bottom w:val="single" w:sz="4" w:space="0" w:color="auto"/>
            </w:tcBorders>
          </w:tcPr>
          <w:p w14:paraId="37D04978"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C9F472D"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11B7967D" w14:textId="77777777" w:rsidTr="004D56A6">
        <w:trPr>
          <w:trHeight w:val="91"/>
          <w:jc w:val="center"/>
        </w:trPr>
        <w:tc>
          <w:tcPr>
            <w:tcW w:w="10339" w:type="dxa"/>
            <w:tcBorders>
              <w:top w:val="single" w:sz="4" w:space="0" w:color="auto"/>
              <w:left w:val="single" w:sz="4" w:space="0" w:color="auto"/>
              <w:bottom w:val="single" w:sz="4" w:space="0" w:color="auto"/>
            </w:tcBorders>
          </w:tcPr>
          <w:p w14:paraId="13D73321"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1D133A8"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73AE4045" w14:textId="77777777" w:rsidTr="00C43C19">
        <w:trPr>
          <w:trHeight w:val="344"/>
          <w:jc w:val="center"/>
        </w:trPr>
        <w:tc>
          <w:tcPr>
            <w:tcW w:w="10339" w:type="dxa"/>
            <w:tcBorders>
              <w:top w:val="single" w:sz="4" w:space="0" w:color="auto"/>
              <w:left w:val="single" w:sz="4" w:space="0" w:color="auto"/>
              <w:bottom w:val="single" w:sz="4" w:space="0" w:color="auto"/>
            </w:tcBorders>
          </w:tcPr>
          <w:p w14:paraId="4B1506D0"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II- </w:t>
            </w:r>
            <w:r w:rsidRPr="00A24B37">
              <w:rPr>
                <w:rFonts w:asciiTheme="majorHAnsi" w:hAnsiTheme="majorHAnsi"/>
                <w:b/>
                <w:u w:val="single"/>
                <w:lang w:val="fr-FR"/>
              </w:rPr>
              <w:t>Plan de travail et méthodologie proposés aux Termes de référence</w:t>
            </w:r>
            <w:r w:rsidRPr="00A24B37">
              <w:rPr>
                <w:rFonts w:asciiTheme="majorHAnsi" w:hAnsiTheme="majorHAnsi"/>
                <w:lang w:val="fr-FR"/>
              </w:rPr>
              <w:t xml:space="preserve">     </w:t>
            </w:r>
            <w:r w:rsidRPr="00A24B37">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00B32565"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3EED10F2" w14:textId="77777777" w:rsidTr="00C43C19">
        <w:trPr>
          <w:trHeight w:val="290"/>
          <w:jc w:val="center"/>
        </w:trPr>
        <w:tc>
          <w:tcPr>
            <w:tcW w:w="10339" w:type="dxa"/>
            <w:tcBorders>
              <w:top w:val="single" w:sz="4" w:space="0" w:color="auto"/>
              <w:left w:val="single" w:sz="4" w:space="0" w:color="auto"/>
              <w:bottom w:val="single" w:sz="4" w:space="0" w:color="auto"/>
            </w:tcBorders>
          </w:tcPr>
          <w:p w14:paraId="7EE49A30"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22FC2A3C"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139ABC44" w14:textId="77777777" w:rsidTr="004D56A6">
        <w:trPr>
          <w:trHeight w:val="276"/>
          <w:jc w:val="center"/>
        </w:trPr>
        <w:tc>
          <w:tcPr>
            <w:tcW w:w="10339" w:type="dxa"/>
            <w:tcBorders>
              <w:top w:val="single" w:sz="4" w:space="0" w:color="auto"/>
              <w:left w:val="single" w:sz="4" w:space="0" w:color="auto"/>
              <w:bottom w:val="single" w:sz="4" w:space="0" w:color="auto"/>
            </w:tcBorders>
          </w:tcPr>
          <w:p w14:paraId="27AFE2E4"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21A0098A"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6616E73F" w14:textId="77777777" w:rsidTr="00C43C19">
        <w:trPr>
          <w:trHeight w:val="311"/>
          <w:jc w:val="center"/>
        </w:trPr>
        <w:tc>
          <w:tcPr>
            <w:tcW w:w="10339" w:type="dxa"/>
            <w:tcBorders>
              <w:top w:val="single" w:sz="4" w:space="0" w:color="auto"/>
              <w:left w:val="single" w:sz="4" w:space="0" w:color="auto"/>
              <w:bottom w:val="single" w:sz="4" w:space="0" w:color="auto"/>
            </w:tcBorders>
          </w:tcPr>
          <w:p w14:paraId="32353AF8" w14:textId="77777777" w:rsidR="00E26FD6" w:rsidRPr="00A24B37" w:rsidRDefault="00E26FD6" w:rsidP="00A703C1">
            <w:pPr>
              <w:autoSpaceDE w:val="0"/>
              <w:autoSpaceDN w:val="0"/>
              <w:adjustRightInd w:val="0"/>
              <w:rPr>
                <w:rFonts w:asciiTheme="majorHAnsi" w:hAnsiTheme="majorHAnsi"/>
              </w:rPr>
            </w:pPr>
            <w:r w:rsidRPr="00A24B37">
              <w:rPr>
                <w:rFonts w:asciiTheme="majorHAnsi" w:hAnsiTheme="majorHAnsi"/>
              </w:rPr>
              <w:t xml:space="preserve">- </w:t>
            </w:r>
            <w:r w:rsidRPr="00A24B37">
              <w:rPr>
                <w:rFonts w:asciiTheme="majorHAnsi" w:hAnsiTheme="majorHAnsi"/>
                <w:b/>
              </w:rPr>
              <w:t>Organisation (3pts)</w:t>
            </w:r>
          </w:p>
        </w:tc>
        <w:tc>
          <w:tcPr>
            <w:tcW w:w="919" w:type="dxa"/>
            <w:tcBorders>
              <w:top w:val="single" w:sz="4" w:space="0" w:color="auto"/>
              <w:left w:val="single" w:sz="4" w:space="0" w:color="auto"/>
              <w:bottom w:val="single" w:sz="4" w:space="0" w:color="auto"/>
            </w:tcBorders>
          </w:tcPr>
          <w:p w14:paraId="3F2413C3" w14:textId="77777777" w:rsidR="00E26FD6" w:rsidRPr="00A24B37" w:rsidRDefault="00E26FD6" w:rsidP="00A703C1">
            <w:pPr>
              <w:autoSpaceDE w:val="0"/>
              <w:autoSpaceDN w:val="0"/>
              <w:adjustRightInd w:val="0"/>
              <w:rPr>
                <w:rFonts w:asciiTheme="majorHAnsi" w:hAnsiTheme="majorHAnsi"/>
              </w:rPr>
            </w:pPr>
          </w:p>
        </w:tc>
      </w:tr>
      <w:tr w:rsidR="00A24B37" w:rsidRPr="00A24B37" w14:paraId="0EC4FA1F" w14:textId="77777777" w:rsidTr="00C43C19">
        <w:trPr>
          <w:trHeight w:val="241"/>
          <w:jc w:val="center"/>
        </w:trPr>
        <w:tc>
          <w:tcPr>
            <w:tcW w:w="10339" w:type="dxa"/>
            <w:tcBorders>
              <w:top w:val="single" w:sz="4" w:space="0" w:color="auto"/>
              <w:left w:val="single" w:sz="4" w:space="0" w:color="auto"/>
              <w:bottom w:val="single" w:sz="4" w:space="0" w:color="auto"/>
            </w:tcBorders>
          </w:tcPr>
          <w:p w14:paraId="17B239B3"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2B5C4B64"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6864243D" w14:textId="77777777" w:rsidTr="00C43C19">
        <w:trPr>
          <w:trHeight w:val="258"/>
          <w:jc w:val="center"/>
        </w:trPr>
        <w:tc>
          <w:tcPr>
            <w:tcW w:w="10339" w:type="dxa"/>
            <w:tcBorders>
              <w:top w:val="single" w:sz="4" w:space="0" w:color="auto"/>
              <w:left w:val="single" w:sz="4" w:space="0" w:color="auto"/>
              <w:bottom w:val="single" w:sz="4" w:space="0" w:color="auto"/>
            </w:tcBorders>
          </w:tcPr>
          <w:p w14:paraId="35BC32FB" w14:textId="7D91D725" w:rsidR="00E26FD6" w:rsidRPr="00A24B37" w:rsidRDefault="00E26FD6" w:rsidP="00A703C1">
            <w:pPr>
              <w:autoSpaceDE w:val="0"/>
              <w:autoSpaceDN w:val="0"/>
              <w:adjustRightInd w:val="0"/>
              <w:rPr>
                <w:rFonts w:asciiTheme="majorHAnsi" w:hAnsiTheme="majorHAnsi"/>
              </w:rPr>
            </w:pPr>
            <w:r w:rsidRPr="00A24B37">
              <w:rPr>
                <w:rFonts w:asciiTheme="majorHAnsi" w:hAnsiTheme="majorHAnsi"/>
                <w:lang w:val="fr-FR"/>
              </w:rPr>
              <w:t xml:space="preserve">        </w:t>
            </w:r>
            <w:r w:rsidRPr="00A24B37">
              <w:rPr>
                <w:rFonts w:asciiTheme="majorHAnsi" w:hAnsiTheme="majorHAnsi"/>
              </w:rPr>
              <w:t xml:space="preserve">Relations avec </w:t>
            </w:r>
            <w:r w:rsidR="004D56A6" w:rsidRPr="00A24B37">
              <w:rPr>
                <w:rFonts w:asciiTheme="majorHAnsi" w:hAnsiTheme="majorHAnsi"/>
              </w:rPr>
              <w:t>administration</w:t>
            </w:r>
            <w:r w:rsidRPr="00A24B37">
              <w:rPr>
                <w:rFonts w:asciiTheme="majorHAnsi" w:hAnsiTheme="majorHAnsi"/>
              </w:rPr>
              <w:t xml:space="preserve"> (/0,5pt)</w:t>
            </w:r>
          </w:p>
        </w:tc>
        <w:tc>
          <w:tcPr>
            <w:tcW w:w="919" w:type="dxa"/>
            <w:tcBorders>
              <w:top w:val="single" w:sz="4" w:space="0" w:color="auto"/>
              <w:left w:val="single" w:sz="4" w:space="0" w:color="auto"/>
              <w:bottom w:val="single" w:sz="4" w:space="0" w:color="auto"/>
            </w:tcBorders>
          </w:tcPr>
          <w:p w14:paraId="0FFC981C" w14:textId="77777777" w:rsidR="00E26FD6" w:rsidRPr="00A24B37" w:rsidRDefault="00E26FD6" w:rsidP="00A703C1">
            <w:pPr>
              <w:autoSpaceDE w:val="0"/>
              <w:autoSpaceDN w:val="0"/>
              <w:adjustRightInd w:val="0"/>
              <w:rPr>
                <w:rFonts w:asciiTheme="majorHAnsi" w:hAnsiTheme="majorHAnsi"/>
              </w:rPr>
            </w:pPr>
          </w:p>
        </w:tc>
      </w:tr>
      <w:tr w:rsidR="00A24B37" w:rsidRPr="00A24B37" w14:paraId="715911AF" w14:textId="77777777" w:rsidTr="00C43C19">
        <w:trPr>
          <w:trHeight w:val="301"/>
          <w:jc w:val="center"/>
        </w:trPr>
        <w:tc>
          <w:tcPr>
            <w:tcW w:w="10339" w:type="dxa"/>
            <w:tcBorders>
              <w:top w:val="single" w:sz="4" w:space="0" w:color="auto"/>
              <w:left w:val="single" w:sz="4" w:space="0" w:color="auto"/>
              <w:bottom w:val="single" w:sz="4" w:space="0" w:color="auto"/>
            </w:tcBorders>
          </w:tcPr>
          <w:p w14:paraId="64CF2F98" w14:textId="77777777" w:rsidR="00E26FD6" w:rsidRPr="00A24B37" w:rsidRDefault="00E26FD6" w:rsidP="00A703C1">
            <w:pPr>
              <w:autoSpaceDE w:val="0"/>
              <w:autoSpaceDN w:val="0"/>
              <w:adjustRightInd w:val="0"/>
              <w:rPr>
                <w:rFonts w:asciiTheme="majorHAnsi" w:hAnsiTheme="majorHAnsi"/>
              </w:rPr>
            </w:pPr>
            <w:r w:rsidRPr="00A24B37">
              <w:rPr>
                <w:rFonts w:asciiTheme="majorHAnsi" w:hAnsiTheme="majorHAnsi"/>
              </w:rPr>
              <w:t xml:space="preserve">        Organisation préparatoire (/1pt)</w:t>
            </w:r>
          </w:p>
        </w:tc>
        <w:tc>
          <w:tcPr>
            <w:tcW w:w="919" w:type="dxa"/>
            <w:tcBorders>
              <w:top w:val="single" w:sz="4" w:space="0" w:color="auto"/>
              <w:left w:val="single" w:sz="4" w:space="0" w:color="auto"/>
              <w:bottom w:val="single" w:sz="4" w:space="0" w:color="auto"/>
            </w:tcBorders>
          </w:tcPr>
          <w:p w14:paraId="7B61C896" w14:textId="77777777" w:rsidR="00E26FD6" w:rsidRPr="00A24B37" w:rsidRDefault="00E26FD6" w:rsidP="00A703C1">
            <w:pPr>
              <w:autoSpaceDE w:val="0"/>
              <w:autoSpaceDN w:val="0"/>
              <w:adjustRightInd w:val="0"/>
              <w:rPr>
                <w:rFonts w:asciiTheme="majorHAnsi" w:hAnsiTheme="majorHAnsi"/>
              </w:rPr>
            </w:pPr>
          </w:p>
        </w:tc>
      </w:tr>
      <w:tr w:rsidR="00A24B37" w:rsidRPr="00A24B37" w14:paraId="3413BAEC" w14:textId="77777777" w:rsidTr="00C43C19">
        <w:trPr>
          <w:trHeight w:val="279"/>
          <w:jc w:val="center"/>
        </w:trPr>
        <w:tc>
          <w:tcPr>
            <w:tcW w:w="10339" w:type="dxa"/>
            <w:tcBorders>
              <w:top w:val="single" w:sz="4" w:space="0" w:color="auto"/>
              <w:left w:val="single" w:sz="4" w:space="0" w:color="auto"/>
              <w:bottom w:val="single" w:sz="4" w:space="0" w:color="auto"/>
            </w:tcBorders>
          </w:tcPr>
          <w:p w14:paraId="010855B2" w14:textId="77777777" w:rsidR="00E26FD6" w:rsidRPr="00A24B37" w:rsidRDefault="00E26FD6" w:rsidP="00A703C1">
            <w:pPr>
              <w:autoSpaceDE w:val="0"/>
              <w:autoSpaceDN w:val="0"/>
              <w:adjustRightInd w:val="0"/>
              <w:ind w:left="379"/>
              <w:rPr>
                <w:rFonts w:asciiTheme="majorHAnsi" w:hAnsiTheme="majorHAnsi"/>
                <w:lang w:val="fr-FR"/>
              </w:rPr>
            </w:pPr>
            <w:r w:rsidRPr="00A24B37">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37CC4F87" w14:textId="77777777" w:rsidR="00E26FD6" w:rsidRPr="00A24B37" w:rsidRDefault="00E26FD6" w:rsidP="00A703C1">
            <w:pPr>
              <w:autoSpaceDE w:val="0"/>
              <w:autoSpaceDN w:val="0"/>
              <w:adjustRightInd w:val="0"/>
              <w:ind w:left="379"/>
              <w:rPr>
                <w:rFonts w:asciiTheme="majorHAnsi" w:hAnsiTheme="majorHAnsi"/>
                <w:lang w:val="fr-FR"/>
              </w:rPr>
            </w:pPr>
          </w:p>
        </w:tc>
      </w:tr>
      <w:tr w:rsidR="00A24B37" w:rsidRPr="00A24B37" w14:paraId="5381C948" w14:textId="77777777" w:rsidTr="00C43C19">
        <w:trPr>
          <w:trHeight w:val="333"/>
          <w:jc w:val="center"/>
        </w:trPr>
        <w:tc>
          <w:tcPr>
            <w:tcW w:w="10339" w:type="dxa"/>
            <w:tcBorders>
              <w:top w:val="single" w:sz="4" w:space="0" w:color="auto"/>
              <w:left w:val="single" w:sz="4" w:space="0" w:color="auto"/>
              <w:bottom w:val="single" w:sz="4" w:space="0" w:color="auto"/>
            </w:tcBorders>
          </w:tcPr>
          <w:p w14:paraId="73F6BC9C" w14:textId="77777777" w:rsidR="00E26FD6" w:rsidRPr="00A24B37" w:rsidRDefault="00E26FD6" w:rsidP="00A703C1">
            <w:pPr>
              <w:autoSpaceDE w:val="0"/>
              <w:autoSpaceDN w:val="0"/>
              <w:adjustRightInd w:val="0"/>
              <w:rPr>
                <w:rFonts w:asciiTheme="majorHAnsi" w:hAnsiTheme="majorHAnsi"/>
              </w:rPr>
            </w:pPr>
            <w:r w:rsidRPr="00A24B37">
              <w:rPr>
                <w:rFonts w:asciiTheme="majorHAnsi" w:hAnsiTheme="majorHAnsi"/>
              </w:rPr>
              <w:t xml:space="preserve">- </w:t>
            </w:r>
            <w:r w:rsidRPr="00A24B37">
              <w:rPr>
                <w:rFonts w:asciiTheme="majorHAnsi" w:hAnsiTheme="majorHAnsi"/>
                <w:b/>
              </w:rPr>
              <w:t>Cohérence du planning (2pts)</w:t>
            </w:r>
          </w:p>
        </w:tc>
        <w:tc>
          <w:tcPr>
            <w:tcW w:w="919" w:type="dxa"/>
            <w:tcBorders>
              <w:top w:val="single" w:sz="4" w:space="0" w:color="auto"/>
              <w:left w:val="single" w:sz="4" w:space="0" w:color="auto"/>
              <w:bottom w:val="single" w:sz="4" w:space="0" w:color="auto"/>
            </w:tcBorders>
          </w:tcPr>
          <w:p w14:paraId="5BAE9472" w14:textId="77777777" w:rsidR="00E26FD6" w:rsidRPr="00A24B37" w:rsidRDefault="00E26FD6" w:rsidP="00A703C1">
            <w:pPr>
              <w:autoSpaceDE w:val="0"/>
              <w:autoSpaceDN w:val="0"/>
              <w:adjustRightInd w:val="0"/>
              <w:rPr>
                <w:rFonts w:asciiTheme="majorHAnsi" w:hAnsiTheme="majorHAnsi"/>
              </w:rPr>
            </w:pPr>
          </w:p>
        </w:tc>
      </w:tr>
      <w:tr w:rsidR="00A24B37" w:rsidRPr="00A24B37" w14:paraId="5FF79F7B" w14:textId="77777777" w:rsidTr="00C43C19">
        <w:trPr>
          <w:trHeight w:val="333"/>
          <w:jc w:val="center"/>
        </w:trPr>
        <w:tc>
          <w:tcPr>
            <w:tcW w:w="10339" w:type="dxa"/>
            <w:tcBorders>
              <w:top w:val="single" w:sz="4" w:space="0" w:color="auto"/>
              <w:left w:val="single" w:sz="4" w:space="0" w:color="auto"/>
              <w:bottom w:val="single" w:sz="4" w:space="0" w:color="auto"/>
            </w:tcBorders>
          </w:tcPr>
          <w:p w14:paraId="3513B044" w14:textId="77777777" w:rsidR="00E26FD6" w:rsidRPr="00A24B37" w:rsidRDefault="00E26FD6" w:rsidP="00A703C1">
            <w:pPr>
              <w:autoSpaceDE w:val="0"/>
              <w:autoSpaceDN w:val="0"/>
              <w:adjustRightInd w:val="0"/>
              <w:rPr>
                <w:rFonts w:asciiTheme="majorHAnsi" w:hAnsiTheme="majorHAnsi"/>
              </w:rPr>
            </w:pPr>
            <w:r w:rsidRPr="00A24B37">
              <w:rPr>
                <w:rFonts w:asciiTheme="majorHAnsi" w:hAnsiTheme="majorHAnsi"/>
              </w:rPr>
              <w:t xml:space="preserve">        Durée des prestations   /0,5pt</w:t>
            </w:r>
          </w:p>
        </w:tc>
        <w:tc>
          <w:tcPr>
            <w:tcW w:w="919" w:type="dxa"/>
            <w:tcBorders>
              <w:top w:val="single" w:sz="4" w:space="0" w:color="auto"/>
              <w:left w:val="single" w:sz="4" w:space="0" w:color="auto"/>
              <w:bottom w:val="single" w:sz="4" w:space="0" w:color="auto"/>
            </w:tcBorders>
          </w:tcPr>
          <w:p w14:paraId="4F5DE3C3" w14:textId="77777777" w:rsidR="00E26FD6" w:rsidRPr="00A24B37" w:rsidRDefault="00E26FD6" w:rsidP="00A703C1">
            <w:pPr>
              <w:autoSpaceDE w:val="0"/>
              <w:autoSpaceDN w:val="0"/>
              <w:adjustRightInd w:val="0"/>
              <w:rPr>
                <w:rFonts w:asciiTheme="majorHAnsi" w:hAnsiTheme="majorHAnsi"/>
              </w:rPr>
            </w:pPr>
          </w:p>
        </w:tc>
      </w:tr>
      <w:tr w:rsidR="00A24B37" w:rsidRPr="00A24B37" w14:paraId="7BBC0700" w14:textId="77777777" w:rsidTr="00F02904">
        <w:trPr>
          <w:trHeight w:val="357"/>
          <w:jc w:val="center"/>
        </w:trPr>
        <w:tc>
          <w:tcPr>
            <w:tcW w:w="10339" w:type="dxa"/>
            <w:tcBorders>
              <w:top w:val="single" w:sz="4" w:space="0" w:color="auto"/>
              <w:left w:val="single" w:sz="4" w:space="0" w:color="auto"/>
              <w:bottom w:val="single" w:sz="4" w:space="0" w:color="auto"/>
            </w:tcBorders>
          </w:tcPr>
          <w:p w14:paraId="39AE2440"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68B17AAC"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42DF0700" w14:textId="77777777" w:rsidTr="00F02904">
        <w:trPr>
          <w:trHeight w:val="291"/>
          <w:jc w:val="center"/>
        </w:trPr>
        <w:tc>
          <w:tcPr>
            <w:tcW w:w="10339" w:type="dxa"/>
            <w:tcBorders>
              <w:top w:val="single" w:sz="4" w:space="0" w:color="auto"/>
              <w:left w:val="single" w:sz="4" w:space="0" w:color="auto"/>
              <w:bottom w:val="single" w:sz="4" w:space="0" w:color="auto"/>
            </w:tcBorders>
          </w:tcPr>
          <w:p w14:paraId="77658821" w14:textId="77777777"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0D244105" w14:textId="77777777" w:rsidR="00E26FD6" w:rsidRPr="00A24B37" w:rsidRDefault="00E26FD6" w:rsidP="00A703C1">
            <w:pPr>
              <w:autoSpaceDE w:val="0"/>
              <w:autoSpaceDN w:val="0"/>
              <w:adjustRightInd w:val="0"/>
              <w:rPr>
                <w:rFonts w:asciiTheme="majorHAnsi" w:hAnsiTheme="majorHAnsi"/>
                <w:iCs/>
                <w:lang w:val="fr-FR"/>
              </w:rPr>
            </w:pPr>
          </w:p>
        </w:tc>
      </w:tr>
      <w:tr w:rsidR="00A24B37" w:rsidRPr="00A24B37" w14:paraId="421D4BEC" w14:textId="77777777" w:rsidTr="00F02904">
        <w:trPr>
          <w:trHeight w:val="409"/>
          <w:jc w:val="center"/>
        </w:trPr>
        <w:tc>
          <w:tcPr>
            <w:tcW w:w="10339" w:type="dxa"/>
            <w:tcBorders>
              <w:top w:val="single" w:sz="4" w:space="0" w:color="auto"/>
              <w:left w:val="single" w:sz="4" w:space="0" w:color="auto"/>
              <w:bottom w:val="single" w:sz="4" w:space="0" w:color="auto"/>
            </w:tcBorders>
          </w:tcPr>
          <w:p w14:paraId="011C6EF5" w14:textId="62A92806" w:rsidR="00E26FD6" w:rsidRPr="00A24B37" w:rsidRDefault="00E26FD6" w:rsidP="00A703C1">
            <w:pPr>
              <w:autoSpaceDE w:val="0"/>
              <w:autoSpaceDN w:val="0"/>
              <w:adjustRightInd w:val="0"/>
              <w:rPr>
                <w:rFonts w:asciiTheme="majorHAnsi" w:hAnsiTheme="majorHAnsi"/>
                <w:b/>
                <w:lang w:val="fr-FR"/>
              </w:rPr>
            </w:pPr>
            <w:r w:rsidRPr="00A24B37">
              <w:rPr>
                <w:rFonts w:asciiTheme="majorHAnsi" w:hAnsiTheme="majorHAnsi"/>
                <w:lang w:val="fr-FR"/>
              </w:rPr>
              <w:t xml:space="preserve">III- </w:t>
            </w:r>
            <w:r w:rsidRPr="00A24B37">
              <w:rPr>
                <w:rFonts w:asciiTheme="majorHAnsi" w:hAnsiTheme="majorHAnsi"/>
                <w:b/>
                <w:bCs/>
                <w:i/>
                <w:iCs/>
                <w:u w:val="single"/>
                <w:lang w:val="fr-FR"/>
              </w:rPr>
              <w:t>Qualifications et compétence du personnel clé pour la mission</w:t>
            </w:r>
            <w:r w:rsidRPr="00A24B37">
              <w:rPr>
                <w:rFonts w:asciiTheme="majorHAnsi" w:hAnsiTheme="majorHAnsi"/>
                <w:lang w:val="fr-FR"/>
              </w:rPr>
              <w:t xml:space="preserve">          </w:t>
            </w:r>
            <w:r w:rsidR="002D0575" w:rsidRPr="00A24B37">
              <w:rPr>
                <w:rFonts w:asciiTheme="majorHAnsi" w:hAnsiTheme="majorHAnsi"/>
                <w:b/>
                <w:lang w:val="fr-FR"/>
              </w:rPr>
              <w:t>30</w:t>
            </w:r>
            <w:r w:rsidRPr="00A24B37">
              <w:rPr>
                <w:rFonts w:asciiTheme="majorHAnsi" w:hAnsiTheme="majorHAnsi"/>
                <w:b/>
                <w:lang w:val="fr-FR"/>
              </w:rPr>
              <w:t>pts</w:t>
            </w:r>
          </w:p>
        </w:tc>
        <w:tc>
          <w:tcPr>
            <w:tcW w:w="919" w:type="dxa"/>
            <w:tcBorders>
              <w:top w:val="single" w:sz="4" w:space="0" w:color="auto"/>
              <w:left w:val="single" w:sz="4" w:space="0" w:color="auto"/>
              <w:bottom w:val="single" w:sz="4" w:space="0" w:color="auto"/>
            </w:tcBorders>
          </w:tcPr>
          <w:p w14:paraId="3AD96C52" w14:textId="77777777" w:rsidR="00E26FD6" w:rsidRPr="00A24B37" w:rsidRDefault="00E26FD6" w:rsidP="00A703C1">
            <w:pPr>
              <w:autoSpaceDE w:val="0"/>
              <w:autoSpaceDN w:val="0"/>
              <w:adjustRightInd w:val="0"/>
              <w:rPr>
                <w:rFonts w:asciiTheme="majorHAnsi" w:hAnsiTheme="majorHAnsi"/>
                <w:iCs/>
                <w:lang w:val="fr-FR"/>
              </w:rPr>
            </w:pPr>
          </w:p>
        </w:tc>
      </w:tr>
      <w:tr w:rsidR="00A24B37" w:rsidRPr="00A24B37" w14:paraId="75D7C5C3" w14:textId="77777777" w:rsidTr="00C43C19">
        <w:trPr>
          <w:trHeight w:val="344"/>
          <w:jc w:val="center"/>
        </w:trPr>
        <w:tc>
          <w:tcPr>
            <w:tcW w:w="10339" w:type="dxa"/>
            <w:tcBorders>
              <w:top w:val="single" w:sz="4" w:space="0" w:color="auto"/>
              <w:left w:val="single" w:sz="4" w:space="0" w:color="auto"/>
              <w:bottom w:val="single" w:sz="4" w:space="0" w:color="auto"/>
            </w:tcBorders>
          </w:tcPr>
          <w:p w14:paraId="78F682A2" w14:textId="4110BC6A" w:rsidR="00E26FD6" w:rsidRPr="00A24B37" w:rsidRDefault="00E26FD6" w:rsidP="00360D6D">
            <w:pPr>
              <w:numPr>
                <w:ilvl w:val="0"/>
                <w:numId w:val="46"/>
              </w:numPr>
              <w:autoSpaceDE w:val="0"/>
              <w:autoSpaceDN w:val="0"/>
              <w:adjustRightInd w:val="0"/>
              <w:contextualSpacing/>
              <w:rPr>
                <w:rFonts w:asciiTheme="majorHAnsi" w:hAnsiTheme="majorHAnsi"/>
                <w:iCs/>
              </w:rPr>
            </w:pPr>
            <w:r w:rsidRPr="00A24B37">
              <w:rPr>
                <w:rFonts w:asciiTheme="majorHAnsi" w:hAnsiTheme="majorHAnsi"/>
                <w:b/>
                <w:szCs w:val="24"/>
                <w:u w:val="single"/>
              </w:rPr>
              <w:t xml:space="preserve">01 Chef de mission: </w:t>
            </w:r>
            <w:r w:rsidR="00530ECF" w:rsidRPr="00A24B37">
              <w:rPr>
                <w:rFonts w:asciiTheme="majorHAnsi" w:hAnsiTheme="majorHAnsi"/>
                <w:b/>
                <w:szCs w:val="24"/>
                <w:u w:val="single"/>
              </w:rPr>
              <w:t>8</w:t>
            </w:r>
            <w:r w:rsidRPr="00A24B37">
              <w:rPr>
                <w:rFonts w:asciiTheme="majorHAnsi" w:hAnsiTheme="majorHAnsi"/>
                <w:b/>
                <w:szCs w:val="24"/>
                <w:u w:val="single"/>
              </w:rPr>
              <w:t xml:space="preserve"> pts</w:t>
            </w:r>
            <w:r w:rsidRPr="00A24B37">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23FE8241" w14:textId="77777777" w:rsidR="00E26FD6" w:rsidRPr="00A24B37" w:rsidRDefault="00E26FD6" w:rsidP="00A703C1">
            <w:pPr>
              <w:autoSpaceDE w:val="0"/>
              <w:autoSpaceDN w:val="0"/>
              <w:adjustRightInd w:val="0"/>
              <w:ind w:left="360"/>
              <w:contextualSpacing/>
              <w:rPr>
                <w:rFonts w:asciiTheme="majorHAnsi" w:hAnsiTheme="majorHAnsi"/>
                <w:b/>
                <w:szCs w:val="24"/>
                <w:u w:val="single"/>
              </w:rPr>
            </w:pPr>
          </w:p>
        </w:tc>
      </w:tr>
      <w:tr w:rsidR="00A24B37" w:rsidRPr="00A24B37" w14:paraId="4F27D30D" w14:textId="77777777" w:rsidTr="00F02904">
        <w:trPr>
          <w:trHeight w:val="338"/>
          <w:jc w:val="center"/>
        </w:trPr>
        <w:tc>
          <w:tcPr>
            <w:tcW w:w="10339" w:type="dxa"/>
            <w:tcBorders>
              <w:top w:val="single" w:sz="4" w:space="0" w:color="auto"/>
              <w:left w:val="single" w:sz="4" w:space="0" w:color="auto"/>
              <w:bottom w:val="single" w:sz="4" w:space="0" w:color="auto"/>
            </w:tcBorders>
          </w:tcPr>
          <w:p w14:paraId="71CAB4FC" w14:textId="6DFA6926" w:rsidR="00E26FD6" w:rsidRPr="00A24B37" w:rsidRDefault="00E26FD6" w:rsidP="00A703C1">
            <w:pPr>
              <w:autoSpaceDE w:val="0"/>
              <w:autoSpaceDN w:val="0"/>
              <w:adjustRightInd w:val="0"/>
              <w:rPr>
                <w:rFonts w:asciiTheme="majorHAnsi" w:hAnsiTheme="majorHAnsi"/>
                <w:b/>
                <w:szCs w:val="24"/>
                <w:u w:val="single"/>
                <w:lang w:val="fr-FR"/>
              </w:rPr>
            </w:pPr>
            <w:r w:rsidRPr="00A24B37">
              <w:rPr>
                <w:rFonts w:asciiTheme="majorHAnsi" w:hAnsiTheme="majorHAnsi"/>
                <w:lang w:val="fr-FR"/>
              </w:rPr>
              <w:t>Formation : copie certifiée conforme du diplô</w:t>
            </w:r>
            <w:r w:rsidR="002965E6" w:rsidRPr="00A24B37">
              <w:rPr>
                <w:rFonts w:asciiTheme="majorHAnsi" w:hAnsiTheme="majorHAnsi"/>
                <w:lang w:val="fr-FR"/>
              </w:rPr>
              <w:t>me d’ingénieur de Génie Civil (1</w:t>
            </w:r>
            <w:r w:rsidR="00530ECF" w:rsidRPr="00A24B37">
              <w:rPr>
                <w:rFonts w:asciiTheme="majorHAnsi" w:hAnsiTheme="majorHAnsi"/>
                <w:lang w:val="fr-FR"/>
              </w:rPr>
              <w:t>,5</w:t>
            </w:r>
            <w:r w:rsidRPr="00A24B37">
              <w:rPr>
                <w:rFonts w:asciiTheme="majorHAnsi" w:hAnsiTheme="majorHAnsi"/>
                <w:lang w:val="fr-FR"/>
              </w:rPr>
              <w:t xml:space="preserve"> 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88E1E29"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5941A36B" w14:textId="77777777" w:rsidTr="00C43C19">
        <w:trPr>
          <w:trHeight w:val="344"/>
          <w:jc w:val="center"/>
        </w:trPr>
        <w:tc>
          <w:tcPr>
            <w:tcW w:w="10339" w:type="dxa"/>
            <w:tcBorders>
              <w:top w:val="single" w:sz="4" w:space="0" w:color="auto"/>
              <w:left w:val="single" w:sz="4" w:space="0" w:color="auto"/>
              <w:bottom w:val="single" w:sz="4" w:space="0" w:color="auto"/>
            </w:tcBorders>
          </w:tcPr>
          <w:p w14:paraId="45D8707D" w14:textId="27E0B939" w:rsidR="00E26FD6" w:rsidRPr="00A24B37" w:rsidRDefault="00E26FD6" w:rsidP="00A703C1">
            <w:pPr>
              <w:autoSpaceDE w:val="0"/>
              <w:autoSpaceDN w:val="0"/>
              <w:adjustRightInd w:val="0"/>
              <w:rPr>
                <w:rFonts w:asciiTheme="majorHAnsi" w:hAnsiTheme="majorHAnsi"/>
                <w:lang w:val="fr-FR"/>
              </w:rPr>
            </w:pPr>
            <w:r w:rsidRPr="00A24B37">
              <w:rPr>
                <w:rFonts w:asciiTheme="majorHAnsi" w:hAnsiTheme="majorHAnsi"/>
                <w:lang w:val="fr-FR"/>
              </w:rPr>
              <w:t>CV signé et daté (</w:t>
            </w:r>
            <w:r w:rsidR="002965E6" w:rsidRPr="00A24B37">
              <w:rPr>
                <w:rFonts w:asciiTheme="majorHAnsi" w:hAnsiTheme="majorHAnsi"/>
                <w:lang w:val="fr-FR"/>
              </w:rPr>
              <w:t>1</w:t>
            </w:r>
            <w:r w:rsidR="00530ECF" w:rsidRPr="00A24B37">
              <w:rPr>
                <w:rFonts w:asciiTheme="majorHAnsi" w:hAnsiTheme="majorHAnsi"/>
                <w:lang w:val="fr-FR"/>
              </w:rPr>
              <w:t>,5</w:t>
            </w:r>
            <w:r w:rsidRPr="00A24B37">
              <w:rPr>
                <w:rFonts w:asciiTheme="majorHAnsi" w:hAnsiTheme="majorHAnsi"/>
                <w:lang w:val="fr-FR"/>
              </w:rPr>
              <w:t xml:space="preserve"> pts).</w:t>
            </w:r>
          </w:p>
        </w:tc>
        <w:tc>
          <w:tcPr>
            <w:tcW w:w="919" w:type="dxa"/>
            <w:tcBorders>
              <w:top w:val="single" w:sz="4" w:space="0" w:color="auto"/>
              <w:left w:val="single" w:sz="4" w:space="0" w:color="auto"/>
              <w:bottom w:val="single" w:sz="4" w:space="0" w:color="auto"/>
            </w:tcBorders>
          </w:tcPr>
          <w:p w14:paraId="1B60524A" w14:textId="77777777" w:rsidR="00E26FD6" w:rsidRPr="00A24B37" w:rsidRDefault="00E26FD6" w:rsidP="00A703C1">
            <w:pPr>
              <w:autoSpaceDE w:val="0"/>
              <w:autoSpaceDN w:val="0"/>
              <w:adjustRightInd w:val="0"/>
              <w:rPr>
                <w:rFonts w:asciiTheme="majorHAnsi" w:hAnsiTheme="majorHAnsi"/>
                <w:sz w:val="20"/>
                <w:lang w:val="fr-FR"/>
              </w:rPr>
            </w:pPr>
          </w:p>
        </w:tc>
      </w:tr>
      <w:tr w:rsidR="00A24B37" w:rsidRPr="00A24B37" w14:paraId="7F1BFA26" w14:textId="77777777" w:rsidTr="00C43C19">
        <w:trPr>
          <w:trHeight w:val="279"/>
          <w:jc w:val="center"/>
        </w:trPr>
        <w:tc>
          <w:tcPr>
            <w:tcW w:w="10339" w:type="dxa"/>
            <w:tcBorders>
              <w:top w:val="single" w:sz="4" w:space="0" w:color="auto"/>
              <w:left w:val="single" w:sz="4" w:space="0" w:color="auto"/>
              <w:bottom w:val="single" w:sz="4" w:space="0" w:color="auto"/>
            </w:tcBorders>
          </w:tcPr>
          <w:p w14:paraId="46272519" w14:textId="261D7C1F" w:rsidR="00E26FD6" w:rsidRPr="00A24B37" w:rsidRDefault="00E26FD6" w:rsidP="00A703C1">
            <w:pPr>
              <w:autoSpaceDE w:val="0"/>
              <w:autoSpaceDN w:val="0"/>
              <w:adjustRightInd w:val="0"/>
              <w:rPr>
                <w:rFonts w:asciiTheme="majorHAnsi" w:hAnsiTheme="majorHAnsi"/>
                <w:sz w:val="20"/>
              </w:rPr>
            </w:pPr>
            <w:r w:rsidRPr="00A24B37">
              <w:rPr>
                <w:rFonts w:asciiTheme="majorHAnsi" w:hAnsiTheme="majorHAnsi"/>
              </w:rPr>
              <w:t>Expérience professionnelle : (</w:t>
            </w:r>
            <w:r w:rsidR="002965E6" w:rsidRPr="00A24B37">
              <w:rPr>
                <w:rFonts w:asciiTheme="majorHAnsi" w:hAnsiTheme="majorHAnsi"/>
              </w:rPr>
              <w:t>5</w:t>
            </w:r>
            <w:r w:rsidRPr="00A24B37">
              <w:rPr>
                <w:rFonts w:asciiTheme="majorHAnsi" w:hAnsiTheme="majorHAnsi"/>
              </w:rPr>
              <w:t xml:space="preserve"> pts)</w:t>
            </w:r>
          </w:p>
        </w:tc>
        <w:tc>
          <w:tcPr>
            <w:tcW w:w="919" w:type="dxa"/>
            <w:tcBorders>
              <w:top w:val="single" w:sz="4" w:space="0" w:color="auto"/>
              <w:left w:val="single" w:sz="4" w:space="0" w:color="auto"/>
              <w:bottom w:val="single" w:sz="4" w:space="0" w:color="auto"/>
            </w:tcBorders>
          </w:tcPr>
          <w:p w14:paraId="66C71921" w14:textId="77777777" w:rsidR="00E26FD6" w:rsidRPr="00A24B37" w:rsidRDefault="00E26FD6" w:rsidP="00A703C1">
            <w:pPr>
              <w:autoSpaceDE w:val="0"/>
              <w:autoSpaceDN w:val="0"/>
              <w:adjustRightInd w:val="0"/>
              <w:rPr>
                <w:rFonts w:asciiTheme="majorHAnsi" w:hAnsiTheme="majorHAnsi"/>
              </w:rPr>
            </w:pPr>
          </w:p>
        </w:tc>
      </w:tr>
      <w:tr w:rsidR="00A24B37" w:rsidRPr="00A24B37" w14:paraId="32DC245A" w14:textId="77777777" w:rsidTr="00C43C19">
        <w:trPr>
          <w:trHeight w:val="273"/>
          <w:jc w:val="center"/>
        </w:trPr>
        <w:tc>
          <w:tcPr>
            <w:tcW w:w="10339" w:type="dxa"/>
            <w:tcBorders>
              <w:top w:val="single" w:sz="4" w:space="0" w:color="auto"/>
              <w:left w:val="single" w:sz="4" w:space="0" w:color="auto"/>
              <w:bottom w:val="single" w:sz="4" w:space="0" w:color="auto"/>
            </w:tcBorders>
          </w:tcPr>
          <w:p w14:paraId="6F588AF9" w14:textId="7F902FA4" w:rsidR="00E26FD6" w:rsidRPr="00A24B37" w:rsidRDefault="00E26FD6" w:rsidP="00360D6D">
            <w:pPr>
              <w:numPr>
                <w:ilvl w:val="0"/>
                <w:numId w:val="3"/>
              </w:numPr>
              <w:autoSpaceDE w:val="0"/>
              <w:autoSpaceDN w:val="0"/>
              <w:adjustRightInd w:val="0"/>
              <w:contextualSpacing/>
              <w:rPr>
                <w:rFonts w:asciiTheme="majorHAnsi" w:hAnsiTheme="majorHAnsi"/>
                <w:lang w:val="fr-FR"/>
              </w:rPr>
            </w:pPr>
            <w:r w:rsidRPr="00A24B37">
              <w:rPr>
                <w:rFonts w:asciiTheme="majorHAnsi" w:hAnsiTheme="majorHAnsi"/>
                <w:szCs w:val="24"/>
                <w:lang w:val="fr-FR"/>
              </w:rPr>
              <w:t xml:space="preserve">Expérience générale (&lt;5 ans : 0pt ; ≥ 5 ans : </w:t>
            </w:r>
            <w:r w:rsidR="00353797" w:rsidRPr="00A24B37">
              <w:rPr>
                <w:rFonts w:asciiTheme="majorHAnsi" w:hAnsiTheme="majorHAnsi"/>
                <w:szCs w:val="24"/>
                <w:lang w:val="fr-FR"/>
              </w:rPr>
              <w:t>1</w:t>
            </w:r>
            <w:r w:rsidRPr="00A24B37">
              <w:rPr>
                <w:rFonts w:asciiTheme="majorHAnsi" w:hAnsiTheme="majorHAnsi"/>
                <w:szCs w:val="24"/>
                <w:lang w:val="fr-FR"/>
              </w:rPr>
              <w:t xml:space="preserve"> pts)</w:t>
            </w:r>
          </w:p>
        </w:tc>
        <w:tc>
          <w:tcPr>
            <w:tcW w:w="919" w:type="dxa"/>
            <w:tcBorders>
              <w:top w:val="single" w:sz="4" w:space="0" w:color="auto"/>
              <w:left w:val="single" w:sz="4" w:space="0" w:color="auto"/>
              <w:bottom w:val="single" w:sz="4" w:space="0" w:color="auto"/>
            </w:tcBorders>
          </w:tcPr>
          <w:p w14:paraId="32D8665F" w14:textId="77777777" w:rsidR="00E26FD6" w:rsidRPr="00A24B37" w:rsidRDefault="00E26FD6" w:rsidP="00A703C1">
            <w:pPr>
              <w:autoSpaceDE w:val="0"/>
              <w:autoSpaceDN w:val="0"/>
              <w:adjustRightInd w:val="0"/>
              <w:rPr>
                <w:rFonts w:asciiTheme="majorHAnsi" w:hAnsiTheme="majorHAnsi"/>
                <w:lang w:val="fr-FR"/>
              </w:rPr>
            </w:pPr>
          </w:p>
        </w:tc>
      </w:tr>
      <w:tr w:rsidR="00A24B37" w:rsidRPr="00A24B37" w14:paraId="7F0E415B" w14:textId="77777777" w:rsidTr="00C43C19">
        <w:trPr>
          <w:trHeight w:val="417"/>
          <w:jc w:val="center"/>
        </w:trPr>
        <w:tc>
          <w:tcPr>
            <w:tcW w:w="10339" w:type="dxa"/>
            <w:tcBorders>
              <w:top w:val="single" w:sz="4" w:space="0" w:color="auto"/>
              <w:left w:val="single" w:sz="4" w:space="0" w:color="auto"/>
              <w:bottom w:val="single" w:sz="4" w:space="0" w:color="auto"/>
            </w:tcBorders>
          </w:tcPr>
          <w:p w14:paraId="426B625E" w14:textId="77777777" w:rsidR="00E26FD6" w:rsidRPr="00A24B37" w:rsidRDefault="00E26FD6" w:rsidP="00360D6D">
            <w:pPr>
              <w:numPr>
                <w:ilvl w:val="0"/>
                <w:numId w:val="3"/>
              </w:num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CA9898A" w14:textId="77777777" w:rsidR="00E26FD6" w:rsidRPr="00A24B37" w:rsidRDefault="00E26FD6" w:rsidP="00A703C1">
            <w:pPr>
              <w:autoSpaceDE w:val="0"/>
              <w:autoSpaceDN w:val="0"/>
              <w:adjustRightInd w:val="0"/>
              <w:ind w:left="927"/>
              <w:contextualSpacing/>
              <w:rPr>
                <w:rFonts w:asciiTheme="majorHAnsi" w:hAnsiTheme="majorHAnsi"/>
                <w:szCs w:val="24"/>
                <w:lang w:val="fr-FR"/>
              </w:rPr>
            </w:pPr>
          </w:p>
        </w:tc>
      </w:tr>
      <w:tr w:rsidR="00A24B37" w:rsidRPr="00A24B37" w14:paraId="1BA094E8" w14:textId="77777777" w:rsidTr="00F02904">
        <w:trPr>
          <w:trHeight w:val="272"/>
          <w:jc w:val="center"/>
        </w:trPr>
        <w:tc>
          <w:tcPr>
            <w:tcW w:w="10339" w:type="dxa"/>
            <w:tcBorders>
              <w:top w:val="single" w:sz="4" w:space="0" w:color="auto"/>
              <w:left w:val="single" w:sz="4" w:space="0" w:color="auto"/>
              <w:bottom w:val="single" w:sz="4" w:space="0" w:color="auto"/>
            </w:tcBorders>
          </w:tcPr>
          <w:p w14:paraId="60EE322C" w14:textId="082370C6" w:rsidR="00E26FD6" w:rsidRPr="00A24B37" w:rsidRDefault="00E26FD6" w:rsidP="00360D6D">
            <w:pPr>
              <w:numPr>
                <w:ilvl w:val="0"/>
                <w:numId w:val="3"/>
              </w:numPr>
              <w:autoSpaceDE w:val="0"/>
              <w:autoSpaceDN w:val="0"/>
              <w:adjustRightInd w:val="0"/>
              <w:contextualSpacing/>
              <w:rPr>
                <w:rFonts w:asciiTheme="majorHAnsi" w:hAnsiTheme="majorHAnsi"/>
                <w:lang w:val="fr-FR"/>
              </w:rPr>
            </w:pPr>
            <w:r w:rsidRPr="00A24B37">
              <w:rPr>
                <w:rFonts w:asciiTheme="majorHAnsi" w:hAnsiTheme="majorHAnsi"/>
                <w:szCs w:val="24"/>
                <w:lang w:val="fr-FR"/>
              </w:rPr>
              <w:t>Expérience spécifique dans le domain</w:t>
            </w:r>
            <w:r w:rsidR="00353797" w:rsidRPr="00A24B37">
              <w:rPr>
                <w:rFonts w:asciiTheme="majorHAnsi" w:hAnsiTheme="majorHAnsi"/>
                <w:szCs w:val="24"/>
                <w:lang w:val="fr-FR"/>
              </w:rPr>
              <w:t>e de la prestation (1 projet : 1</w:t>
            </w:r>
            <w:r w:rsidRPr="00A24B37">
              <w:rPr>
                <w:rFonts w:asciiTheme="majorHAnsi" w:hAnsiTheme="majorHAnsi"/>
                <w:szCs w:val="24"/>
                <w:lang w:val="fr-FR"/>
              </w:rPr>
              <w:t xml:space="preserve"> pt) </w:t>
            </w:r>
          </w:p>
        </w:tc>
        <w:tc>
          <w:tcPr>
            <w:tcW w:w="919" w:type="dxa"/>
            <w:tcBorders>
              <w:top w:val="single" w:sz="4" w:space="0" w:color="auto"/>
              <w:left w:val="single" w:sz="4" w:space="0" w:color="auto"/>
              <w:bottom w:val="single" w:sz="4" w:space="0" w:color="auto"/>
            </w:tcBorders>
          </w:tcPr>
          <w:p w14:paraId="2D07B467" w14:textId="77777777" w:rsidR="00E26FD6" w:rsidRPr="00A24B37" w:rsidRDefault="00E26FD6" w:rsidP="00A703C1">
            <w:pPr>
              <w:autoSpaceDE w:val="0"/>
              <w:autoSpaceDN w:val="0"/>
              <w:adjustRightInd w:val="0"/>
              <w:ind w:left="927"/>
              <w:contextualSpacing/>
              <w:rPr>
                <w:rFonts w:asciiTheme="majorHAnsi" w:hAnsiTheme="majorHAnsi"/>
                <w:szCs w:val="24"/>
                <w:lang w:val="fr-FR"/>
              </w:rPr>
            </w:pPr>
          </w:p>
        </w:tc>
      </w:tr>
      <w:tr w:rsidR="00A24B37" w:rsidRPr="00A24B37" w14:paraId="1D305BFE" w14:textId="77777777" w:rsidTr="00F02904">
        <w:trPr>
          <w:trHeight w:val="278"/>
          <w:jc w:val="center"/>
        </w:trPr>
        <w:tc>
          <w:tcPr>
            <w:tcW w:w="10339" w:type="dxa"/>
            <w:tcBorders>
              <w:top w:val="single" w:sz="4" w:space="0" w:color="auto"/>
              <w:bottom w:val="single" w:sz="4" w:space="0" w:color="auto"/>
            </w:tcBorders>
          </w:tcPr>
          <w:p w14:paraId="7A7D58AD" w14:textId="4ECCDDE6" w:rsidR="00E26FD6" w:rsidRPr="00A24B37" w:rsidRDefault="00E26FD6" w:rsidP="00360D6D">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Exp</w:t>
            </w:r>
            <w:r w:rsidR="00353797" w:rsidRPr="00A24B37">
              <w:rPr>
                <w:rFonts w:asciiTheme="majorHAnsi" w:hAnsiTheme="majorHAnsi"/>
                <w:szCs w:val="24"/>
                <w:lang w:val="fr-FR"/>
              </w:rPr>
              <w:t>érience comme chef de mission (2</w:t>
            </w:r>
            <w:r w:rsidRPr="00A24B37">
              <w:rPr>
                <w:rFonts w:asciiTheme="majorHAnsi" w:hAnsiTheme="majorHAnsi"/>
                <w:szCs w:val="24"/>
                <w:lang w:val="fr-FR"/>
              </w:rPr>
              <w:t xml:space="preserve"> pts)</w:t>
            </w:r>
          </w:p>
        </w:tc>
        <w:tc>
          <w:tcPr>
            <w:tcW w:w="919" w:type="dxa"/>
            <w:tcBorders>
              <w:top w:val="single" w:sz="4" w:space="0" w:color="auto"/>
              <w:bottom w:val="single" w:sz="4" w:space="0" w:color="auto"/>
            </w:tcBorders>
          </w:tcPr>
          <w:p w14:paraId="35BFE13B" w14:textId="77777777" w:rsidR="00E26FD6" w:rsidRPr="00A24B37" w:rsidRDefault="00E26FD6" w:rsidP="00A703C1">
            <w:pPr>
              <w:autoSpaceDE w:val="0"/>
              <w:autoSpaceDN w:val="0"/>
              <w:adjustRightInd w:val="0"/>
              <w:ind w:left="927"/>
              <w:contextualSpacing/>
              <w:rPr>
                <w:rFonts w:asciiTheme="majorHAnsi" w:hAnsiTheme="majorHAnsi"/>
                <w:szCs w:val="24"/>
                <w:lang w:val="fr-FR"/>
              </w:rPr>
            </w:pPr>
          </w:p>
        </w:tc>
      </w:tr>
      <w:tr w:rsidR="00A24B37" w:rsidRPr="00A24B37" w14:paraId="453BA17E" w14:textId="77777777" w:rsidTr="00F02904">
        <w:trPr>
          <w:trHeight w:val="523"/>
          <w:jc w:val="center"/>
        </w:trPr>
        <w:tc>
          <w:tcPr>
            <w:tcW w:w="10339" w:type="dxa"/>
            <w:tcBorders>
              <w:top w:val="single" w:sz="4" w:space="0" w:color="auto"/>
              <w:bottom w:val="single" w:sz="4" w:space="0" w:color="auto"/>
            </w:tcBorders>
          </w:tcPr>
          <w:p w14:paraId="6345E4A8" w14:textId="4E2B78AE" w:rsidR="00E26FD6" w:rsidRPr="00A24B37" w:rsidRDefault="00F02904" w:rsidP="00360D6D">
            <w:pPr>
              <w:numPr>
                <w:ilvl w:val="0"/>
                <w:numId w:val="46"/>
              </w:numPr>
              <w:autoSpaceDE w:val="0"/>
              <w:autoSpaceDN w:val="0"/>
              <w:adjustRightInd w:val="0"/>
              <w:contextualSpacing/>
              <w:rPr>
                <w:rFonts w:asciiTheme="majorHAnsi" w:hAnsiTheme="majorHAnsi"/>
                <w:lang w:val="fr-FR"/>
              </w:rPr>
            </w:pPr>
            <w:r w:rsidRPr="00A24B37">
              <w:rPr>
                <w:rFonts w:asciiTheme="majorHAnsi" w:hAnsiTheme="majorHAnsi"/>
                <w:b/>
                <w:szCs w:val="24"/>
                <w:u w:val="single"/>
                <w:lang w:val="fr-FR"/>
              </w:rPr>
              <w:lastRenderedPageBreak/>
              <w:t>04 Ingénieurs ou 04</w:t>
            </w:r>
            <w:r w:rsidR="00530ECF" w:rsidRPr="00A24B37">
              <w:rPr>
                <w:rFonts w:asciiTheme="majorHAnsi" w:hAnsiTheme="majorHAnsi"/>
                <w:b/>
                <w:szCs w:val="24"/>
                <w:u w:val="single"/>
                <w:lang w:val="fr-FR"/>
              </w:rPr>
              <w:t xml:space="preserve"> </w:t>
            </w:r>
            <w:r w:rsidR="00E26FD6" w:rsidRPr="00A24B37">
              <w:rPr>
                <w:rFonts w:asciiTheme="majorHAnsi" w:hAnsiTheme="majorHAnsi"/>
                <w:b/>
                <w:szCs w:val="24"/>
                <w:u w:val="single"/>
                <w:lang w:val="fr-FR"/>
              </w:rPr>
              <w:t>Techniciens de Suivi </w:t>
            </w:r>
            <w:r w:rsidR="00662853" w:rsidRPr="00A24B37">
              <w:rPr>
                <w:rFonts w:asciiTheme="majorHAnsi" w:hAnsiTheme="majorHAnsi"/>
                <w:b/>
                <w:szCs w:val="24"/>
                <w:lang w:val="fr-FR"/>
              </w:rPr>
              <w:t>: 12</w:t>
            </w:r>
            <w:r w:rsidR="00E26FD6" w:rsidRPr="00A24B37">
              <w:rPr>
                <w:rFonts w:asciiTheme="majorHAnsi" w:hAnsiTheme="majorHAnsi"/>
                <w:b/>
                <w:szCs w:val="24"/>
                <w:lang w:val="fr-FR"/>
              </w:rPr>
              <w:t xml:space="preserve"> pts</w:t>
            </w:r>
            <w:r w:rsidR="00F7258F" w:rsidRPr="00A24B37">
              <w:rPr>
                <w:rFonts w:asciiTheme="majorHAnsi" w:hAnsiTheme="majorHAnsi"/>
                <w:szCs w:val="24"/>
                <w:lang w:val="fr-FR"/>
              </w:rPr>
              <w:t xml:space="preserve"> (soit 04</w:t>
            </w:r>
            <w:r w:rsidR="00353797" w:rsidRPr="00A24B37">
              <w:rPr>
                <w:rFonts w:asciiTheme="majorHAnsi" w:hAnsiTheme="majorHAnsi"/>
                <w:szCs w:val="24"/>
                <w:lang w:val="fr-FR"/>
              </w:rPr>
              <w:t xml:space="preserve"> </w:t>
            </w:r>
            <w:r w:rsidR="00E26FD6" w:rsidRPr="00A24B37">
              <w:rPr>
                <w:rFonts w:asciiTheme="majorHAnsi" w:hAnsiTheme="majorHAnsi"/>
                <w:szCs w:val="24"/>
                <w:lang w:val="fr-FR"/>
              </w:rPr>
              <w:t>points par Ingénieur ou Technicien):</w:t>
            </w:r>
          </w:p>
        </w:tc>
        <w:tc>
          <w:tcPr>
            <w:tcW w:w="919" w:type="dxa"/>
            <w:tcBorders>
              <w:top w:val="single" w:sz="4" w:space="0" w:color="auto"/>
              <w:bottom w:val="single" w:sz="4" w:space="0" w:color="auto"/>
            </w:tcBorders>
          </w:tcPr>
          <w:p w14:paraId="0B61E284" w14:textId="77777777" w:rsidR="00E26FD6" w:rsidRPr="00A24B37" w:rsidRDefault="00E26FD6" w:rsidP="00A703C1">
            <w:pPr>
              <w:autoSpaceDE w:val="0"/>
              <w:autoSpaceDN w:val="0"/>
              <w:adjustRightInd w:val="0"/>
              <w:ind w:left="360"/>
              <w:contextualSpacing/>
              <w:rPr>
                <w:rFonts w:asciiTheme="majorHAnsi" w:hAnsiTheme="majorHAnsi"/>
                <w:b/>
                <w:szCs w:val="24"/>
                <w:u w:val="single"/>
                <w:lang w:val="fr-FR"/>
              </w:rPr>
            </w:pPr>
          </w:p>
        </w:tc>
      </w:tr>
      <w:tr w:rsidR="00A24B37" w:rsidRPr="00A24B37" w14:paraId="21BD8765" w14:textId="77777777" w:rsidTr="00C43C19">
        <w:trPr>
          <w:trHeight w:val="245"/>
          <w:jc w:val="center"/>
        </w:trPr>
        <w:tc>
          <w:tcPr>
            <w:tcW w:w="10339" w:type="dxa"/>
            <w:tcBorders>
              <w:top w:val="single" w:sz="4" w:space="0" w:color="auto"/>
              <w:bottom w:val="single" w:sz="4" w:space="0" w:color="auto"/>
            </w:tcBorders>
          </w:tcPr>
          <w:p w14:paraId="1BAF39D0" w14:textId="082243E5" w:rsidR="00E26FD6" w:rsidRPr="00A24B37" w:rsidRDefault="00E26FD6" w:rsidP="00A703C1">
            <w:pPr>
              <w:autoSpaceDE w:val="0"/>
              <w:autoSpaceDN w:val="0"/>
              <w:adjustRightInd w:val="0"/>
              <w:contextualSpacing/>
              <w:rPr>
                <w:rFonts w:asciiTheme="majorHAnsi" w:hAnsiTheme="majorHAnsi"/>
                <w:szCs w:val="24"/>
              </w:rPr>
            </w:pPr>
            <w:r w:rsidRPr="00A24B37">
              <w:rPr>
                <w:rFonts w:asciiTheme="majorHAnsi" w:hAnsiTheme="majorHAnsi"/>
                <w:b/>
                <w:szCs w:val="24"/>
                <w:u w:val="single"/>
              </w:rPr>
              <w:t>Ingénieur N°1</w:t>
            </w:r>
            <w:r w:rsidR="00F7258F" w:rsidRPr="00A24B37">
              <w:rPr>
                <w:rFonts w:asciiTheme="majorHAnsi" w:hAnsiTheme="majorHAnsi"/>
                <w:b/>
                <w:szCs w:val="24"/>
                <w:u w:val="single"/>
              </w:rPr>
              <w:t xml:space="preserve"> (04</w:t>
            </w:r>
            <w:r w:rsidR="00B26582" w:rsidRPr="00A24B37">
              <w:rPr>
                <w:rFonts w:asciiTheme="majorHAnsi" w:hAnsiTheme="majorHAnsi"/>
                <w:b/>
                <w:szCs w:val="24"/>
                <w:u w:val="single"/>
              </w:rPr>
              <w:t xml:space="preserve">) points </w:t>
            </w:r>
          </w:p>
        </w:tc>
        <w:tc>
          <w:tcPr>
            <w:tcW w:w="919" w:type="dxa"/>
            <w:tcBorders>
              <w:top w:val="single" w:sz="4" w:space="0" w:color="auto"/>
              <w:bottom w:val="single" w:sz="4" w:space="0" w:color="auto"/>
            </w:tcBorders>
          </w:tcPr>
          <w:p w14:paraId="2C49AEA4" w14:textId="77777777" w:rsidR="00E26FD6" w:rsidRPr="00A24B37" w:rsidRDefault="00E26FD6" w:rsidP="00A703C1">
            <w:pPr>
              <w:autoSpaceDE w:val="0"/>
              <w:autoSpaceDN w:val="0"/>
              <w:adjustRightInd w:val="0"/>
              <w:ind w:left="607"/>
              <w:contextualSpacing/>
              <w:rPr>
                <w:rFonts w:asciiTheme="majorHAnsi" w:hAnsiTheme="majorHAnsi"/>
                <w:szCs w:val="24"/>
              </w:rPr>
            </w:pPr>
          </w:p>
        </w:tc>
      </w:tr>
      <w:tr w:rsidR="00A24B37" w:rsidRPr="00A24B37" w14:paraId="0A40D8EF" w14:textId="77777777" w:rsidTr="00F02904">
        <w:trPr>
          <w:trHeight w:val="505"/>
          <w:jc w:val="center"/>
        </w:trPr>
        <w:tc>
          <w:tcPr>
            <w:tcW w:w="10339" w:type="dxa"/>
            <w:tcBorders>
              <w:top w:val="single" w:sz="4" w:space="0" w:color="auto"/>
              <w:bottom w:val="single" w:sz="4" w:space="0" w:color="auto"/>
            </w:tcBorders>
          </w:tcPr>
          <w:p w14:paraId="7F0001E8" w14:textId="23DA4FE7" w:rsidR="00F7258F" w:rsidRPr="00A24B37" w:rsidRDefault="00F7258F" w:rsidP="00F7258F">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bottom w:val="single" w:sz="4" w:space="0" w:color="auto"/>
            </w:tcBorders>
          </w:tcPr>
          <w:p w14:paraId="3E5627C7" w14:textId="77777777" w:rsidR="00F7258F" w:rsidRPr="00A24B37" w:rsidRDefault="00F7258F" w:rsidP="00F7258F">
            <w:pPr>
              <w:autoSpaceDE w:val="0"/>
              <w:autoSpaceDN w:val="0"/>
              <w:adjustRightInd w:val="0"/>
              <w:ind w:left="607"/>
              <w:contextualSpacing/>
              <w:rPr>
                <w:rFonts w:asciiTheme="majorHAnsi" w:hAnsiTheme="majorHAnsi"/>
                <w:szCs w:val="24"/>
                <w:lang w:val="fr-FR"/>
              </w:rPr>
            </w:pPr>
          </w:p>
        </w:tc>
      </w:tr>
      <w:tr w:rsidR="00A24B37" w:rsidRPr="00A24B37" w14:paraId="69B18434" w14:textId="77777777" w:rsidTr="00C43C19">
        <w:trPr>
          <w:trHeight w:val="311"/>
          <w:jc w:val="center"/>
        </w:trPr>
        <w:tc>
          <w:tcPr>
            <w:tcW w:w="10339" w:type="dxa"/>
            <w:tcBorders>
              <w:top w:val="single" w:sz="4" w:space="0" w:color="auto"/>
              <w:left w:val="single" w:sz="4" w:space="0" w:color="auto"/>
              <w:bottom w:val="single" w:sz="4" w:space="0" w:color="auto"/>
            </w:tcBorders>
          </w:tcPr>
          <w:p w14:paraId="74CF01EB" w14:textId="6E5CF782" w:rsidR="00F7258F" w:rsidRPr="00A24B37" w:rsidRDefault="00F7258F" w:rsidP="00F7258F">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44897DF2" w14:textId="77777777" w:rsidR="00F7258F" w:rsidRPr="00A24B37" w:rsidRDefault="00F7258F" w:rsidP="00F7258F">
            <w:pPr>
              <w:autoSpaceDE w:val="0"/>
              <w:autoSpaceDN w:val="0"/>
              <w:adjustRightInd w:val="0"/>
              <w:contextualSpacing/>
              <w:rPr>
                <w:rFonts w:asciiTheme="majorHAnsi" w:hAnsiTheme="majorHAnsi"/>
                <w:szCs w:val="22"/>
                <w:lang w:val="fr-FR"/>
              </w:rPr>
            </w:pPr>
          </w:p>
        </w:tc>
      </w:tr>
      <w:tr w:rsidR="00A24B37" w:rsidRPr="00A24B37" w14:paraId="44DBFE7A" w14:textId="77777777" w:rsidTr="00C43C19">
        <w:trPr>
          <w:trHeight w:val="344"/>
          <w:jc w:val="center"/>
        </w:trPr>
        <w:tc>
          <w:tcPr>
            <w:tcW w:w="10339" w:type="dxa"/>
            <w:tcBorders>
              <w:top w:val="single" w:sz="4" w:space="0" w:color="auto"/>
              <w:left w:val="single" w:sz="4" w:space="0" w:color="auto"/>
              <w:bottom w:val="single" w:sz="4" w:space="0" w:color="auto"/>
            </w:tcBorders>
          </w:tcPr>
          <w:p w14:paraId="5A29B02E" w14:textId="12BF6F25" w:rsidR="00F7258F" w:rsidRPr="00A24B37" w:rsidRDefault="00F7258F" w:rsidP="00F7258F">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0C58C721" w14:textId="77777777" w:rsidR="00F7258F" w:rsidRPr="00A24B37" w:rsidRDefault="00F7258F" w:rsidP="00F7258F">
            <w:pPr>
              <w:autoSpaceDE w:val="0"/>
              <w:autoSpaceDN w:val="0"/>
              <w:adjustRightInd w:val="0"/>
              <w:contextualSpacing/>
              <w:rPr>
                <w:rFonts w:asciiTheme="majorHAnsi" w:hAnsiTheme="majorHAnsi"/>
                <w:szCs w:val="24"/>
              </w:rPr>
            </w:pPr>
          </w:p>
        </w:tc>
      </w:tr>
      <w:tr w:rsidR="00A24B37" w:rsidRPr="00A24B37" w14:paraId="31297BD8" w14:textId="77777777" w:rsidTr="00C43C19">
        <w:trPr>
          <w:trHeight w:val="322"/>
          <w:jc w:val="center"/>
        </w:trPr>
        <w:tc>
          <w:tcPr>
            <w:tcW w:w="10339" w:type="dxa"/>
            <w:tcBorders>
              <w:top w:val="single" w:sz="4" w:space="0" w:color="auto"/>
              <w:left w:val="single" w:sz="4" w:space="0" w:color="auto"/>
              <w:bottom w:val="single" w:sz="4" w:space="0" w:color="auto"/>
            </w:tcBorders>
          </w:tcPr>
          <w:p w14:paraId="46BE5EB8" w14:textId="03B03CC6" w:rsidR="00F7258F" w:rsidRPr="00A24B37" w:rsidRDefault="00F7258F"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10448EDD" w14:textId="77777777" w:rsidR="00F7258F" w:rsidRPr="00A24B37" w:rsidRDefault="00F7258F" w:rsidP="00F7258F">
            <w:pPr>
              <w:autoSpaceDE w:val="0"/>
              <w:autoSpaceDN w:val="0"/>
              <w:adjustRightInd w:val="0"/>
              <w:contextualSpacing/>
              <w:rPr>
                <w:rFonts w:asciiTheme="majorHAnsi" w:hAnsiTheme="majorHAnsi"/>
                <w:szCs w:val="24"/>
              </w:rPr>
            </w:pPr>
          </w:p>
        </w:tc>
      </w:tr>
      <w:tr w:rsidR="00A24B37" w:rsidRPr="00A24B37" w14:paraId="42A990C0" w14:textId="77777777" w:rsidTr="00C43C19">
        <w:trPr>
          <w:trHeight w:val="354"/>
          <w:jc w:val="center"/>
        </w:trPr>
        <w:tc>
          <w:tcPr>
            <w:tcW w:w="10339" w:type="dxa"/>
            <w:tcBorders>
              <w:top w:val="single" w:sz="4" w:space="0" w:color="auto"/>
              <w:left w:val="single" w:sz="4" w:space="0" w:color="auto"/>
              <w:bottom w:val="single" w:sz="4" w:space="0" w:color="auto"/>
            </w:tcBorders>
          </w:tcPr>
          <w:p w14:paraId="1F80D2DB" w14:textId="06D362A6" w:rsidR="00F7258F" w:rsidRPr="00A24B37" w:rsidRDefault="00F7258F" w:rsidP="00360D6D">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2C25D6AE" w14:textId="77777777" w:rsidR="00F7258F" w:rsidRPr="00A24B37" w:rsidRDefault="00F7258F" w:rsidP="00F7258F">
            <w:pPr>
              <w:autoSpaceDE w:val="0"/>
              <w:autoSpaceDN w:val="0"/>
              <w:adjustRightInd w:val="0"/>
              <w:contextualSpacing/>
              <w:rPr>
                <w:rFonts w:asciiTheme="majorHAnsi" w:hAnsiTheme="majorHAnsi"/>
                <w:szCs w:val="24"/>
                <w:lang w:val="fr-FR"/>
              </w:rPr>
            </w:pPr>
          </w:p>
        </w:tc>
      </w:tr>
      <w:tr w:rsidR="00A24B37" w:rsidRPr="00A24B37" w14:paraId="4334C3D5" w14:textId="77777777" w:rsidTr="00C43C19">
        <w:trPr>
          <w:trHeight w:val="344"/>
          <w:jc w:val="center"/>
        </w:trPr>
        <w:tc>
          <w:tcPr>
            <w:tcW w:w="10339" w:type="dxa"/>
            <w:tcBorders>
              <w:top w:val="single" w:sz="4" w:space="0" w:color="auto"/>
              <w:left w:val="single" w:sz="4" w:space="0" w:color="auto"/>
              <w:bottom w:val="single" w:sz="4" w:space="0" w:color="auto"/>
            </w:tcBorders>
          </w:tcPr>
          <w:p w14:paraId="7E22F0C9" w14:textId="4D7B6D95" w:rsidR="00E26FD6" w:rsidRPr="00A24B37" w:rsidRDefault="00E26FD6" w:rsidP="00A703C1">
            <w:pPr>
              <w:autoSpaceDE w:val="0"/>
              <w:autoSpaceDN w:val="0"/>
              <w:adjustRightInd w:val="0"/>
              <w:contextualSpacing/>
              <w:rPr>
                <w:rFonts w:asciiTheme="majorHAnsi" w:hAnsiTheme="majorHAnsi"/>
                <w:szCs w:val="24"/>
              </w:rPr>
            </w:pPr>
            <w:r w:rsidRPr="00A24B37">
              <w:rPr>
                <w:rFonts w:asciiTheme="majorHAnsi" w:hAnsiTheme="majorHAnsi"/>
                <w:b/>
                <w:szCs w:val="24"/>
                <w:u w:val="single"/>
              </w:rPr>
              <w:t>Ingénieur N°2</w:t>
            </w:r>
            <w:r w:rsidR="00F7258F" w:rsidRPr="00A24B37">
              <w:rPr>
                <w:rFonts w:asciiTheme="majorHAnsi" w:hAnsiTheme="majorHAnsi"/>
                <w:b/>
                <w:szCs w:val="24"/>
                <w:u w:val="single"/>
              </w:rPr>
              <w:t xml:space="preserve"> (04</w:t>
            </w:r>
            <w:r w:rsidR="00B26582" w:rsidRPr="00A24B37">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D7C4376" w14:textId="77777777" w:rsidR="00E26FD6" w:rsidRPr="00A24B37" w:rsidRDefault="00E26FD6" w:rsidP="00A703C1">
            <w:pPr>
              <w:autoSpaceDE w:val="0"/>
              <w:autoSpaceDN w:val="0"/>
              <w:adjustRightInd w:val="0"/>
              <w:contextualSpacing/>
              <w:rPr>
                <w:rFonts w:asciiTheme="majorHAnsi" w:hAnsiTheme="majorHAnsi"/>
                <w:b/>
                <w:iCs/>
                <w:szCs w:val="24"/>
                <w:u w:val="single"/>
              </w:rPr>
            </w:pPr>
          </w:p>
        </w:tc>
      </w:tr>
      <w:tr w:rsidR="00A24B37" w:rsidRPr="00A24B37" w14:paraId="084576B6" w14:textId="77777777" w:rsidTr="00C43C19">
        <w:trPr>
          <w:trHeight w:val="344"/>
          <w:jc w:val="center"/>
        </w:trPr>
        <w:tc>
          <w:tcPr>
            <w:tcW w:w="10339" w:type="dxa"/>
            <w:tcBorders>
              <w:top w:val="single" w:sz="4" w:space="0" w:color="auto"/>
              <w:left w:val="single" w:sz="4" w:space="0" w:color="auto"/>
              <w:bottom w:val="single" w:sz="4" w:space="0" w:color="auto"/>
            </w:tcBorders>
          </w:tcPr>
          <w:p w14:paraId="5A49A489" w14:textId="0542EFE9" w:rsidR="00F7258F" w:rsidRPr="00A24B37" w:rsidRDefault="00F7258F" w:rsidP="00F7258F">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639F3A9"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4CA1B79D" w14:textId="77777777" w:rsidTr="00C43C19">
        <w:trPr>
          <w:trHeight w:val="344"/>
          <w:jc w:val="center"/>
        </w:trPr>
        <w:tc>
          <w:tcPr>
            <w:tcW w:w="10339" w:type="dxa"/>
            <w:tcBorders>
              <w:top w:val="single" w:sz="4" w:space="0" w:color="auto"/>
              <w:left w:val="single" w:sz="4" w:space="0" w:color="auto"/>
              <w:bottom w:val="single" w:sz="4" w:space="0" w:color="auto"/>
            </w:tcBorders>
          </w:tcPr>
          <w:p w14:paraId="6BE7CF33" w14:textId="6AE397A5" w:rsidR="00F7258F" w:rsidRPr="00A24B37" w:rsidRDefault="00F7258F" w:rsidP="00F7258F">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3704C260"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007D87B0" w14:textId="77777777" w:rsidTr="00C43C19">
        <w:trPr>
          <w:trHeight w:val="344"/>
          <w:jc w:val="center"/>
        </w:trPr>
        <w:tc>
          <w:tcPr>
            <w:tcW w:w="10339" w:type="dxa"/>
            <w:tcBorders>
              <w:top w:val="single" w:sz="4" w:space="0" w:color="auto"/>
              <w:left w:val="single" w:sz="4" w:space="0" w:color="auto"/>
              <w:bottom w:val="single" w:sz="4" w:space="0" w:color="auto"/>
            </w:tcBorders>
          </w:tcPr>
          <w:p w14:paraId="730DDA99" w14:textId="2C534C6A" w:rsidR="00F7258F" w:rsidRPr="00A24B37" w:rsidRDefault="00F7258F" w:rsidP="00F7258F">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7588143E" w14:textId="77777777" w:rsidR="00F7258F" w:rsidRPr="00A24B37" w:rsidRDefault="00F7258F" w:rsidP="00F7258F">
            <w:pPr>
              <w:autoSpaceDE w:val="0"/>
              <w:autoSpaceDN w:val="0"/>
              <w:adjustRightInd w:val="0"/>
              <w:contextualSpacing/>
              <w:rPr>
                <w:rFonts w:asciiTheme="majorHAnsi" w:hAnsiTheme="majorHAnsi"/>
                <w:b/>
                <w:iCs/>
                <w:szCs w:val="24"/>
                <w:u w:val="single"/>
              </w:rPr>
            </w:pPr>
          </w:p>
        </w:tc>
      </w:tr>
      <w:tr w:rsidR="00A24B37" w:rsidRPr="00A24B37" w14:paraId="03B1579B" w14:textId="77777777" w:rsidTr="00C43C19">
        <w:trPr>
          <w:trHeight w:val="344"/>
          <w:jc w:val="center"/>
        </w:trPr>
        <w:tc>
          <w:tcPr>
            <w:tcW w:w="10339" w:type="dxa"/>
            <w:tcBorders>
              <w:top w:val="single" w:sz="4" w:space="0" w:color="auto"/>
              <w:left w:val="single" w:sz="4" w:space="0" w:color="auto"/>
              <w:bottom w:val="single" w:sz="4" w:space="0" w:color="auto"/>
            </w:tcBorders>
          </w:tcPr>
          <w:p w14:paraId="6ACB1379" w14:textId="38E100E9" w:rsidR="00F7258F" w:rsidRPr="00A24B37" w:rsidRDefault="00F7258F"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0BB6ED11" w14:textId="77777777" w:rsidR="00F7258F" w:rsidRPr="00A24B37" w:rsidRDefault="00F7258F" w:rsidP="00F7258F">
            <w:pPr>
              <w:autoSpaceDE w:val="0"/>
              <w:autoSpaceDN w:val="0"/>
              <w:adjustRightInd w:val="0"/>
              <w:contextualSpacing/>
              <w:rPr>
                <w:rFonts w:asciiTheme="majorHAnsi" w:hAnsiTheme="majorHAnsi"/>
                <w:b/>
                <w:iCs/>
                <w:szCs w:val="24"/>
                <w:u w:val="single"/>
              </w:rPr>
            </w:pPr>
          </w:p>
        </w:tc>
      </w:tr>
      <w:tr w:rsidR="00A24B37" w:rsidRPr="00A24B37" w14:paraId="2D5F0C06" w14:textId="77777777" w:rsidTr="00C43C19">
        <w:trPr>
          <w:trHeight w:val="344"/>
          <w:jc w:val="center"/>
        </w:trPr>
        <w:tc>
          <w:tcPr>
            <w:tcW w:w="10339" w:type="dxa"/>
            <w:tcBorders>
              <w:top w:val="single" w:sz="4" w:space="0" w:color="auto"/>
              <w:left w:val="single" w:sz="4" w:space="0" w:color="auto"/>
              <w:bottom w:val="single" w:sz="4" w:space="0" w:color="auto"/>
            </w:tcBorders>
          </w:tcPr>
          <w:p w14:paraId="457A9226" w14:textId="56BC4BEB" w:rsidR="00F7258F" w:rsidRPr="00A24B37" w:rsidRDefault="00F7258F" w:rsidP="00360D6D">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A45A887"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02B3A6F9" w14:textId="77777777" w:rsidTr="00C43C19">
        <w:trPr>
          <w:trHeight w:val="344"/>
          <w:jc w:val="center"/>
        </w:trPr>
        <w:tc>
          <w:tcPr>
            <w:tcW w:w="10339" w:type="dxa"/>
            <w:tcBorders>
              <w:top w:val="single" w:sz="4" w:space="0" w:color="auto"/>
              <w:left w:val="single" w:sz="4" w:space="0" w:color="auto"/>
              <w:bottom w:val="single" w:sz="4" w:space="0" w:color="auto"/>
            </w:tcBorders>
          </w:tcPr>
          <w:p w14:paraId="770EE272" w14:textId="20EB8381" w:rsidR="00B26582" w:rsidRPr="00A24B37" w:rsidRDefault="00F7258F" w:rsidP="00B26582">
            <w:pPr>
              <w:autoSpaceDE w:val="0"/>
              <w:autoSpaceDN w:val="0"/>
              <w:adjustRightInd w:val="0"/>
              <w:contextualSpacing/>
              <w:rPr>
                <w:rFonts w:asciiTheme="majorHAnsi" w:hAnsiTheme="majorHAnsi"/>
                <w:szCs w:val="24"/>
              </w:rPr>
            </w:pPr>
            <w:r w:rsidRPr="00A24B37">
              <w:rPr>
                <w:rFonts w:asciiTheme="majorHAnsi" w:hAnsiTheme="majorHAnsi"/>
                <w:b/>
                <w:szCs w:val="24"/>
                <w:u w:val="single"/>
              </w:rPr>
              <w:t>Ingénieur N°3 (04</w:t>
            </w:r>
            <w:r w:rsidR="00B26582" w:rsidRPr="00A24B37">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1123623" w14:textId="77777777" w:rsidR="00B26582" w:rsidRPr="00A24B37" w:rsidRDefault="00B26582" w:rsidP="00B26582">
            <w:pPr>
              <w:autoSpaceDE w:val="0"/>
              <w:autoSpaceDN w:val="0"/>
              <w:adjustRightInd w:val="0"/>
              <w:contextualSpacing/>
              <w:rPr>
                <w:rFonts w:asciiTheme="majorHAnsi" w:hAnsiTheme="majorHAnsi"/>
                <w:b/>
                <w:iCs/>
                <w:szCs w:val="24"/>
                <w:u w:val="single"/>
              </w:rPr>
            </w:pPr>
          </w:p>
        </w:tc>
      </w:tr>
      <w:tr w:rsidR="00A24B37" w:rsidRPr="00A24B37" w14:paraId="00024B12" w14:textId="77777777" w:rsidTr="00C43C19">
        <w:trPr>
          <w:trHeight w:val="344"/>
          <w:jc w:val="center"/>
        </w:trPr>
        <w:tc>
          <w:tcPr>
            <w:tcW w:w="10339" w:type="dxa"/>
            <w:tcBorders>
              <w:top w:val="single" w:sz="4" w:space="0" w:color="auto"/>
              <w:left w:val="single" w:sz="4" w:space="0" w:color="auto"/>
              <w:bottom w:val="single" w:sz="4" w:space="0" w:color="auto"/>
            </w:tcBorders>
          </w:tcPr>
          <w:p w14:paraId="3AC308F8" w14:textId="0AD9B8CF" w:rsidR="00F7258F" w:rsidRPr="00A24B37" w:rsidRDefault="00F7258F" w:rsidP="00F7258F">
            <w:p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73BE663"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3E1A1118" w14:textId="77777777" w:rsidTr="00C43C19">
        <w:trPr>
          <w:trHeight w:val="344"/>
          <w:jc w:val="center"/>
        </w:trPr>
        <w:tc>
          <w:tcPr>
            <w:tcW w:w="10339" w:type="dxa"/>
            <w:tcBorders>
              <w:top w:val="single" w:sz="4" w:space="0" w:color="auto"/>
              <w:left w:val="single" w:sz="4" w:space="0" w:color="auto"/>
              <w:bottom w:val="single" w:sz="4" w:space="0" w:color="auto"/>
            </w:tcBorders>
          </w:tcPr>
          <w:p w14:paraId="5F8BF7A7" w14:textId="0186A9FF" w:rsidR="00F7258F" w:rsidRPr="00A24B37" w:rsidRDefault="00F7258F" w:rsidP="00F7258F">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17A8B450"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0285909D" w14:textId="77777777" w:rsidTr="00C43C19">
        <w:trPr>
          <w:trHeight w:val="344"/>
          <w:jc w:val="center"/>
        </w:trPr>
        <w:tc>
          <w:tcPr>
            <w:tcW w:w="10339" w:type="dxa"/>
            <w:tcBorders>
              <w:top w:val="single" w:sz="4" w:space="0" w:color="auto"/>
              <w:left w:val="single" w:sz="4" w:space="0" w:color="auto"/>
              <w:bottom w:val="single" w:sz="4" w:space="0" w:color="auto"/>
            </w:tcBorders>
          </w:tcPr>
          <w:p w14:paraId="67DE3A38" w14:textId="411C2E14" w:rsidR="00F7258F" w:rsidRPr="00A24B37" w:rsidRDefault="00F7258F" w:rsidP="00F7258F">
            <w:pPr>
              <w:autoSpaceDE w:val="0"/>
              <w:autoSpaceDN w:val="0"/>
              <w:adjustRightInd w:val="0"/>
              <w:contextualSpacing/>
              <w:rPr>
                <w:rFonts w:asciiTheme="majorHAnsi" w:hAnsiTheme="majorHAnsi"/>
                <w:szCs w:val="24"/>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536C7306" w14:textId="77777777" w:rsidR="00F7258F" w:rsidRPr="00A24B37" w:rsidRDefault="00F7258F" w:rsidP="00F7258F">
            <w:pPr>
              <w:autoSpaceDE w:val="0"/>
              <w:autoSpaceDN w:val="0"/>
              <w:adjustRightInd w:val="0"/>
              <w:contextualSpacing/>
              <w:rPr>
                <w:rFonts w:asciiTheme="majorHAnsi" w:hAnsiTheme="majorHAnsi"/>
                <w:b/>
                <w:iCs/>
                <w:szCs w:val="24"/>
                <w:u w:val="single"/>
              </w:rPr>
            </w:pPr>
          </w:p>
        </w:tc>
      </w:tr>
      <w:tr w:rsidR="00A24B37" w:rsidRPr="00A24B37" w14:paraId="5434BE05" w14:textId="77777777" w:rsidTr="00C43C19">
        <w:trPr>
          <w:trHeight w:val="344"/>
          <w:jc w:val="center"/>
        </w:trPr>
        <w:tc>
          <w:tcPr>
            <w:tcW w:w="10339" w:type="dxa"/>
            <w:tcBorders>
              <w:top w:val="single" w:sz="4" w:space="0" w:color="auto"/>
              <w:left w:val="single" w:sz="4" w:space="0" w:color="auto"/>
              <w:bottom w:val="single" w:sz="4" w:space="0" w:color="auto"/>
            </w:tcBorders>
          </w:tcPr>
          <w:p w14:paraId="3E068259" w14:textId="07825301" w:rsidR="00F7258F" w:rsidRPr="00A24B37" w:rsidRDefault="00F7258F" w:rsidP="00360D6D">
            <w:pPr>
              <w:pStyle w:val="Paragraphedeliste"/>
              <w:numPr>
                <w:ilvl w:val="0"/>
                <w:numId w:val="47"/>
              </w:numPr>
              <w:autoSpaceDE w:val="0"/>
              <w:autoSpaceDN w:val="0"/>
              <w:adjustRightInd w:val="0"/>
              <w:contextualSpacing/>
              <w:rPr>
                <w:rFonts w:asciiTheme="majorHAnsi" w:hAnsiTheme="majorHAnsi"/>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1AC35F89" w14:textId="77777777" w:rsidR="00F7258F" w:rsidRPr="00A24B37" w:rsidRDefault="00F7258F" w:rsidP="00F7258F">
            <w:pPr>
              <w:autoSpaceDE w:val="0"/>
              <w:autoSpaceDN w:val="0"/>
              <w:adjustRightInd w:val="0"/>
              <w:contextualSpacing/>
              <w:rPr>
                <w:rFonts w:asciiTheme="majorHAnsi" w:hAnsiTheme="majorHAnsi"/>
                <w:b/>
                <w:iCs/>
                <w:szCs w:val="24"/>
                <w:u w:val="single"/>
              </w:rPr>
            </w:pPr>
          </w:p>
        </w:tc>
      </w:tr>
      <w:tr w:rsidR="00A24B37" w:rsidRPr="00A24B37" w14:paraId="781CE9C2" w14:textId="77777777" w:rsidTr="00C43C19">
        <w:trPr>
          <w:trHeight w:val="344"/>
          <w:jc w:val="center"/>
        </w:trPr>
        <w:tc>
          <w:tcPr>
            <w:tcW w:w="10339" w:type="dxa"/>
            <w:tcBorders>
              <w:top w:val="single" w:sz="4" w:space="0" w:color="auto"/>
              <w:left w:val="single" w:sz="4" w:space="0" w:color="auto"/>
              <w:bottom w:val="single" w:sz="4" w:space="0" w:color="auto"/>
            </w:tcBorders>
          </w:tcPr>
          <w:p w14:paraId="2B8CFF8A" w14:textId="6273F515" w:rsidR="00F7258F" w:rsidRPr="00A24B37" w:rsidRDefault="00F7258F" w:rsidP="00360D6D">
            <w:pPr>
              <w:pStyle w:val="Paragraphedeliste"/>
              <w:numPr>
                <w:ilvl w:val="0"/>
                <w:numId w:val="47"/>
              </w:numPr>
              <w:autoSpaceDE w:val="0"/>
              <w:autoSpaceDN w:val="0"/>
              <w:adjustRightInd w:val="0"/>
              <w:contextualSpacing/>
              <w:rPr>
                <w:rFonts w:asciiTheme="majorHAnsi" w:hAnsiTheme="majorHAnsi"/>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B34152B" w14:textId="77777777" w:rsidR="00F7258F" w:rsidRPr="00A24B37" w:rsidRDefault="00F7258F" w:rsidP="00F7258F">
            <w:pPr>
              <w:autoSpaceDE w:val="0"/>
              <w:autoSpaceDN w:val="0"/>
              <w:adjustRightInd w:val="0"/>
              <w:contextualSpacing/>
              <w:rPr>
                <w:rFonts w:asciiTheme="majorHAnsi" w:hAnsiTheme="majorHAnsi"/>
                <w:b/>
                <w:iCs/>
                <w:szCs w:val="24"/>
                <w:u w:val="single"/>
                <w:lang w:val="fr-FR"/>
              </w:rPr>
            </w:pPr>
          </w:p>
        </w:tc>
      </w:tr>
      <w:tr w:rsidR="00A24B37" w:rsidRPr="00A24B37" w14:paraId="0EC59257" w14:textId="77777777" w:rsidTr="00C43C19">
        <w:trPr>
          <w:trHeight w:val="344"/>
          <w:jc w:val="center"/>
        </w:trPr>
        <w:tc>
          <w:tcPr>
            <w:tcW w:w="10339" w:type="dxa"/>
            <w:tcBorders>
              <w:top w:val="single" w:sz="4" w:space="0" w:color="auto"/>
              <w:left w:val="single" w:sz="4" w:space="0" w:color="auto"/>
              <w:bottom w:val="single" w:sz="4" w:space="0" w:color="auto"/>
            </w:tcBorders>
          </w:tcPr>
          <w:p w14:paraId="290BA90D" w14:textId="203C4EC3" w:rsidR="007F412D" w:rsidRPr="00A24B37" w:rsidRDefault="00790712" w:rsidP="007F412D">
            <w:pPr>
              <w:autoSpaceDE w:val="0"/>
              <w:autoSpaceDN w:val="0"/>
              <w:adjustRightInd w:val="0"/>
              <w:contextualSpacing/>
              <w:rPr>
                <w:rFonts w:asciiTheme="majorHAnsi" w:hAnsiTheme="majorHAnsi"/>
                <w:szCs w:val="24"/>
              </w:rPr>
            </w:pPr>
            <w:r w:rsidRPr="00A24B37">
              <w:rPr>
                <w:rFonts w:asciiTheme="majorHAnsi" w:hAnsiTheme="majorHAnsi"/>
                <w:b/>
                <w:szCs w:val="24"/>
                <w:u w:val="single"/>
              </w:rPr>
              <w:t xml:space="preserve">01 </w:t>
            </w:r>
            <w:r w:rsidR="00160881" w:rsidRPr="00A24B37">
              <w:rPr>
                <w:rFonts w:asciiTheme="majorHAnsi" w:hAnsiTheme="majorHAnsi"/>
                <w:b/>
                <w:szCs w:val="24"/>
                <w:u w:val="single"/>
              </w:rPr>
              <w:t>G</w:t>
            </w:r>
            <w:r w:rsidRPr="00A24B37">
              <w:rPr>
                <w:rFonts w:asciiTheme="majorHAnsi" w:hAnsiTheme="majorHAnsi"/>
                <w:b/>
                <w:szCs w:val="24"/>
                <w:u w:val="single"/>
              </w:rPr>
              <w:t xml:space="preserve">éotechnicien </w:t>
            </w:r>
            <w:r w:rsidR="001C1439" w:rsidRPr="00A24B37">
              <w:rPr>
                <w:rFonts w:asciiTheme="majorHAnsi" w:hAnsiTheme="majorHAnsi"/>
                <w:b/>
                <w:szCs w:val="24"/>
                <w:u w:val="single"/>
              </w:rPr>
              <w:t>(03</w:t>
            </w:r>
            <w:r w:rsidRPr="00A24B37">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3F6131F0" w14:textId="77777777" w:rsidR="007F412D" w:rsidRPr="00A24B37" w:rsidRDefault="007F412D" w:rsidP="007F412D">
            <w:pPr>
              <w:autoSpaceDE w:val="0"/>
              <w:autoSpaceDN w:val="0"/>
              <w:adjustRightInd w:val="0"/>
              <w:contextualSpacing/>
              <w:rPr>
                <w:rFonts w:asciiTheme="majorHAnsi" w:hAnsiTheme="majorHAnsi"/>
                <w:b/>
                <w:iCs/>
                <w:szCs w:val="24"/>
                <w:u w:val="single"/>
              </w:rPr>
            </w:pPr>
          </w:p>
        </w:tc>
      </w:tr>
      <w:tr w:rsidR="00A24B37" w:rsidRPr="00A24B37" w14:paraId="36A37BC6" w14:textId="77777777" w:rsidTr="00C43C19">
        <w:trPr>
          <w:trHeight w:val="344"/>
          <w:jc w:val="center"/>
        </w:trPr>
        <w:tc>
          <w:tcPr>
            <w:tcW w:w="10339" w:type="dxa"/>
            <w:tcBorders>
              <w:top w:val="single" w:sz="4" w:space="0" w:color="auto"/>
              <w:left w:val="single" w:sz="4" w:space="0" w:color="auto"/>
              <w:bottom w:val="single" w:sz="4" w:space="0" w:color="auto"/>
            </w:tcBorders>
          </w:tcPr>
          <w:p w14:paraId="641F4814" w14:textId="3AE49CAE" w:rsidR="007F412D" w:rsidRPr="00A24B37" w:rsidRDefault="007F412D" w:rsidP="009A4A50">
            <w:p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 xml:space="preserve">Formation : copie certifiée conforme du diplôme d’ingénieur </w:t>
            </w:r>
            <w:r w:rsidR="009A4A50" w:rsidRPr="00A24B37">
              <w:rPr>
                <w:rFonts w:asciiTheme="majorHAnsi" w:hAnsiTheme="majorHAnsi"/>
                <w:szCs w:val="24"/>
                <w:lang w:val="fr-FR"/>
              </w:rPr>
              <w:t xml:space="preserve">ou de Technicien en Génie Civil ou géotechnique </w:t>
            </w:r>
            <w:r w:rsidRPr="00A24B37">
              <w:rPr>
                <w:rFonts w:asciiTheme="majorHAnsi" w:hAnsiTheme="majorHAnsi"/>
                <w:szCs w:val="24"/>
                <w:lang w:val="fr-FR"/>
              </w:rPr>
              <w:t xml:space="preserve"> (0.5 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F1D005C" w14:textId="77777777" w:rsidR="007F412D" w:rsidRPr="00A24B37" w:rsidRDefault="007F412D" w:rsidP="007F412D">
            <w:pPr>
              <w:autoSpaceDE w:val="0"/>
              <w:autoSpaceDN w:val="0"/>
              <w:adjustRightInd w:val="0"/>
              <w:contextualSpacing/>
              <w:rPr>
                <w:rFonts w:asciiTheme="majorHAnsi" w:hAnsiTheme="majorHAnsi"/>
                <w:b/>
                <w:iCs/>
                <w:szCs w:val="24"/>
                <w:u w:val="single"/>
                <w:lang w:val="fr-FR"/>
              </w:rPr>
            </w:pPr>
          </w:p>
        </w:tc>
      </w:tr>
      <w:tr w:rsidR="00A24B37" w:rsidRPr="00A24B37" w14:paraId="1100223B" w14:textId="77777777" w:rsidTr="00C43C19">
        <w:trPr>
          <w:trHeight w:val="344"/>
          <w:jc w:val="center"/>
        </w:trPr>
        <w:tc>
          <w:tcPr>
            <w:tcW w:w="10339" w:type="dxa"/>
            <w:tcBorders>
              <w:top w:val="single" w:sz="4" w:space="0" w:color="auto"/>
              <w:left w:val="single" w:sz="4" w:space="0" w:color="auto"/>
              <w:bottom w:val="single" w:sz="4" w:space="0" w:color="auto"/>
            </w:tcBorders>
          </w:tcPr>
          <w:p w14:paraId="5C95C663" w14:textId="4605C0C9" w:rsidR="007F412D" w:rsidRPr="00A24B37" w:rsidRDefault="007F412D" w:rsidP="009A4A50">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78E8AB4A" w14:textId="77777777" w:rsidR="007F412D" w:rsidRPr="00A24B37" w:rsidRDefault="007F412D" w:rsidP="007F412D">
            <w:pPr>
              <w:autoSpaceDE w:val="0"/>
              <w:autoSpaceDN w:val="0"/>
              <w:adjustRightInd w:val="0"/>
              <w:contextualSpacing/>
              <w:rPr>
                <w:rFonts w:asciiTheme="majorHAnsi" w:hAnsiTheme="majorHAnsi"/>
                <w:b/>
                <w:iCs/>
                <w:szCs w:val="24"/>
                <w:u w:val="single"/>
                <w:lang w:val="fr-FR"/>
              </w:rPr>
            </w:pPr>
          </w:p>
        </w:tc>
      </w:tr>
      <w:tr w:rsidR="00A24B37" w:rsidRPr="00A24B37" w14:paraId="2B514C69" w14:textId="77777777" w:rsidTr="00C43C19">
        <w:trPr>
          <w:trHeight w:val="344"/>
          <w:jc w:val="center"/>
        </w:trPr>
        <w:tc>
          <w:tcPr>
            <w:tcW w:w="10339" w:type="dxa"/>
            <w:tcBorders>
              <w:top w:val="single" w:sz="4" w:space="0" w:color="auto"/>
              <w:left w:val="single" w:sz="4" w:space="0" w:color="auto"/>
              <w:bottom w:val="single" w:sz="4" w:space="0" w:color="auto"/>
            </w:tcBorders>
          </w:tcPr>
          <w:p w14:paraId="7458B1F2" w14:textId="50FF0384" w:rsidR="00D8237A" w:rsidRPr="00A24B37" w:rsidRDefault="00D8237A" w:rsidP="00D8237A">
            <w:pPr>
              <w:autoSpaceDE w:val="0"/>
              <w:autoSpaceDN w:val="0"/>
              <w:adjustRightInd w:val="0"/>
              <w:contextualSpacing/>
              <w:rPr>
                <w:rFonts w:asciiTheme="majorHAnsi" w:hAnsiTheme="majorHAnsi"/>
                <w:szCs w:val="24"/>
              </w:rPr>
            </w:pPr>
            <w:r w:rsidRPr="00A24B37">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09AF7612" w14:textId="77777777" w:rsidR="00D8237A" w:rsidRPr="00A24B37" w:rsidRDefault="00D8237A" w:rsidP="00D8237A">
            <w:pPr>
              <w:autoSpaceDE w:val="0"/>
              <w:autoSpaceDN w:val="0"/>
              <w:adjustRightInd w:val="0"/>
              <w:contextualSpacing/>
              <w:rPr>
                <w:rFonts w:asciiTheme="majorHAnsi" w:hAnsiTheme="majorHAnsi"/>
                <w:b/>
                <w:iCs/>
                <w:szCs w:val="24"/>
                <w:u w:val="single"/>
              </w:rPr>
            </w:pPr>
          </w:p>
        </w:tc>
      </w:tr>
      <w:tr w:rsidR="00A24B37" w:rsidRPr="00A24B37" w14:paraId="5E16B045" w14:textId="77777777" w:rsidTr="00C43C19">
        <w:trPr>
          <w:trHeight w:val="344"/>
          <w:jc w:val="center"/>
        </w:trPr>
        <w:tc>
          <w:tcPr>
            <w:tcW w:w="10339" w:type="dxa"/>
            <w:tcBorders>
              <w:top w:val="single" w:sz="4" w:space="0" w:color="auto"/>
              <w:left w:val="single" w:sz="4" w:space="0" w:color="auto"/>
              <w:bottom w:val="single" w:sz="4" w:space="0" w:color="auto"/>
            </w:tcBorders>
          </w:tcPr>
          <w:p w14:paraId="16DD7A2F" w14:textId="6C166A7B" w:rsidR="00D8237A" w:rsidRPr="00A24B37" w:rsidRDefault="00D8237A" w:rsidP="00360D6D">
            <w:pPr>
              <w:pStyle w:val="Paragraphedeliste"/>
              <w:numPr>
                <w:ilvl w:val="0"/>
                <w:numId w:val="49"/>
              </w:numPr>
              <w:autoSpaceDE w:val="0"/>
              <w:autoSpaceDN w:val="0"/>
              <w:adjustRightInd w:val="0"/>
              <w:contextualSpacing/>
              <w:rPr>
                <w:rFonts w:asciiTheme="majorHAnsi" w:hAnsiTheme="majorHAnsi"/>
              </w:rPr>
            </w:pPr>
            <w:r w:rsidRPr="00A24B37">
              <w:rPr>
                <w:rFonts w:asciiTheme="majorHAnsi" w:hAnsiTheme="majorHAnsi"/>
              </w:rPr>
              <w:t xml:space="preserve"> Expérience générale (0.5 pt) </w:t>
            </w:r>
          </w:p>
        </w:tc>
        <w:tc>
          <w:tcPr>
            <w:tcW w:w="919" w:type="dxa"/>
            <w:tcBorders>
              <w:top w:val="single" w:sz="4" w:space="0" w:color="auto"/>
              <w:left w:val="single" w:sz="4" w:space="0" w:color="auto"/>
              <w:bottom w:val="single" w:sz="4" w:space="0" w:color="auto"/>
            </w:tcBorders>
          </w:tcPr>
          <w:p w14:paraId="49A51B57" w14:textId="77777777" w:rsidR="00D8237A" w:rsidRPr="00A24B37" w:rsidRDefault="00D8237A" w:rsidP="00D8237A">
            <w:pPr>
              <w:autoSpaceDE w:val="0"/>
              <w:autoSpaceDN w:val="0"/>
              <w:adjustRightInd w:val="0"/>
              <w:contextualSpacing/>
              <w:rPr>
                <w:rFonts w:asciiTheme="majorHAnsi" w:hAnsiTheme="majorHAnsi"/>
                <w:b/>
                <w:iCs/>
                <w:szCs w:val="24"/>
                <w:u w:val="single"/>
              </w:rPr>
            </w:pPr>
          </w:p>
        </w:tc>
      </w:tr>
      <w:tr w:rsidR="00A24B37" w:rsidRPr="00A24B37" w14:paraId="21721221" w14:textId="77777777" w:rsidTr="00C43C19">
        <w:trPr>
          <w:trHeight w:val="344"/>
          <w:jc w:val="center"/>
        </w:trPr>
        <w:tc>
          <w:tcPr>
            <w:tcW w:w="10339" w:type="dxa"/>
            <w:tcBorders>
              <w:top w:val="single" w:sz="4" w:space="0" w:color="auto"/>
              <w:left w:val="single" w:sz="4" w:space="0" w:color="auto"/>
              <w:bottom w:val="single" w:sz="4" w:space="0" w:color="auto"/>
            </w:tcBorders>
          </w:tcPr>
          <w:p w14:paraId="77C96E56" w14:textId="1BE672F6" w:rsidR="00D8237A" w:rsidRPr="00A24B37" w:rsidRDefault="00D8237A" w:rsidP="00360D6D">
            <w:pPr>
              <w:pStyle w:val="Paragraphedeliste"/>
              <w:numPr>
                <w:ilvl w:val="0"/>
                <w:numId w:val="49"/>
              </w:numPr>
              <w:autoSpaceDE w:val="0"/>
              <w:autoSpaceDN w:val="0"/>
              <w:adjustRightInd w:val="0"/>
              <w:contextualSpacing/>
              <w:rPr>
                <w:rFonts w:asciiTheme="majorHAnsi" w:hAnsiTheme="majorHAnsi"/>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59ADF38" w14:textId="77777777" w:rsidR="00D8237A" w:rsidRPr="00A24B37" w:rsidRDefault="00D8237A" w:rsidP="00D8237A">
            <w:pPr>
              <w:autoSpaceDE w:val="0"/>
              <w:autoSpaceDN w:val="0"/>
              <w:adjustRightInd w:val="0"/>
              <w:contextualSpacing/>
              <w:rPr>
                <w:rFonts w:asciiTheme="majorHAnsi" w:hAnsiTheme="majorHAnsi"/>
                <w:b/>
                <w:iCs/>
                <w:szCs w:val="24"/>
                <w:u w:val="single"/>
                <w:lang w:val="fr-FR"/>
              </w:rPr>
            </w:pPr>
          </w:p>
        </w:tc>
      </w:tr>
      <w:tr w:rsidR="00A24B37" w:rsidRPr="00A24B37" w14:paraId="07CCDE65" w14:textId="77777777" w:rsidTr="00C43C19">
        <w:trPr>
          <w:trHeight w:val="344"/>
          <w:jc w:val="center"/>
        </w:trPr>
        <w:tc>
          <w:tcPr>
            <w:tcW w:w="10339" w:type="dxa"/>
            <w:tcBorders>
              <w:top w:val="single" w:sz="4" w:space="0" w:color="auto"/>
              <w:left w:val="single" w:sz="4" w:space="0" w:color="auto"/>
              <w:bottom w:val="single" w:sz="4" w:space="0" w:color="auto"/>
            </w:tcBorders>
          </w:tcPr>
          <w:p w14:paraId="325D18DF" w14:textId="4CBDD6BD" w:rsidR="007F412D" w:rsidRPr="00A24B37" w:rsidRDefault="007F412D" w:rsidP="00360D6D">
            <w:pPr>
              <w:numPr>
                <w:ilvl w:val="0"/>
                <w:numId w:val="46"/>
              </w:numPr>
              <w:autoSpaceDE w:val="0"/>
              <w:autoSpaceDN w:val="0"/>
              <w:adjustRightInd w:val="0"/>
              <w:contextualSpacing/>
              <w:rPr>
                <w:rFonts w:asciiTheme="majorHAnsi" w:hAnsiTheme="majorHAnsi"/>
                <w:b/>
                <w:iCs/>
                <w:szCs w:val="24"/>
                <w:u w:val="single"/>
                <w:lang w:val="fr-FR"/>
              </w:rPr>
            </w:pPr>
            <w:r w:rsidRPr="00A24B37">
              <w:rPr>
                <w:rFonts w:asciiTheme="majorHAnsi" w:hAnsiTheme="majorHAnsi"/>
                <w:b/>
                <w:u w:val="single"/>
                <w:lang w:val="fr-FR"/>
              </w:rPr>
              <w:t xml:space="preserve">01 Techniciens Supérieur en électricité </w:t>
            </w:r>
            <w:r w:rsidRPr="00A24B37">
              <w:rPr>
                <w:rFonts w:asciiTheme="majorHAnsi" w:hAnsiTheme="majorHAnsi"/>
                <w:b/>
                <w:szCs w:val="24"/>
                <w:u w:val="single"/>
                <w:lang w:val="fr-FR"/>
              </w:rPr>
              <w:t>(</w:t>
            </w:r>
            <w:r w:rsidR="001C1439" w:rsidRPr="00A24B37">
              <w:rPr>
                <w:rFonts w:asciiTheme="majorHAnsi" w:hAnsiTheme="majorHAnsi"/>
                <w:b/>
                <w:szCs w:val="24"/>
                <w:u w:val="single"/>
                <w:lang w:val="fr-FR"/>
              </w:rPr>
              <w:t xml:space="preserve">3 </w:t>
            </w:r>
            <w:r w:rsidR="00A3317E" w:rsidRPr="00A24B37">
              <w:rPr>
                <w:rFonts w:asciiTheme="majorHAnsi" w:hAnsiTheme="majorHAnsi"/>
                <w:b/>
                <w:szCs w:val="24"/>
                <w:u w:val="single"/>
                <w:lang w:val="fr-FR"/>
              </w:rPr>
              <w:t>points</w:t>
            </w:r>
            <w:r w:rsidRPr="00A24B37">
              <w:rPr>
                <w:rFonts w:asciiTheme="majorHAnsi" w:hAnsiTheme="majorHAnsi"/>
                <w:b/>
                <w:szCs w:val="24"/>
                <w:u w:val="single"/>
                <w:lang w:val="fr-FR"/>
              </w:rPr>
              <w:t>) pts</w:t>
            </w:r>
            <w:r w:rsidRPr="00A24B37">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389002EC" w14:textId="77777777" w:rsidR="007F412D" w:rsidRPr="00A24B37" w:rsidRDefault="007F412D" w:rsidP="007F412D">
            <w:pPr>
              <w:autoSpaceDE w:val="0"/>
              <w:autoSpaceDN w:val="0"/>
              <w:adjustRightInd w:val="0"/>
              <w:contextualSpacing/>
              <w:rPr>
                <w:rFonts w:asciiTheme="majorHAnsi" w:hAnsiTheme="majorHAnsi"/>
                <w:b/>
                <w:iCs/>
                <w:szCs w:val="24"/>
                <w:u w:val="single"/>
                <w:lang w:val="fr-FR"/>
              </w:rPr>
            </w:pPr>
          </w:p>
        </w:tc>
      </w:tr>
      <w:tr w:rsidR="00A24B37" w:rsidRPr="00A24B37" w14:paraId="4DC19790" w14:textId="77777777" w:rsidTr="00C43C19">
        <w:trPr>
          <w:trHeight w:val="344"/>
          <w:jc w:val="center"/>
        </w:trPr>
        <w:tc>
          <w:tcPr>
            <w:tcW w:w="10339" w:type="dxa"/>
            <w:tcBorders>
              <w:top w:val="single" w:sz="4" w:space="0" w:color="auto"/>
              <w:left w:val="single" w:sz="4" w:space="0" w:color="auto"/>
              <w:bottom w:val="single" w:sz="4" w:space="0" w:color="auto"/>
            </w:tcBorders>
          </w:tcPr>
          <w:p w14:paraId="597C872E" w14:textId="1048F330" w:rsidR="007F412D" w:rsidRPr="00A24B37" w:rsidRDefault="007F412D" w:rsidP="009A4A50">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Formation : copie certifiée conforme du diplôme d’ingénieur ou Techniciens supérieur en électricité (</w:t>
            </w:r>
            <w:r w:rsidR="009A4A50" w:rsidRPr="00A24B37">
              <w:rPr>
                <w:rFonts w:asciiTheme="majorHAnsi" w:hAnsiTheme="majorHAnsi"/>
                <w:szCs w:val="24"/>
                <w:lang w:val="fr-FR"/>
              </w:rPr>
              <w:t>0.5</w:t>
            </w:r>
            <w:r w:rsidRPr="00A24B37">
              <w:rPr>
                <w:rFonts w:asciiTheme="majorHAnsi" w:hAnsiTheme="majorHAnsi"/>
                <w:szCs w:val="24"/>
                <w:lang w:val="fr-FR"/>
              </w:rPr>
              <w:t xml:space="preserve"> 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95ADC49" w14:textId="77777777" w:rsidR="007F412D" w:rsidRPr="00A24B37" w:rsidRDefault="007F412D" w:rsidP="007F412D">
            <w:pPr>
              <w:autoSpaceDE w:val="0"/>
              <w:autoSpaceDN w:val="0"/>
              <w:adjustRightInd w:val="0"/>
              <w:contextualSpacing/>
              <w:rPr>
                <w:rFonts w:asciiTheme="majorHAnsi" w:hAnsiTheme="majorHAnsi"/>
                <w:b/>
                <w:iCs/>
                <w:szCs w:val="24"/>
                <w:u w:val="single"/>
                <w:lang w:val="fr-FR"/>
              </w:rPr>
            </w:pPr>
          </w:p>
        </w:tc>
      </w:tr>
      <w:tr w:rsidR="00A24B37" w:rsidRPr="00A24B37" w14:paraId="03BCE810" w14:textId="77777777" w:rsidTr="00C43C19">
        <w:trPr>
          <w:trHeight w:val="344"/>
          <w:jc w:val="center"/>
        </w:trPr>
        <w:tc>
          <w:tcPr>
            <w:tcW w:w="10339" w:type="dxa"/>
            <w:tcBorders>
              <w:top w:val="single" w:sz="4" w:space="0" w:color="auto"/>
              <w:left w:val="single" w:sz="4" w:space="0" w:color="auto"/>
              <w:bottom w:val="single" w:sz="4" w:space="0" w:color="auto"/>
            </w:tcBorders>
          </w:tcPr>
          <w:p w14:paraId="16E04E40" w14:textId="57627C81" w:rsidR="007F412D" w:rsidRPr="00A24B37" w:rsidRDefault="007F412D" w:rsidP="009A4A50">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w:t>
            </w:r>
            <w:r w:rsidR="009A4A50" w:rsidRPr="00A24B37">
              <w:rPr>
                <w:rFonts w:asciiTheme="majorHAnsi" w:hAnsiTheme="majorHAnsi"/>
                <w:szCs w:val="22"/>
                <w:lang w:val="fr-FR"/>
              </w:rPr>
              <w:t>0</w:t>
            </w:r>
            <w:r w:rsidRPr="00A24B37">
              <w:rPr>
                <w:rFonts w:asciiTheme="majorHAnsi" w:hAnsiTheme="majorHAnsi"/>
                <w:szCs w:val="22"/>
                <w:lang w:val="fr-FR"/>
              </w:rPr>
              <w:t>.5pts)</w:t>
            </w:r>
          </w:p>
        </w:tc>
        <w:tc>
          <w:tcPr>
            <w:tcW w:w="919" w:type="dxa"/>
            <w:tcBorders>
              <w:top w:val="single" w:sz="4" w:space="0" w:color="auto"/>
              <w:left w:val="single" w:sz="4" w:space="0" w:color="auto"/>
              <w:bottom w:val="single" w:sz="4" w:space="0" w:color="auto"/>
            </w:tcBorders>
          </w:tcPr>
          <w:p w14:paraId="3626A60C" w14:textId="77777777" w:rsidR="007F412D" w:rsidRPr="00A24B37" w:rsidRDefault="007F412D" w:rsidP="007F412D">
            <w:pPr>
              <w:autoSpaceDE w:val="0"/>
              <w:autoSpaceDN w:val="0"/>
              <w:adjustRightInd w:val="0"/>
              <w:contextualSpacing/>
              <w:rPr>
                <w:rFonts w:asciiTheme="majorHAnsi" w:hAnsiTheme="majorHAnsi"/>
                <w:b/>
                <w:iCs/>
                <w:szCs w:val="24"/>
                <w:u w:val="single"/>
                <w:lang w:val="fr-FR"/>
              </w:rPr>
            </w:pPr>
          </w:p>
        </w:tc>
      </w:tr>
      <w:tr w:rsidR="00A24B37" w:rsidRPr="00A24B37" w14:paraId="1B6417C0" w14:textId="77777777" w:rsidTr="00C43C19">
        <w:trPr>
          <w:trHeight w:val="344"/>
          <w:jc w:val="center"/>
        </w:trPr>
        <w:tc>
          <w:tcPr>
            <w:tcW w:w="10339" w:type="dxa"/>
            <w:tcBorders>
              <w:top w:val="single" w:sz="4" w:space="0" w:color="auto"/>
              <w:left w:val="single" w:sz="4" w:space="0" w:color="auto"/>
              <w:bottom w:val="single" w:sz="4" w:space="0" w:color="auto"/>
            </w:tcBorders>
          </w:tcPr>
          <w:p w14:paraId="011F6F27" w14:textId="4A3CBFE1" w:rsidR="00D8237A" w:rsidRPr="00A24B37" w:rsidRDefault="00D8237A" w:rsidP="00D8237A">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2DF7EDA1" w14:textId="77777777" w:rsidR="00D8237A" w:rsidRPr="00A24B37" w:rsidRDefault="00D8237A" w:rsidP="00D8237A">
            <w:pPr>
              <w:autoSpaceDE w:val="0"/>
              <w:autoSpaceDN w:val="0"/>
              <w:adjustRightInd w:val="0"/>
              <w:contextualSpacing/>
              <w:rPr>
                <w:rFonts w:asciiTheme="majorHAnsi" w:hAnsiTheme="majorHAnsi"/>
                <w:b/>
                <w:iCs/>
                <w:szCs w:val="24"/>
                <w:u w:val="single"/>
              </w:rPr>
            </w:pPr>
          </w:p>
        </w:tc>
      </w:tr>
      <w:tr w:rsidR="00A24B37" w:rsidRPr="00A24B37" w14:paraId="4E463662" w14:textId="77777777" w:rsidTr="00C43C19">
        <w:trPr>
          <w:trHeight w:val="344"/>
          <w:jc w:val="center"/>
        </w:trPr>
        <w:tc>
          <w:tcPr>
            <w:tcW w:w="10339" w:type="dxa"/>
            <w:tcBorders>
              <w:top w:val="single" w:sz="4" w:space="0" w:color="auto"/>
              <w:left w:val="single" w:sz="4" w:space="0" w:color="auto"/>
              <w:bottom w:val="single" w:sz="4" w:space="0" w:color="auto"/>
            </w:tcBorders>
          </w:tcPr>
          <w:p w14:paraId="69EFF30E" w14:textId="0B706A91" w:rsidR="00D8237A" w:rsidRPr="00A24B37" w:rsidRDefault="00D8237A"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 xml:space="preserve"> Expérience générale (0.5 pt) </w:t>
            </w:r>
          </w:p>
        </w:tc>
        <w:tc>
          <w:tcPr>
            <w:tcW w:w="919" w:type="dxa"/>
            <w:tcBorders>
              <w:top w:val="single" w:sz="4" w:space="0" w:color="auto"/>
              <w:left w:val="single" w:sz="4" w:space="0" w:color="auto"/>
              <w:bottom w:val="single" w:sz="4" w:space="0" w:color="auto"/>
            </w:tcBorders>
          </w:tcPr>
          <w:p w14:paraId="354C6187" w14:textId="77777777" w:rsidR="00D8237A" w:rsidRPr="00A24B37" w:rsidRDefault="00D8237A" w:rsidP="00D8237A">
            <w:pPr>
              <w:autoSpaceDE w:val="0"/>
              <w:autoSpaceDN w:val="0"/>
              <w:adjustRightInd w:val="0"/>
              <w:contextualSpacing/>
              <w:rPr>
                <w:rFonts w:asciiTheme="majorHAnsi" w:hAnsiTheme="majorHAnsi"/>
                <w:b/>
                <w:iCs/>
                <w:szCs w:val="24"/>
                <w:u w:val="single"/>
              </w:rPr>
            </w:pPr>
          </w:p>
        </w:tc>
      </w:tr>
      <w:tr w:rsidR="00A24B37" w:rsidRPr="00A24B37" w14:paraId="28646AC0" w14:textId="77777777" w:rsidTr="00C43C19">
        <w:trPr>
          <w:trHeight w:val="344"/>
          <w:jc w:val="center"/>
        </w:trPr>
        <w:tc>
          <w:tcPr>
            <w:tcW w:w="10339" w:type="dxa"/>
            <w:tcBorders>
              <w:top w:val="single" w:sz="4" w:space="0" w:color="auto"/>
              <w:left w:val="single" w:sz="4" w:space="0" w:color="auto"/>
              <w:bottom w:val="single" w:sz="4" w:space="0" w:color="auto"/>
            </w:tcBorders>
          </w:tcPr>
          <w:p w14:paraId="76A12C3C" w14:textId="2017F4BE" w:rsidR="00D8237A" w:rsidRPr="00A24B37" w:rsidRDefault="00D8237A" w:rsidP="00360D6D">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202AE373" w14:textId="77777777" w:rsidR="00D8237A" w:rsidRPr="00A24B37" w:rsidRDefault="00D8237A" w:rsidP="00D8237A">
            <w:pPr>
              <w:autoSpaceDE w:val="0"/>
              <w:autoSpaceDN w:val="0"/>
              <w:adjustRightInd w:val="0"/>
              <w:contextualSpacing/>
              <w:rPr>
                <w:rFonts w:asciiTheme="majorHAnsi" w:hAnsiTheme="majorHAnsi"/>
                <w:b/>
                <w:iCs/>
                <w:szCs w:val="24"/>
                <w:u w:val="single"/>
                <w:lang w:val="fr-FR"/>
              </w:rPr>
            </w:pPr>
          </w:p>
        </w:tc>
      </w:tr>
      <w:tr w:rsidR="00A24B37" w:rsidRPr="00A24B37" w14:paraId="297BCF0A" w14:textId="77777777" w:rsidTr="00C43C19">
        <w:trPr>
          <w:trHeight w:val="344"/>
          <w:jc w:val="center"/>
        </w:trPr>
        <w:tc>
          <w:tcPr>
            <w:tcW w:w="10339" w:type="dxa"/>
            <w:tcBorders>
              <w:top w:val="single" w:sz="4" w:space="0" w:color="auto"/>
              <w:left w:val="single" w:sz="4" w:space="0" w:color="auto"/>
              <w:bottom w:val="single" w:sz="4" w:space="0" w:color="auto"/>
            </w:tcBorders>
          </w:tcPr>
          <w:p w14:paraId="2F601587" w14:textId="4A5F4DD4" w:rsidR="007F412D" w:rsidRPr="00A24B37" w:rsidRDefault="007F412D" w:rsidP="00360D6D">
            <w:pPr>
              <w:numPr>
                <w:ilvl w:val="0"/>
                <w:numId w:val="46"/>
              </w:numPr>
              <w:autoSpaceDE w:val="0"/>
              <w:autoSpaceDN w:val="0"/>
              <w:adjustRightInd w:val="0"/>
              <w:contextualSpacing/>
              <w:rPr>
                <w:rFonts w:asciiTheme="majorHAnsi" w:hAnsiTheme="majorHAnsi"/>
                <w:szCs w:val="24"/>
              </w:rPr>
            </w:pPr>
            <w:r w:rsidRPr="00A24B37">
              <w:rPr>
                <w:rFonts w:asciiTheme="majorHAnsi" w:hAnsiTheme="majorHAnsi"/>
                <w:b/>
                <w:iCs/>
                <w:szCs w:val="24"/>
                <w:u w:val="single"/>
              </w:rPr>
              <w:t xml:space="preserve">Personnels d’appui: </w:t>
            </w:r>
            <w:r w:rsidR="006253D8" w:rsidRPr="00A24B37">
              <w:rPr>
                <w:rFonts w:asciiTheme="majorHAnsi" w:hAnsiTheme="majorHAnsi"/>
                <w:b/>
                <w:iCs/>
                <w:szCs w:val="24"/>
              </w:rPr>
              <w:t>4</w:t>
            </w:r>
            <w:r w:rsidRPr="00A24B37">
              <w:rPr>
                <w:rFonts w:asciiTheme="majorHAnsi" w:hAnsiTheme="majorHAnsi"/>
                <w:b/>
                <w:iCs/>
                <w:szCs w:val="24"/>
              </w:rPr>
              <w:t>pts</w:t>
            </w:r>
          </w:p>
        </w:tc>
        <w:tc>
          <w:tcPr>
            <w:tcW w:w="919" w:type="dxa"/>
            <w:tcBorders>
              <w:top w:val="single" w:sz="4" w:space="0" w:color="auto"/>
              <w:left w:val="single" w:sz="4" w:space="0" w:color="auto"/>
              <w:bottom w:val="single" w:sz="4" w:space="0" w:color="auto"/>
            </w:tcBorders>
          </w:tcPr>
          <w:p w14:paraId="1426A45A" w14:textId="77777777" w:rsidR="007F412D" w:rsidRPr="00A24B37" w:rsidRDefault="007F412D" w:rsidP="007F412D">
            <w:pPr>
              <w:autoSpaceDE w:val="0"/>
              <w:autoSpaceDN w:val="0"/>
              <w:adjustRightInd w:val="0"/>
              <w:contextualSpacing/>
              <w:rPr>
                <w:rFonts w:asciiTheme="majorHAnsi" w:hAnsiTheme="majorHAnsi"/>
                <w:b/>
                <w:iCs/>
                <w:szCs w:val="24"/>
                <w:u w:val="single"/>
              </w:rPr>
            </w:pPr>
          </w:p>
        </w:tc>
      </w:tr>
      <w:tr w:rsidR="00A24B37" w:rsidRPr="00A24B37" w14:paraId="7557DDDC" w14:textId="77777777" w:rsidTr="00C43C19">
        <w:trPr>
          <w:trHeight w:val="902"/>
          <w:jc w:val="center"/>
        </w:trPr>
        <w:tc>
          <w:tcPr>
            <w:tcW w:w="10339" w:type="dxa"/>
            <w:tcBorders>
              <w:top w:val="single" w:sz="4" w:space="0" w:color="auto"/>
              <w:left w:val="single" w:sz="4" w:space="0" w:color="auto"/>
              <w:bottom w:val="single" w:sz="4" w:space="0" w:color="auto"/>
            </w:tcBorders>
          </w:tcPr>
          <w:p w14:paraId="0DC26AE8" w14:textId="705DC904" w:rsidR="007F412D" w:rsidRPr="00A24B37" w:rsidRDefault="007F412D" w:rsidP="00360D6D">
            <w:pPr>
              <w:numPr>
                <w:ilvl w:val="0"/>
                <w:numId w:val="5"/>
              </w:numPr>
              <w:autoSpaceDE w:val="0"/>
              <w:autoSpaceDN w:val="0"/>
              <w:adjustRightInd w:val="0"/>
              <w:contextualSpacing/>
              <w:rPr>
                <w:rFonts w:asciiTheme="majorHAnsi" w:hAnsiTheme="majorHAnsi"/>
                <w:b/>
                <w:iCs/>
                <w:szCs w:val="24"/>
                <w:u w:val="single"/>
                <w:lang w:val="fr-FR"/>
              </w:rPr>
            </w:pPr>
            <w:r w:rsidRPr="00A24B37">
              <w:rPr>
                <w:rFonts w:asciiTheme="majorHAnsi" w:hAnsiTheme="majorHAnsi"/>
                <w:szCs w:val="24"/>
                <w:lang w:val="fr-FR"/>
              </w:rPr>
              <w:t xml:space="preserve">Formation : copie certifiée conforme du diplôme/attestation (Responsable Administratif, secrétaire, gardien, chauffeur etc.) y compris CV signé et daté : 1pt </w:t>
            </w:r>
            <w:r w:rsidR="00A3317E" w:rsidRPr="00A24B37">
              <w:rPr>
                <w:rFonts w:asciiTheme="majorHAnsi" w:hAnsiTheme="majorHAnsi"/>
                <w:szCs w:val="24"/>
                <w:lang w:val="fr-FR"/>
              </w:rPr>
              <w:t>par personnel, avec un maxi de 4</w:t>
            </w:r>
            <w:r w:rsidRPr="00A24B37">
              <w:rPr>
                <w:rFonts w:asciiTheme="majorHAnsi" w:hAnsiTheme="majorHAnsi"/>
                <w:szCs w:val="24"/>
                <w:lang w:val="fr-FR"/>
              </w:rPr>
              <w:t xml:space="preserve">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68C0990" w14:textId="77777777" w:rsidR="007F412D" w:rsidRPr="00A24B37" w:rsidRDefault="007F412D" w:rsidP="007F412D">
            <w:pPr>
              <w:autoSpaceDE w:val="0"/>
              <w:autoSpaceDN w:val="0"/>
              <w:adjustRightInd w:val="0"/>
              <w:contextualSpacing/>
              <w:rPr>
                <w:rFonts w:asciiTheme="majorHAnsi" w:hAnsiTheme="majorHAnsi"/>
                <w:szCs w:val="24"/>
                <w:lang w:val="fr-FR"/>
              </w:rPr>
            </w:pPr>
          </w:p>
        </w:tc>
      </w:tr>
      <w:tr w:rsidR="00A24B37" w:rsidRPr="00A24B37" w14:paraId="683310B3" w14:textId="77777777" w:rsidTr="00542E18">
        <w:trPr>
          <w:trHeight w:val="144"/>
          <w:jc w:val="center"/>
        </w:trPr>
        <w:tc>
          <w:tcPr>
            <w:tcW w:w="10339" w:type="dxa"/>
            <w:tcBorders>
              <w:top w:val="single" w:sz="4" w:space="0" w:color="auto"/>
              <w:left w:val="single" w:sz="4" w:space="0" w:color="auto"/>
              <w:bottom w:val="single" w:sz="4" w:space="0" w:color="auto"/>
            </w:tcBorders>
          </w:tcPr>
          <w:p w14:paraId="46E72733" w14:textId="77777777" w:rsidR="007F412D" w:rsidRPr="00A24B37" w:rsidRDefault="007F412D" w:rsidP="00360D6D">
            <w:pPr>
              <w:numPr>
                <w:ilvl w:val="0"/>
                <w:numId w:val="3"/>
              </w:numPr>
              <w:autoSpaceDE w:val="0"/>
              <w:autoSpaceDN w:val="0"/>
              <w:adjustRightInd w:val="0"/>
              <w:contextualSpacing/>
              <w:rPr>
                <w:rFonts w:asciiTheme="majorHAnsi" w:hAnsiTheme="majorHAnsi"/>
              </w:rPr>
            </w:pPr>
            <w:r w:rsidRPr="00A24B37">
              <w:rPr>
                <w:rFonts w:asciiTheme="majorHAnsi" w:hAnsiTheme="majorHAnsi"/>
                <w:szCs w:val="24"/>
              </w:rPr>
              <w:t>Responsable Administratif</w:t>
            </w:r>
          </w:p>
        </w:tc>
        <w:tc>
          <w:tcPr>
            <w:tcW w:w="919" w:type="dxa"/>
            <w:tcBorders>
              <w:top w:val="single" w:sz="4" w:space="0" w:color="auto"/>
              <w:left w:val="single" w:sz="4" w:space="0" w:color="auto"/>
              <w:bottom w:val="single" w:sz="4" w:space="0" w:color="auto"/>
            </w:tcBorders>
          </w:tcPr>
          <w:p w14:paraId="2CD7A71F" w14:textId="77777777" w:rsidR="007F412D" w:rsidRPr="00A24B37" w:rsidRDefault="007F412D" w:rsidP="007F412D">
            <w:pPr>
              <w:spacing w:before="120"/>
              <w:jc w:val="both"/>
              <w:rPr>
                <w:rFonts w:asciiTheme="majorHAnsi" w:hAnsiTheme="majorHAnsi"/>
              </w:rPr>
            </w:pPr>
          </w:p>
        </w:tc>
      </w:tr>
      <w:tr w:rsidR="00A24B37" w:rsidRPr="00A24B37" w14:paraId="060ED06D" w14:textId="77777777" w:rsidTr="00542E18">
        <w:trPr>
          <w:trHeight w:val="50"/>
          <w:jc w:val="center"/>
        </w:trPr>
        <w:tc>
          <w:tcPr>
            <w:tcW w:w="10339" w:type="dxa"/>
            <w:tcBorders>
              <w:top w:val="single" w:sz="4" w:space="0" w:color="auto"/>
              <w:left w:val="single" w:sz="4" w:space="0" w:color="auto"/>
              <w:bottom w:val="single" w:sz="4" w:space="0" w:color="auto"/>
            </w:tcBorders>
          </w:tcPr>
          <w:p w14:paraId="414CF1D6" w14:textId="77777777" w:rsidR="007F412D" w:rsidRPr="00A24B37" w:rsidRDefault="007F412D"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Secrétaire</w:t>
            </w:r>
          </w:p>
        </w:tc>
        <w:tc>
          <w:tcPr>
            <w:tcW w:w="919" w:type="dxa"/>
            <w:tcBorders>
              <w:top w:val="single" w:sz="4" w:space="0" w:color="auto"/>
              <w:left w:val="single" w:sz="4" w:space="0" w:color="auto"/>
              <w:bottom w:val="single" w:sz="4" w:space="0" w:color="auto"/>
            </w:tcBorders>
          </w:tcPr>
          <w:p w14:paraId="3FE66DCB" w14:textId="77777777" w:rsidR="007F412D" w:rsidRPr="00A24B37" w:rsidRDefault="007F412D" w:rsidP="007F412D">
            <w:pPr>
              <w:spacing w:before="120"/>
              <w:jc w:val="both"/>
              <w:rPr>
                <w:rFonts w:asciiTheme="majorHAnsi" w:hAnsiTheme="majorHAnsi"/>
              </w:rPr>
            </w:pPr>
          </w:p>
        </w:tc>
      </w:tr>
      <w:tr w:rsidR="00A24B37" w:rsidRPr="00A24B37" w14:paraId="20A78E36" w14:textId="77777777" w:rsidTr="00C43C19">
        <w:trPr>
          <w:trHeight w:val="56"/>
          <w:jc w:val="center"/>
        </w:trPr>
        <w:tc>
          <w:tcPr>
            <w:tcW w:w="10339" w:type="dxa"/>
            <w:tcBorders>
              <w:top w:val="single" w:sz="4" w:space="0" w:color="auto"/>
              <w:left w:val="single" w:sz="4" w:space="0" w:color="auto"/>
              <w:bottom w:val="single" w:sz="4" w:space="0" w:color="auto"/>
            </w:tcBorders>
          </w:tcPr>
          <w:p w14:paraId="015EAA9C" w14:textId="77777777" w:rsidR="007F412D" w:rsidRPr="00A24B37" w:rsidRDefault="007F412D"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lastRenderedPageBreak/>
              <w:t>Gardien</w:t>
            </w:r>
          </w:p>
        </w:tc>
        <w:tc>
          <w:tcPr>
            <w:tcW w:w="919" w:type="dxa"/>
            <w:tcBorders>
              <w:top w:val="single" w:sz="4" w:space="0" w:color="auto"/>
              <w:left w:val="single" w:sz="4" w:space="0" w:color="auto"/>
              <w:bottom w:val="single" w:sz="4" w:space="0" w:color="auto"/>
            </w:tcBorders>
          </w:tcPr>
          <w:p w14:paraId="27C3E150" w14:textId="77777777" w:rsidR="007F412D" w:rsidRPr="00A24B37" w:rsidRDefault="007F412D" w:rsidP="007F412D">
            <w:pPr>
              <w:spacing w:before="120"/>
              <w:jc w:val="both"/>
              <w:rPr>
                <w:rFonts w:asciiTheme="majorHAnsi" w:hAnsiTheme="majorHAnsi"/>
              </w:rPr>
            </w:pPr>
          </w:p>
        </w:tc>
      </w:tr>
      <w:tr w:rsidR="00A24B37" w:rsidRPr="00A24B37" w14:paraId="44F545F5" w14:textId="77777777" w:rsidTr="00C43C19">
        <w:trPr>
          <w:trHeight w:val="266"/>
          <w:jc w:val="center"/>
        </w:trPr>
        <w:tc>
          <w:tcPr>
            <w:tcW w:w="10339" w:type="dxa"/>
            <w:tcBorders>
              <w:top w:val="single" w:sz="4" w:space="0" w:color="auto"/>
              <w:left w:val="single" w:sz="4" w:space="0" w:color="auto"/>
              <w:bottom w:val="single" w:sz="4" w:space="0" w:color="auto"/>
            </w:tcBorders>
          </w:tcPr>
          <w:p w14:paraId="57076BEB" w14:textId="77777777" w:rsidR="007F412D" w:rsidRPr="00A24B37" w:rsidRDefault="007F412D" w:rsidP="00360D6D">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52C404B4" w14:textId="77777777" w:rsidR="007F412D" w:rsidRPr="00A24B37" w:rsidRDefault="007F412D" w:rsidP="007F412D">
            <w:pPr>
              <w:spacing w:before="120"/>
              <w:jc w:val="both"/>
              <w:rPr>
                <w:rFonts w:asciiTheme="majorHAnsi" w:hAnsiTheme="majorHAnsi"/>
              </w:rPr>
            </w:pPr>
          </w:p>
        </w:tc>
      </w:tr>
      <w:tr w:rsidR="00A24B37" w:rsidRPr="00A24B37" w14:paraId="102D644F" w14:textId="77777777" w:rsidTr="00C43C19">
        <w:trPr>
          <w:trHeight w:val="64"/>
          <w:jc w:val="center"/>
        </w:trPr>
        <w:tc>
          <w:tcPr>
            <w:tcW w:w="10339" w:type="dxa"/>
            <w:tcBorders>
              <w:top w:val="single" w:sz="4" w:space="0" w:color="auto"/>
              <w:left w:val="single" w:sz="4" w:space="0" w:color="auto"/>
              <w:bottom w:val="single" w:sz="4" w:space="0" w:color="auto"/>
            </w:tcBorders>
          </w:tcPr>
          <w:p w14:paraId="1089964F" w14:textId="77777777" w:rsidR="007F412D" w:rsidRPr="00A24B37" w:rsidRDefault="007F412D" w:rsidP="007F412D">
            <w:pPr>
              <w:spacing w:before="120"/>
              <w:jc w:val="both"/>
              <w:rPr>
                <w:rFonts w:asciiTheme="majorHAnsi" w:hAnsiTheme="majorHAnsi"/>
                <w:b/>
                <w:szCs w:val="24"/>
              </w:rPr>
            </w:pPr>
            <w:r w:rsidRPr="00A24B37">
              <w:rPr>
                <w:rFonts w:asciiTheme="majorHAnsi" w:hAnsiTheme="majorHAnsi"/>
                <w:b/>
              </w:rPr>
              <w:t>IV- Moyens matériels     15 pts</w:t>
            </w:r>
          </w:p>
        </w:tc>
        <w:tc>
          <w:tcPr>
            <w:tcW w:w="919" w:type="dxa"/>
            <w:tcBorders>
              <w:top w:val="single" w:sz="4" w:space="0" w:color="auto"/>
              <w:left w:val="single" w:sz="4" w:space="0" w:color="auto"/>
              <w:bottom w:val="single" w:sz="4" w:space="0" w:color="auto"/>
            </w:tcBorders>
          </w:tcPr>
          <w:p w14:paraId="0958010F" w14:textId="77777777" w:rsidR="007F412D" w:rsidRPr="00A24B37" w:rsidRDefault="007F412D" w:rsidP="007F412D">
            <w:pPr>
              <w:spacing w:before="120"/>
              <w:jc w:val="both"/>
              <w:rPr>
                <w:rFonts w:asciiTheme="majorHAnsi" w:hAnsiTheme="majorHAnsi"/>
              </w:rPr>
            </w:pPr>
          </w:p>
        </w:tc>
      </w:tr>
      <w:tr w:rsidR="00A24B37" w:rsidRPr="00A24B37" w14:paraId="0AED2A63" w14:textId="77777777" w:rsidTr="00C43C19">
        <w:trPr>
          <w:trHeight w:val="301"/>
          <w:jc w:val="center"/>
        </w:trPr>
        <w:tc>
          <w:tcPr>
            <w:tcW w:w="10339" w:type="dxa"/>
            <w:tcBorders>
              <w:top w:val="single" w:sz="4" w:space="0" w:color="auto"/>
              <w:left w:val="single" w:sz="4" w:space="0" w:color="auto"/>
              <w:bottom w:val="single" w:sz="4" w:space="0" w:color="auto"/>
            </w:tcBorders>
          </w:tcPr>
          <w:p w14:paraId="386DE598" w14:textId="77777777" w:rsidR="007F412D" w:rsidRPr="00A24B37" w:rsidRDefault="007F412D" w:rsidP="007F412D">
            <w:pPr>
              <w:autoSpaceDE w:val="0"/>
              <w:autoSpaceDN w:val="0"/>
              <w:adjustRightInd w:val="0"/>
              <w:rPr>
                <w:rFonts w:asciiTheme="majorHAnsi" w:hAnsiTheme="majorHAnsi"/>
              </w:rPr>
            </w:pPr>
            <w:r w:rsidRPr="00A24B37">
              <w:rPr>
                <w:rFonts w:asciiTheme="majorHAnsi" w:hAnsiTheme="majorHAnsi"/>
              </w:rPr>
              <w:t xml:space="preserve">- IV.1. </w:t>
            </w:r>
            <w:r w:rsidRPr="00A24B37">
              <w:rPr>
                <w:rFonts w:asciiTheme="majorHAnsi" w:hAnsiTheme="majorHAnsi"/>
                <w:b/>
              </w:rPr>
              <w:t>Moyens logistiques :      10pts</w:t>
            </w:r>
            <w:r w:rsidRPr="00A24B37">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6B0DC937" w14:textId="77777777" w:rsidR="007F412D" w:rsidRPr="00A24B37" w:rsidRDefault="007F412D" w:rsidP="007F412D">
            <w:pPr>
              <w:autoSpaceDE w:val="0"/>
              <w:autoSpaceDN w:val="0"/>
              <w:adjustRightInd w:val="0"/>
              <w:rPr>
                <w:rFonts w:asciiTheme="majorHAnsi" w:hAnsiTheme="majorHAnsi"/>
              </w:rPr>
            </w:pPr>
          </w:p>
        </w:tc>
      </w:tr>
      <w:tr w:rsidR="00A24B37" w:rsidRPr="00A24B37" w14:paraId="395D9067" w14:textId="77777777" w:rsidTr="00C43C19">
        <w:trPr>
          <w:trHeight w:val="333"/>
          <w:jc w:val="center"/>
        </w:trPr>
        <w:tc>
          <w:tcPr>
            <w:tcW w:w="10339" w:type="dxa"/>
            <w:tcBorders>
              <w:top w:val="single" w:sz="4" w:space="0" w:color="auto"/>
              <w:left w:val="single" w:sz="4" w:space="0" w:color="auto"/>
              <w:bottom w:val="single" w:sz="4" w:space="0" w:color="auto"/>
            </w:tcBorders>
          </w:tcPr>
          <w:p w14:paraId="477FBE8E" w14:textId="77777777"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ABE15F8" w14:textId="77777777" w:rsidR="007F412D" w:rsidRPr="00A24B37" w:rsidRDefault="007F412D" w:rsidP="007F412D">
            <w:pPr>
              <w:autoSpaceDE w:val="0"/>
              <w:autoSpaceDN w:val="0"/>
              <w:adjustRightInd w:val="0"/>
              <w:rPr>
                <w:rFonts w:asciiTheme="majorHAnsi" w:hAnsiTheme="majorHAnsi"/>
                <w:lang w:val="fr-FR"/>
              </w:rPr>
            </w:pPr>
          </w:p>
        </w:tc>
      </w:tr>
      <w:tr w:rsidR="00A24B37" w:rsidRPr="00A24B37" w14:paraId="3B2B54B6" w14:textId="77777777" w:rsidTr="00C43C19">
        <w:trPr>
          <w:trHeight w:val="133"/>
          <w:jc w:val="center"/>
        </w:trPr>
        <w:tc>
          <w:tcPr>
            <w:tcW w:w="10339" w:type="dxa"/>
            <w:tcBorders>
              <w:top w:val="single" w:sz="4" w:space="0" w:color="auto"/>
              <w:left w:val="single" w:sz="4" w:space="0" w:color="auto"/>
              <w:bottom w:val="single" w:sz="4" w:space="0" w:color="auto"/>
            </w:tcBorders>
          </w:tcPr>
          <w:p w14:paraId="557999EE" w14:textId="77777777"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3513297C" w14:textId="77777777" w:rsidR="007F412D" w:rsidRPr="00A24B37" w:rsidRDefault="007F412D" w:rsidP="007F412D">
            <w:pPr>
              <w:autoSpaceDE w:val="0"/>
              <w:autoSpaceDN w:val="0"/>
              <w:adjustRightInd w:val="0"/>
              <w:rPr>
                <w:rFonts w:asciiTheme="majorHAnsi" w:hAnsiTheme="majorHAnsi"/>
                <w:lang w:val="fr-FR"/>
              </w:rPr>
            </w:pPr>
          </w:p>
        </w:tc>
      </w:tr>
      <w:tr w:rsidR="00A24B37" w:rsidRPr="00A24B37" w14:paraId="43EFA944" w14:textId="77777777" w:rsidTr="00C43C19">
        <w:trPr>
          <w:trHeight w:val="354"/>
          <w:jc w:val="center"/>
        </w:trPr>
        <w:tc>
          <w:tcPr>
            <w:tcW w:w="10339" w:type="dxa"/>
            <w:tcBorders>
              <w:top w:val="single" w:sz="4" w:space="0" w:color="auto"/>
              <w:left w:val="single" w:sz="4" w:space="0" w:color="auto"/>
              <w:bottom w:val="single" w:sz="4" w:space="0" w:color="auto"/>
            </w:tcBorders>
          </w:tcPr>
          <w:p w14:paraId="085D9BB8" w14:textId="77777777" w:rsidR="007F412D" w:rsidRPr="00A24B37" w:rsidRDefault="007F412D" w:rsidP="007F412D">
            <w:pPr>
              <w:tabs>
                <w:tab w:val="left" w:pos="7010"/>
              </w:tabs>
              <w:autoSpaceDE w:val="0"/>
              <w:autoSpaceDN w:val="0"/>
              <w:adjustRightInd w:val="0"/>
              <w:rPr>
                <w:rFonts w:asciiTheme="majorHAnsi" w:hAnsiTheme="majorHAnsi"/>
              </w:rPr>
            </w:pPr>
            <w:r w:rsidRPr="00A24B37">
              <w:rPr>
                <w:rFonts w:asciiTheme="majorHAnsi" w:hAnsiTheme="majorHAnsi"/>
              </w:rPr>
              <w:t xml:space="preserve">-IV.2.  </w:t>
            </w:r>
            <w:r w:rsidRPr="00A24B37">
              <w:rPr>
                <w:rFonts w:asciiTheme="majorHAnsi" w:hAnsiTheme="majorHAnsi"/>
                <w:b/>
              </w:rPr>
              <w:t>Moyens informatiques :    5 pts</w:t>
            </w:r>
          </w:p>
        </w:tc>
        <w:tc>
          <w:tcPr>
            <w:tcW w:w="919" w:type="dxa"/>
            <w:tcBorders>
              <w:top w:val="single" w:sz="4" w:space="0" w:color="auto"/>
              <w:left w:val="single" w:sz="4" w:space="0" w:color="auto"/>
              <w:bottom w:val="single" w:sz="4" w:space="0" w:color="auto"/>
            </w:tcBorders>
          </w:tcPr>
          <w:p w14:paraId="0A2B8DE8" w14:textId="77777777" w:rsidR="007F412D" w:rsidRPr="00A24B37" w:rsidRDefault="007F412D" w:rsidP="007F412D">
            <w:pPr>
              <w:tabs>
                <w:tab w:val="left" w:pos="7010"/>
              </w:tabs>
              <w:autoSpaceDE w:val="0"/>
              <w:autoSpaceDN w:val="0"/>
              <w:adjustRightInd w:val="0"/>
              <w:rPr>
                <w:rFonts w:asciiTheme="majorHAnsi" w:hAnsiTheme="majorHAnsi"/>
              </w:rPr>
            </w:pPr>
          </w:p>
        </w:tc>
      </w:tr>
      <w:tr w:rsidR="00A24B37" w:rsidRPr="00A24B37" w14:paraId="6A09EB1C" w14:textId="77777777" w:rsidTr="00C43C19">
        <w:trPr>
          <w:trHeight w:val="301"/>
          <w:jc w:val="center"/>
        </w:trPr>
        <w:tc>
          <w:tcPr>
            <w:tcW w:w="10339" w:type="dxa"/>
            <w:tcBorders>
              <w:top w:val="single" w:sz="4" w:space="0" w:color="auto"/>
              <w:left w:val="single" w:sz="4" w:space="0" w:color="auto"/>
              <w:bottom w:val="single" w:sz="4" w:space="0" w:color="auto"/>
            </w:tcBorders>
          </w:tcPr>
          <w:p w14:paraId="5C3D6114" w14:textId="77777777" w:rsidR="007F412D" w:rsidRPr="00A24B37" w:rsidRDefault="007F412D" w:rsidP="007F412D">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39C23221" w14:textId="77777777" w:rsidR="007F412D" w:rsidRPr="00A24B37" w:rsidRDefault="007F412D" w:rsidP="007F412D">
            <w:pPr>
              <w:tabs>
                <w:tab w:val="left" w:pos="7010"/>
              </w:tabs>
              <w:autoSpaceDE w:val="0"/>
              <w:autoSpaceDN w:val="0"/>
              <w:adjustRightInd w:val="0"/>
              <w:rPr>
                <w:rFonts w:asciiTheme="majorHAnsi" w:hAnsiTheme="majorHAnsi"/>
                <w:lang w:val="fr-FR"/>
              </w:rPr>
            </w:pPr>
          </w:p>
        </w:tc>
      </w:tr>
      <w:tr w:rsidR="00A24B37" w:rsidRPr="00A24B37" w14:paraId="6687DBBE" w14:textId="77777777" w:rsidTr="00C43C19">
        <w:trPr>
          <w:trHeight w:val="306"/>
          <w:jc w:val="center"/>
        </w:trPr>
        <w:tc>
          <w:tcPr>
            <w:tcW w:w="10339" w:type="dxa"/>
            <w:tcBorders>
              <w:top w:val="single" w:sz="4" w:space="0" w:color="auto"/>
              <w:left w:val="single" w:sz="4" w:space="0" w:color="auto"/>
              <w:bottom w:val="single" w:sz="4" w:space="0" w:color="auto"/>
            </w:tcBorders>
          </w:tcPr>
          <w:p w14:paraId="198D8A2F" w14:textId="77777777" w:rsidR="007F412D" w:rsidRPr="00A24B37" w:rsidRDefault="007F412D" w:rsidP="007F412D">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65FAEDF6" w14:textId="77777777" w:rsidR="007F412D" w:rsidRPr="00A24B37" w:rsidRDefault="007F412D" w:rsidP="007F412D">
            <w:pPr>
              <w:tabs>
                <w:tab w:val="left" w:pos="7010"/>
              </w:tabs>
              <w:autoSpaceDE w:val="0"/>
              <w:autoSpaceDN w:val="0"/>
              <w:adjustRightInd w:val="0"/>
              <w:rPr>
                <w:rFonts w:asciiTheme="majorHAnsi" w:hAnsiTheme="majorHAnsi"/>
                <w:lang w:val="fr-FR"/>
              </w:rPr>
            </w:pPr>
          </w:p>
        </w:tc>
      </w:tr>
      <w:tr w:rsidR="00A24B37" w:rsidRPr="00A24B37" w14:paraId="0514F3DE" w14:textId="77777777" w:rsidTr="00C43C19">
        <w:trPr>
          <w:trHeight w:val="244"/>
          <w:jc w:val="center"/>
        </w:trPr>
        <w:tc>
          <w:tcPr>
            <w:tcW w:w="10339" w:type="dxa"/>
            <w:tcBorders>
              <w:top w:val="single" w:sz="4" w:space="0" w:color="auto"/>
              <w:left w:val="single" w:sz="4" w:space="0" w:color="auto"/>
              <w:bottom w:val="single" w:sz="4" w:space="0" w:color="auto"/>
            </w:tcBorders>
          </w:tcPr>
          <w:p w14:paraId="0505FF03" w14:textId="77777777" w:rsidR="007F412D" w:rsidRPr="00A24B37" w:rsidRDefault="007F412D" w:rsidP="007F412D">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5214DAA6" w14:textId="77777777" w:rsidR="007F412D" w:rsidRPr="00A24B37" w:rsidRDefault="007F412D" w:rsidP="007F412D">
            <w:pPr>
              <w:tabs>
                <w:tab w:val="left" w:pos="7010"/>
              </w:tabs>
              <w:autoSpaceDE w:val="0"/>
              <w:autoSpaceDN w:val="0"/>
              <w:adjustRightInd w:val="0"/>
              <w:rPr>
                <w:rFonts w:asciiTheme="majorHAnsi" w:hAnsiTheme="majorHAnsi"/>
                <w:lang w:val="fr-FR"/>
              </w:rPr>
            </w:pPr>
          </w:p>
        </w:tc>
      </w:tr>
      <w:tr w:rsidR="00A24B37" w:rsidRPr="00A24B37" w14:paraId="7A460534" w14:textId="77777777" w:rsidTr="00C43C19">
        <w:trPr>
          <w:trHeight w:val="1045"/>
          <w:jc w:val="center"/>
        </w:trPr>
        <w:tc>
          <w:tcPr>
            <w:tcW w:w="10339" w:type="dxa"/>
            <w:tcBorders>
              <w:top w:val="single" w:sz="4" w:space="0" w:color="auto"/>
              <w:left w:val="single" w:sz="4" w:space="0" w:color="auto"/>
              <w:bottom w:val="single" w:sz="4" w:space="0" w:color="auto"/>
            </w:tcBorders>
          </w:tcPr>
          <w:p w14:paraId="0FDC2BCC" w14:textId="3622A958" w:rsidR="007F412D" w:rsidRPr="00A24B37" w:rsidRDefault="007F412D" w:rsidP="00B24B40">
            <w:pPr>
              <w:tabs>
                <w:tab w:val="left" w:pos="6847"/>
              </w:tabs>
              <w:autoSpaceDE w:val="0"/>
              <w:autoSpaceDN w:val="0"/>
              <w:adjustRightInd w:val="0"/>
              <w:rPr>
                <w:rFonts w:asciiTheme="majorHAnsi" w:hAnsiTheme="majorHAnsi"/>
                <w:lang w:val="fr-FR"/>
              </w:rPr>
            </w:pPr>
            <w:r w:rsidRPr="00A24B37">
              <w:rPr>
                <w:rFonts w:asciiTheme="majorHAnsi" w:hAnsiTheme="majorHAnsi"/>
                <w:lang w:val="fr-FR"/>
              </w:rPr>
              <w:t xml:space="preserve">V-  </w:t>
            </w:r>
            <w:r w:rsidR="00DB4A9C" w:rsidRPr="00A24B37">
              <w:rPr>
                <w:rFonts w:asciiTheme="majorHAnsi" w:hAnsiTheme="majorHAnsi"/>
                <w:b/>
                <w:lang w:val="fr-FR"/>
              </w:rPr>
              <w:t xml:space="preserve">Capacité financière de </w:t>
            </w:r>
            <w:r w:rsidR="002D0575" w:rsidRPr="00A24B37">
              <w:rPr>
                <w:rFonts w:asciiTheme="majorHAnsi" w:hAnsiTheme="majorHAnsi"/>
                <w:b/>
                <w:lang w:val="fr-FR"/>
              </w:rPr>
              <w:t>5</w:t>
            </w:r>
            <w:r w:rsidR="00B24B40" w:rsidRPr="00A24B37">
              <w:rPr>
                <w:rFonts w:asciiTheme="majorHAnsi" w:hAnsiTheme="majorHAnsi"/>
                <w:b/>
                <w:lang w:val="fr-FR"/>
              </w:rPr>
              <w:t xml:space="preserve"> 000 000</w:t>
            </w:r>
            <w:r w:rsidRPr="00A24B37">
              <w:rPr>
                <w:rFonts w:asciiTheme="majorHAnsi" w:hAnsiTheme="majorHAnsi"/>
                <w:b/>
                <w:lang w:val="fr-FR"/>
              </w:rPr>
              <w:t xml:space="preserve"> F CFA délivrée par une banque de premier ordre attestant que le soumissionnaire peut préfinancer les prestations à concurrence de </w:t>
            </w:r>
            <w:r w:rsidR="006D0BEB" w:rsidRPr="00A24B37">
              <w:rPr>
                <w:rFonts w:asciiTheme="majorHAnsi" w:hAnsiTheme="majorHAnsi"/>
                <w:b/>
                <w:lang w:val="fr-FR"/>
              </w:rPr>
              <w:t>montants                                                                                                                                             5 pts</w:t>
            </w:r>
          </w:p>
        </w:tc>
        <w:tc>
          <w:tcPr>
            <w:tcW w:w="919" w:type="dxa"/>
            <w:tcBorders>
              <w:top w:val="single" w:sz="4" w:space="0" w:color="auto"/>
              <w:left w:val="single" w:sz="4" w:space="0" w:color="auto"/>
              <w:bottom w:val="single" w:sz="4" w:space="0" w:color="auto"/>
            </w:tcBorders>
          </w:tcPr>
          <w:p w14:paraId="0C88E1AB" w14:textId="77777777" w:rsidR="007F412D" w:rsidRPr="00A24B37" w:rsidRDefault="007F412D" w:rsidP="007F412D">
            <w:pPr>
              <w:tabs>
                <w:tab w:val="left" w:pos="6847"/>
              </w:tabs>
              <w:autoSpaceDE w:val="0"/>
              <w:autoSpaceDN w:val="0"/>
              <w:adjustRightInd w:val="0"/>
              <w:rPr>
                <w:rFonts w:asciiTheme="majorHAnsi" w:hAnsiTheme="majorHAnsi"/>
                <w:lang w:val="fr-FR"/>
              </w:rPr>
            </w:pPr>
          </w:p>
        </w:tc>
      </w:tr>
      <w:tr w:rsidR="00A24B37" w:rsidRPr="00A24B37" w14:paraId="71829B7F" w14:textId="77777777" w:rsidTr="00C43C19">
        <w:trPr>
          <w:trHeight w:val="1319"/>
          <w:jc w:val="center"/>
        </w:trPr>
        <w:tc>
          <w:tcPr>
            <w:tcW w:w="10339" w:type="dxa"/>
            <w:tcBorders>
              <w:top w:val="single" w:sz="4" w:space="0" w:color="auto"/>
              <w:left w:val="single" w:sz="4" w:space="0" w:color="auto"/>
              <w:bottom w:val="single" w:sz="4" w:space="0" w:color="auto"/>
            </w:tcBorders>
          </w:tcPr>
          <w:p w14:paraId="48E53E3F" w14:textId="522BF714" w:rsidR="007F412D" w:rsidRPr="00A24B37" w:rsidRDefault="007F412D" w:rsidP="007F412D">
            <w:pPr>
              <w:autoSpaceDE w:val="0"/>
              <w:autoSpaceDN w:val="0"/>
              <w:adjustRightInd w:val="0"/>
              <w:rPr>
                <w:rFonts w:asciiTheme="majorHAnsi" w:hAnsiTheme="majorHAnsi"/>
                <w:b/>
                <w:bCs/>
                <w:lang w:val="fr-FR"/>
              </w:rPr>
            </w:pPr>
            <w:r w:rsidRPr="00A24B37">
              <w:rPr>
                <w:rFonts w:asciiTheme="majorHAnsi" w:hAnsiTheme="majorHAnsi"/>
                <w:b/>
                <w:bCs/>
                <w:lang w:val="fr-FR"/>
              </w:rPr>
              <w:t xml:space="preserve">Total : </w:t>
            </w:r>
            <w:r w:rsidR="002D0575" w:rsidRPr="00A24B37">
              <w:rPr>
                <w:rFonts w:asciiTheme="majorHAnsi" w:hAnsiTheme="majorHAnsi"/>
                <w:b/>
                <w:bCs/>
                <w:lang w:val="fr-FR"/>
              </w:rPr>
              <w:t>80</w:t>
            </w:r>
          </w:p>
          <w:p w14:paraId="1D91DF0A" w14:textId="29356AE2"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 xml:space="preserve">Le score technique minimum requis est de : </w:t>
            </w:r>
            <w:r w:rsidR="004E74A2" w:rsidRPr="00A24B37">
              <w:rPr>
                <w:rFonts w:asciiTheme="majorHAnsi" w:hAnsiTheme="majorHAnsi"/>
                <w:b/>
                <w:lang w:val="fr-FR"/>
              </w:rPr>
              <w:t>5</w:t>
            </w:r>
            <w:r w:rsidR="002D0575" w:rsidRPr="00A24B37">
              <w:rPr>
                <w:rFonts w:asciiTheme="majorHAnsi" w:hAnsiTheme="majorHAnsi"/>
                <w:b/>
                <w:lang w:val="fr-FR"/>
              </w:rPr>
              <w:t>6 /80</w:t>
            </w:r>
          </w:p>
          <w:p w14:paraId="0026488C" w14:textId="77777777"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La formule utilisée pour établir les scores financiers est la suivante :</w:t>
            </w:r>
          </w:p>
          <w:p w14:paraId="57B9C207" w14:textId="77777777" w:rsidR="007F412D" w:rsidRPr="00A24B37" w:rsidRDefault="007F412D" w:rsidP="007F412D">
            <w:pPr>
              <w:autoSpaceDE w:val="0"/>
              <w:autoSpaceDN w:val="0"/>
              <w:adjustRightInd w:val="0"/>
              <w:rPr>
                <w:rFonts w:asciiTheme="majorHAnsi" w:hAnsiTheme="majorHAnsi"/>
                <w:b/>
                <w:i/>
                <w:iCs/>
                <w:lang w:val="fr-FR"/>
              </w:rPr>
            </w:pPr>
            <w:r w:rsidRPr="00A24B37">
              <w:rPr>
                <w:rFonts w:asciiTheme="majorHAnsi" w:hAnsiTheme="majorHAnsi"/>
                <w:b/>
                <w:i/>
                <w:iCs/>
                <w:lang w:val="fr-FR"/>
              </w:rPr>
              <w:t>soit Sf = 100 x Fm/F, Sf étant le score financier, Fm la proposition la moins disante et F le montant de la proposition considérée</w:t>
            </w:r>
            <w:r w:rsidRPr="00A24B37">
              <w:rPr>
                <w:rFonts w:asciiTheme="majorHAnsi" w:hAnsiTheme="majorHAnsi"/>
                <w:i/>
                <w:iCs/>
                <w:sz w:val="18"/>
                <w:szCs w:val="18"/>
                <w:lang w:val="fr-FR"/>
              </w:rPr>
              <w:t>,</w:t>
            </w:r>
            <w:r w:rsidRPr="00A24B37">
              <w:rPr>
                <w:rFonts w:asciiTheme="majorHAnsi" w:hAnsiTheme="majorHAnsi"/>
                <w:lang w:val="fr-FR"/>
              </w:rPr>
              <w:t xml:space="preserve"> Les poids respectifs attribués aux propositions techniques et financières sont :</w:t>
            </w:r>
          </w:p>
          <w:p w14:paraId="0C5575F7" w14:textId="77777777" w:rsidR="007F412D" w:rsidRPr="00A24B37" w:rsidRDefault="007F412D" w:rsidP="007F412D">
            <w:pPr>
              <w:autoSpaceDE w:val="0"/>
              <w:autoSpaceDN w:val="0"/>
              <w:adjustRightInd w:val="0"/>
              <w:rPr>
                <w:rFonts w:asciiTheme="majorHAnsi" w:hAnsiTheme="majorHAnsi"/>
              </w:rPr>
            </w:pPr>
            <w:r w:rsidRPr="00A24B37">
              <w:rPr>
                <w:rFonts w:asciiTheme="majorHAnsi" w:hAnsiTheme="majorHAnsi"/>
              </w:rPr>
              <w:t xml:space="preserve">T =    0,6 et F =    0,4  </w:t>
            </w:r>
          </w:p>
        </w:tc>
        <w:tc>
          <w:tcPr>
            <w:tcW w:w="919" w:type="dxa"/>
            <w:tcBorders>
              <w:top w:val="single" w:sz="4" w:space="0" w:color="auto"/>
              <w:left w:val="single" w:sz="4" w:space="0" w:color="auto"/>
              <w:bottom w:val="single" w:sz="4" w:space="0" w:color="auto"/>
            </w:tcBorders>
          </w:tcPr>
          <w:p w14:paraId="459B4A6A" w14:textId="77777777" w:rsidR="007F412D" w:rsidRPr="00A24B37" w:rsidRDefault="007F412D" w:rsidP="007F412D">
            <w:pPr>
              <w:autoSpaceDE w:val="0"/>
              <w:autoSpaceDN w:val="0"/>
              <w:adjustRightInd w:val="0"/>
              <w:rPr>
                <w:rFonts w:asciiTheme="majorHAnsi" w:hAnsiTheme="majorHAnsi"/>
                <w:b/>
                <w:bCs/>
              </w:rPr>
            </w:pPr>
          </w:p>
        </w:tc>
      </w:tr>
      <w:tr w:rsidR="00927652" w:rsidRPr="00A24B37" w14:paraId="6E7763D0" w14:textId="77777777" w:rsidTr="00C43C19">
        <w:trPr>
          <w:trHeight w:val="1319"/>
          <w:jc w:val="center"/>
        </w:trPr>
        <w:tc>
          <w:tcPr>
            <w:tcW w:w="10339" w:type="dxa"/>
            <w:tcBorders>
              <w:top w:val="single" w:sz="4" w:space="0" w:color="auto"/>
              <w:left w:val="single" w:sz="4" w:space="0" w:color="auto"/>
              <w:bottom w:val="single" w:sz="4" w:space="0" w:color="auto"/>
            </w:tcBorders>
          </w:tcPr>
          <w:tbl>
            <w:tblPr>
              <w:tblStyle w:val="Grilledutableau"/>
              <w:tblW w:w="10113" w:type="dxa"/>
              <w:jc w:val="center"/>
              <w:tblLook w:val="04A0" w:firstRow="1" w:lastRow="0" w:firstColumn="1" w:lastColumn="0" w:noHBand="0" w:noVBand="1"/>
            </w:tblPr>
            <w:tblGrid>
              <w:gridCol w:w="1027"/>
              <w:gridCol w:w="9086"/>
            </w:tblGrid>
            <w:tr w:rsidR="00A24B37" w:rsidRPr="00A24B37" w14:paraId="4B76F3A2" w14:textId="77777777" w:rsidTr="00A703C1">
              <w:trPr>
                <w:jc w:val="center"/>
              </w:trPr>
              <w:tc>
                <w:tcPr>
                  <w:tcW w:w="1027" w:type="dxa"/>
                </w:tcPr>
                <w:p w14:paraId="3A9452EB" w14:textId="77777777" w:rsidR="007F412D" w:rsidRPr="00A24B37" w:rsidRDefault="007F412D" w:rsidP="007F412D">
                  <w:pPr>
                    <w:tabs>
                      <w:tab w:val="left" w:pos="749"/>
                    </w:tabs>
                    <w:autoSpaceDE w:val="0"/>
                    <w:autoSpaceDN w:val="0"/>
                    <w:adjustRightInd w:val="0"/>
                    <w:jc w:val="center"/>
                    <w:rPr>
                      <w:rFonts w:asciiTheme="majorHAnsi" w:hAnsiTheme="majorHAnsi"/>
                    </w:rPr>
                  </w:pPr>
                  <w:r w:rsidRPr="00A24B37">
                    <w:rPr>
                      <w:rFonts w:asciiTheme="majorHAnsi" w:hAnsiTheme="majorHAnsi"/>
                    </w:rPr>
                    <w:t>6</w:t>
                  </w:r>
                </w:p>
              </w:tc>
              <w:tc>
                <w:tcPr>
                  <w:tcW w:w="9086" w:type="dxa"/>
                </w:tcPr>
                <w:p w14:paraId="673DDDE8" w14:textId="568018A1"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 xml:space="preserve">La prestation </w:t>
                  </w:r>
                  <w:r w:rsidR="00FD1877" w:rsidRPr="00A24B37">
                    <w:rPr>
                      <w:rFonts w:asciiTheme="majorHAnsi" w:hAnsiTheme="majorHAnsi"/>
                      <w:lang w:val="fr-FR"/>
                    </w:rPr>
                    <w:t xml:space="preserve">n’est pas en </w:t>
                  </w:r>
                  <w:r w:rsidRPr="00A24B37">
                    <w:rPr>
                      <w:rFonts w:asciiTheme="majorHAnsi" w:hAnsiTheme="majorHAnsi"/>
                      <w:b/>
                      <w:lang w:val="fr-FR"/>
                    </w:rPr>
                    <w:t>lot.</w:t>
                  </w:r>
                </w:p>
              </w:tc>
            </w:tr>
            <w:tr w:rsidR="00A24B37" w:rsidRPr="00A24B37" w14:paraId="4D654911" w14:textId="77777777" w:rsidTr="00A703C1">
              <w:trPr>
                <w:jc w:val="center"/>
              </w:trPr>
              <w:tc>
                <w:tcPr>
                  <w:tcW w:w="1027" w:type="dxa"/>
                </w:tcPr>
                <w:p w14:paraId="2D6D6C56" w14:textId="77777777" w:rsidR="007F412D" w:rsidRPr="00A24B37" w:rsidRDefault="007F412D" w:rsidP="007F412D">
                  <w:pPr>
                    <w:autoSpaceDE w:val="0"/>
                    <w:autoSpaceDN w:val="0"/>
                    <w:adjustRightInd w:val="0"/>
                    <w:jc w:val="center"/>
                    <w:rPr>
                      <w:rFonts w:asciiTheme="majorHAnsi" w:hAnsiTheme="majorHAnsi"/>
                    </w:rPr>
                  </w:pPr>
                  <w:r w:rsidRPr="00A24B37">
                    <w:rPr>
                      <w:rFonts w:asciiTheme="majorHAnsi" w:hAnsiTheme="majorHAnsi"/>
                    </w:rPr>
                    <w:t>7</w:t>
                  </w:r>
                </w:p>
              </w:tc>
              <w:tc>
                <w:tcPr>
                  <w:tcW w:w="9086" w:type="dxa"/>
                </w:tcPr>
                <w:p w14:paraId="59E1FAF4" w14:textId="77777777" w:rsidR="007F412D" w:rsidRPr="00A24B37" w:rsidRDefault="007F412D" w:rsidP="007F412D">
                  <w:pPr>
                    <w:autoSpaceDE w:val="0"/>
                    <w:autoSpaceDN w:val="0"/>
                    <w:adjustRightInd w:val="0"/>
                    <w:rPr>
                      <w:rFonts w:asciiTheme="majorHAnsi" w:hAnsiTheme="majorHAnsi"/>
                      <w:b/>
                      <w:lang w:val="fr-FR"/>
                    </w:rPr>
                  </w:pPr>
                  <w:r w:rsidRPr="00A24B37">
                    <w:rPr>
                      <w:rFonts w:asciiTheme="majorHAnsi" w:hAnsiTheme="majorHAnsi"/>
                      <w:lang w:val="fr-FR"/>
                    </w:rPr>
                    <w:t xml:space="preserve">Les négociations ont lieu à l’adresse suivante : </w:t>
                  </w:r>
                  <w:r w:rsidRPr="00A24B37">
                    <w:rPr>
                      <w:rFonts w:asciiTheme="majorHAnsi" w:hAnsiTheme="majorHAnsi"/>
                      <w:b/>
                      <w:lang w:val="fr-FR"/>
                    </w:rPr>
                    <w:t>SANS OBJET</w:t>
                  </w:r>
                </w:p>
              </w:tc>
            </w:tr>
            <w:tr w:rsidR="00A24B37" w:rsidRPr="00A24B37" w14:paraId="37DD2411" w14:textId="77777777" w:rsidTr="00A703C1">
              <w:trPr>
                <w:jc w:val="center"/>
              </w:trPr>
              <w:tc>
                <w:tcPr>
                  <w:tcW w:w="1027" w:type="dxa"/>
                </w:tcPr>
                <w:p w14:paraId="41B0F6A1" w14:textId="77777777" w:rsidR="007F412D" w:rsidRPr="00A24B37" w:rsidRDefault="007F412D" w:rsidP="007F412D">
                  <w:pPr>
                    <w:autoSpaceDE w:val="0"/>
                    <w:autoSpaceDN w:val="0"/>
                    <w:adjustRightInd w:val="0"/>
                    <w:jc w:val="center"/>
                    <w:rPr>
                      <w:rFonts w:asciiTheme="majorHAnsi" w:hAnsiTheme="majorHAnsi"/>
                    </w:rPr>
                  </w:pPr>
                  <w:r w:rsidRPr="00A24B37">
                    <w:rPr>
                      <w:rFonts w:asciiTheme="majorHAnsi" w:hAnsiTheme="majorHAnsi"/>
                    </w:rPr>
                    <w:t>8</w:t>
                  </w:r>
                </w:p>
              </w:tc>
              <w:tc>
                <w:tcPr>
                  <w:tcW w:w="9086" w:type="dxa"/>
                </w:tcPr>
                <w:p w14:paraId="3CF25614" w14:textId="77777777" w:rsidR="007F412D" w:rsidRPr="00A24B37" w:rsidRDefault="007F412D" w:rsidP="007F412D">
                  <w:pPr>
                    <w:autoSpaceDE w:val="0"/>
                    <w:autoSpaceDN w:val="0"/>
                    <w:adjustRightInd w:val="0"/>
                    <w:rPr>
                      <w:rFonts w:asciiTheme="majorHAnsi" w:hAnsiTheme="majorHAnsi"/>
                      <w:lang w:val="fr-FR"/>
                    </w:rPr>
                  </w:pPr>
                  <w:r w:rsidRPr="00A24B37">
                    <w:rPr>
                      <w:rFonts w:asciiTheme="majorHAnsi" w:hAnsiTheme="majorHAnsi"/>
                      <w:lang w:val="fr-FR"/>
                    </w:rPr>
                    <w:t>L</w:t>
                  </w:r>
                  <w:r w:rsidRPr="00A24B37">
                    <w:rPr>
                      <w:rFonts w:asciiTheme="majorHAnsi" w:hAnsiTheme="majorHAnsi" w:cs="Helvetica"/>
                      <w:szCs w:val="24"/>
                      <w:lang w:val="fr-FR"/>
                    </w:rPr>
                    <w:t>a lettre commande</w:t>
                  </w:r>
                  <w:r w:rsidRPr="00A24B37">
                    <w:rPr>
                      <w:rFonts w:asciiTheme="majorHAnsi" w:hAnsiTheme="majorHAnsi"/>
                      <w:lang w:val="fr-FR"/>
                    </w:rPr>
                    <w:t xml:space="preserve"> sera attribuée au soumissionnaire dont l’offre aura été reconnue pour l’essentiel conforme au dossier de consultation et évaluée la </w:t>
                  </w:r>
                  <w:r w:rsidRPr="00A24B37">
                    <w:rPr>
                      <w:rFonts w:asciiTheme="majorHAnsi" w:hAnsiTheme="majorHAnsi"/>
                      <w:b/>
                      <w:lang w:val="fr-FR"/>
                    </w:rPr>
                    <w:t>mieux disante</w:t>
                  </w:r>
                  <w:r w:rsidRPr="00A24B37">
                    <w:rPr>
                      <w:rFonts w:asciiTheme="majorHAnsi" w:hAnsiTheme="majorHAnsi"/>
                      <w:lang w:val="fr-FR"/>
                    </w:rPr>
                    <w:t xml:space="preserve">. </w:t>
                  </w:r>
                </w:p>
              </w:tc>
            </w:tr>
          </w:tbl>
          <w:p w14:paraId="39BD821C" w14:textId="77777777" w:rsidR="007F412D" w:rsidRPr="00A24B37" w:rsidRDefault="007F412D" w:rsidP="007F412D">
            <w:pPr>
              <w:autoSpaceDE w:val="0"/>
              <w:autoSpaceDN w:val="0"/>
              <w:adjustRightInd w:val="0"/>
              <w:rPr>
                <w:rFonts w:asciiTheme="majorHAnsi" w:hAnsiTheme="majorHAnsi"/>
                <w:b/>
                <w:bCs/>
                <w:lang w:val="fr-FR"/>
              </w:rPr>
            </w:pPr>
          </w:p>
        </w:tc>
        <w:tc>
          <w:tcPr>
            <w:tcW w:w="919" w:type="dxa"/>
            <w:tcBorders>
              <w:top w:val="single" w:sz="4" w:space="0" w:color="auto"/>
              <w:left w:val="single" w:sz="4" w:space="0" w:color="auto"/>
              <w:bottom w:val="single" w:sz="4" w:space="0" w:color="auto"/>
            </w:tcBorders>
          </w:tcPr>
          <w:p w14:paraId="36352F29" w14:textId="77777777" w:rsidR="007F412D" w:rsidRPr="00A24B37" w:rsidRDefault="007F412D" w:rsidP="007F412D">
            <w:pPr>
              <w:autoSpaceDE w:val="0"/>
              <w:autoSpaceDN w:val="0"/>
              <w:adjustRightInd w:val="0"/>
              <w:rPr>
                <w:rFonts w:asciiTheme="majorHAnsi" w:hAnsiTheme="majorHAnsi"/>
                <w:b/>
                <w:bCs/>
                <w:lang w:val="fr-FR"/>
              </w:rPr>
            </w:pPr>
          </w:p>
          <w:p w14:paraId="315EFA35" w14:textId="77777777" w:rsidR="007F412D" w:rsidRPr="00A24B37" w:rsidRDefault="007F412D" w:rsidP="007F412D">
            <w:pPr>
              <w:autoSpaceDE w:val="0"/>
              <w:autoSpaceDN w:val="0"/>
              <w:adjustRightInd w:val="0"/>
              <w:rPr>
                <w:rFonts w:asciiTheme="majorHAnsi" w:hAnsiTheme="majorHAnsi"/>
                <w:b/>
                <w:bCs/>
                <w:lang w:val="fr-FR"/>
              </w:rPr>
            </w:pPr>
          </w:p>
          <w:p w14:paraId="23B19394" w14:textId="77777777" w:rsidR="007F412D" w:rsidRPr="00A24B37" w:rsidRDefault="007F412D" w:rsidP="007F412D">
            <w:pPr>
              <w:autoSpaceDE w:val="0"/>
              <w:autoSpaceDN w:val="0"/>
              <w:adjustRightInd w:val="0"/>
              <w:rPr>
                <w:rFonts w:asciiTheme="majorHAnsi" w:hAnsiTheme="majorHAnsi"/>
                <w:b/>
                <w:bCs/>
                <w:lang w:val="fr-FR"/>
              </w:rPr>
            </w:pPr>
          </w:p>
        </w:tc>
      </w:tr>
    </w:tbl>
    <w:p w14:paraId="11E8BFA8" w14:textId="77777777" w:rsidR="00E26FD6" w:rsidRPr="00A24B37" w:rsidRDefault="00E26FD6" w:rsidP="003B1E49">
      <w:pPr>
        <w:rPr>
          <w:rFonts w:asciiTheme="majorHAnsi" w:hAnsiTheme="majorHAnsi"/>
        </w:rPr>
      </w:pPr>
    </w:p>
    <w:p w14:paraId="1DC15081" w14:textId="77777777" w:rsidR="007F6EFD" w:rsidRPr="00A24B37" w:rsidRDefault="007F6EFD" w:rsidP="007F6EFD">
      <w:pPr>
        <w:rPr>
          <w:rFonts w:asciiTheme="majorHAnsi" w:hAnsiTheme="majorHAnsi"/>
          <w:b/>
          <w:u w:val="single"/>
        </w:rPr>
      </w:pPr>
      <w:r w:rsidRPr="00A24B37">
        <w:rPr>
          <w:rFonts w:asciiTheme="majorHAnsi" w:hAnsiTheme="majorHAnsi"/>
          <w:b/>
          <w:u w:val="single"/>
        </w:rPr>
        <w:t>NB :</w:t>
      </w:r>
    </w:p>
    <w:p w14:paraId="1C3A2B4C" w14:textId="77777777" w:rsidR="007F6EFD" w:rsidRPr="00A24B37" w:rsidRDefault="007F6EFD" w:rsidP="00360D6D">
      <w:pPr>
        <w:numPr>
          <w:ilvl w:val="0"/>
          <w:numId w:val="42"/>
        </w:numPr>
        <w:rPr>
          <w:rFonts w:asciiTheme="majorHAnsi" w:hAnsiTheme="majorHAnsi"/>
          <w:b/>
        </w:rPr>
      </w:pPr>
      <w:r w:rsidRPr="00A24B37">
        <w:rPr>
          <w:rFonts w:asciiTheme="majorHAnsi" w:hAnsiTheme="majorHAnsi"/>
          <w:b/>
        </w:rPr>
        <w:t>le rabais présenté de manière manuscrite n’est plus accepté ;</w:t>
      </w:r>
    </w:p>
    <w:p w14:paraId="7E9BD28E" w14:textId="77777777" w:rsidR="007F6EFD" w:rsidRPr="00A24B37" w:rsidRDefault="007F6EFD" w:rsidP="00360D6D">
      <w:pPr>
        <w:numPr>
          <w:ilvl w:val="0"/>
          <w:numId w:val="42"/>
        </w:numPr>
        <w:rPr>
          <w:rFonts w:asciiTheme="majorHAnsi" w:hAnsiTheme="majorHAnsi"/>
          <w:b/>
        </w:rPr>
      </w:pPr>
      <w:r w:rsidRPr="00A24B37">
        <w:rPr>
          <w:rFonts w:asciiTheme="majorHAnsi" w:hAnsiTheme="majorHAnsi"/>
          <w:b/>
        </w:rPr>
        <w:t>pour être admis, le rabais doit être mentionné en lettres et en chiffres.</w:t>
      </w:r>
    </w:p>
    <w:p w14:paraId="3AE98A85" w14:textId="77777777" w:rsidR="003B1E49" w:rsidRPr="00A24B37" w:rsidRDefault="003B1E49" w:rsidP="003B1E49">
      <w:pPr>
        <w:rPr>
          <w:rFonts w:asciiTheme="majorHAnsi" w:hAnsiTheme="majorHAnsi"/>
        </w:rPr>
      </w:pPr>
    </w:p>
    <w:p w14:paraId="2C73F0C0" w14:textId="77777777" w:rsidR="003B1E49" w:rsidRPr="00A24B37" w:rsidRDefault="003B1E49" w:rsidP="003B1E49">
      <w:pPr>
        <w:rPr>
          <w:rFonts w:asciiTheme="majorHAnsi" w:hAnsiTheme="majorHAnsi"/>
        </w:rPr>
      </w:pPr>
    </w:p>
    <w:p w14:paraId="76E7C6D2" w14:textId="77777777" w:rsidR="003B1E49" w:rsidRPr="00A24B37" w:rsidRDefault="003B1E49" w:rsidP="003B1E49">
      <w:pPr>
        <w:rPr>
          <w:rFonts w:asciiTheme="majorHAnsi" w:hAnsiTheme="majorHAnsi"/>
        </w:rPr>
      </w:pPr>
    </w:p>
    <w:p w14:paraId="34C354A9" w14:textId="77777777" w:rsidR="003B1E49" w:rsidRPr="00A24B37" w:rsidRDefault="003B1E49" w:rsidP="003B1E49">
      <w:pPr>
        <w:rPr>
          <w:rFonts w:asciiTheme="majorHAnsi" w:hAnsiTheme="majorHAnsi"/>
        </w:rPr>
      </w:pPr>
    </w:p>
    <w:p w14:paraId="4493A04D" w14:textId="77777777" w:rsidR="003D4617" w:rsidRPr="00A24B37" w:rsidRDefault="003D4617" w:rsidP="003B1E49">
      <w:pPr>
        <w:ind w:left="708"/>
        <w:jc w:val="both"/>
        <w:rPr>
          <w:rFonts w:asciiTheme="majorHAnsi" w:eastAsia="Calibri" w:hAnsiTheme="majorHAnsi"/>
        </w:rPr>
      </w:pPr>
    </w:p>
    <w:p w14:paraId="6E7979B2" w14:textId="77777777" w:rsidR="00E64440" w:rsidRPr="00A24B37" w:rsidRDefault="00E64440" w:rsidP="003B1E49">
      <w:pPr>
        <w:ind w:left="708"/>
        <w:jc w:val="both"/>
        <w:rPr>
          <w:rFonts w:asciiTheme="majorHAnsi" w:eastAsia="Calibri" w:hAnsiTheme="majorHAnsi"/>
        </w:rPr>
      </w:pPr>
    </w:p>
    <w:p w14:paraId="453E85B1" w14:textId="77777777" w:rsidR="00E64440" w:rsidRPr="00A24B37" w:rsidRDefault="00E64440" w:rsidP="003B1E49">
      <w:pPr>
        <w:ind w:left="708"/>
        <w:jc w:val="both"/>
        <w:rPr>
          <w:rFonts w:asciiTheme="majorHAnsi" w:eastAsia="Calibri" w:hAnsiTheme="majorHAnsi"/>
        </w:rPr>
      </w:pPr>
    </w:p>
    <w:p w14:paraId="0A9BC406" w14:textId="77777777" w:rsidR="00E64440" w:rsidRPr="00A24B37" w:rsidRDefault="00E64440" w:rsidP="003B1E49">
      <w:pPr>
        <w:ind w:left="708"/>
        <w:jc w:val="both"/>
        <w:rPr>
          <w:rFonts w:asciiTheme="majorHAnsi" w:eastAsia="Calibri" w:hAnsiTheme="majorHAnsi"/>
        </w:rPr>
      </w:pPr>
    </w:p>
    <w:p w14:paraId="14BBE32A" w14:textId="77777777" w:rsidR="00E64440" w:rsidRPr="00A24B37" w:rsidRDefault="00E64440" w:rsidP="003B1E49">
      <w:pPr>
        <w:ind w:left="708"/>
        <w:jc w:val="both"/>
        <w:rPr>
          <w:rFonts w:asciiTheme="majorHAnsi" w:eastAsia="Calibri" w:hAnsiTheme="majorHAnsi"/>
        </w:rPr>
      </w:pPr>
    </w:p>
    <w:p w14:paraId="07067297" w14:textId="77777777" w:rsidR="00E64440" w:rsidRPr="00A24B37" w:rsidRDefault="00E64440" w:rsidP="003B1E49">
      <w:pPr>
        <w:ind w:left="708"/>
        <w:jc w:val="both"/>
        <w:rPr>
          <w:rFonts w:asciiTheme="majorHAnsi" w:eastAsia="Calibri" w:hAnsiTheme="majorHAnsi"/>
        </w:rPr>
      </w:pPr>
    </w:p>
    <w:p w14:paraId="1D66C467" w14:textId="77777777" w:rsidR="003D4617" w:rsidRPr="00A24B37" w:rsidRDefault="003D4617" w:rsidP="003B1E49">
      <w:pPr>
        <w:ind w:left="708"/>
        <w:jc w:val="both"/>
        <w:rPr>
          <w:rFonts w:asciiTheme="majorHAnsi" w:eastAsia="Calibri" w:hAnsiTheme="majorHAnsi"/>
        </w:rPr>
      </w:pPr>
    </w:p>
    <w:p w14:paraId="0A896A14" w14:textId="77777777" w:rsidR="003D4617" w:rsidRPr="00A24B37" w:rsidRDefault="003D4617" w:rsidP="003B1E49">
      <w:pPr>
        <w:ind w:left="708"/>
        <w:jc w:val="both"/>
        <w:rPr>
          <w:rFonts w:asciiTheme="majorHAnsi" w:eastAsia="Calibri" w:hAnsiTheme="majorHAnsi"/>
        </w:rPr>
      </w:pPr>
    </w:p>
    <w:p w14:paraId="54B73FC1" w14:textId="77777777" w:rsidR="003D4617" w:rsidRPr="00A24B37" w:rsidRDefault="003D4617" w:rsidP="003B1E49">
      <w:pPr>
        <w:ind w:left="708"/>
        <w:jc w:val="both"/>
        <w:rPr>
          <w:rFonts w:asciiTheme="majorHAnsi" w:eastAsia="Calibri" w:hAnsiTheme="majorHAnsi"/>
        </w:rPr>
      </w:pPr>
    </w:p>
    <w:p w14:paraId="1515BBB0" w14:textId="77777777" w:rsidR="003D4617" w:rsidRPr="00A24B37" w:rsidRDefault="003D4617" w:rsidP="003B1E49">
      <w:pPr>
        <w:ind w:left="708"/>
        <w:jc w:val="both"/>
        <w:rPr>
          <w:rFonts w:asciiTheme="majorHAnsi" w:eastAsia="Calibri" w:hAnsiTheme="majorHAnsi"/>
        </w:rPr>
      </w:pPr>
    </w:p>
    <w:p w14:paraId="7DCE09FA" w14:textId="77777777" w:rsidR="003D4617" w:rsidRPr="00A24B37" w:rsidRDefault="003D4617" w:rsidP="003B1E49">
      <w:pPr>
        <w:ind w:left="708"/>
        <w:jc w:val="both"/>
        <w:rPr>
          <w:rFonts w:asciiTheme="majorHAnsi" w:eastAsia="Calibri" w:hAnsiTheme="majorHAnsi"/>
        </w:rPr>
      </w:pPr>
    </w:p>
    <w:p w14:paraId="6461C11E" w14:textId="77777777" w:rsidR="003D4617" w:rsidRPr="00A24B37" w:rsidRDefault="003D4617" w:rsidP="003B1E49">
      <w:pPr>
        <w:ind w:left="708"/>
        <w:jc w:val="both"/>
        <w:rPr>
          <w:rFonts w:asciiTheme="majorHAnsi" w:eastAsia="Calibri" w:hAnsiTheme="majorHAnsi"/>
        </w:rPr>
      </w:pPr>
    </w:p>
    <w:p w14:paraId="153A7B23" w14:textId="77777777" w:rsidR="003D4617" w:rsidRPr="00A24B37" w:rsidRDefault="003D4617" w:rsidP="003B1E49">
      <w:pPr>
        <w:ind w:left="708"/>
        <w:jc w:val="both"/>
        <w:rPr>
          <w:rFonts w:asciiTheme="majorHAnsi" w:eastAsia="Calibri" w:hAnsiTheme="majorHAnsi"/>
        </w:rPr>
      </w:pPr>
    </w:p>
    <w:p w14:paraId="67ABE3D1" w14:textId="77777777" w:rsidR="00104555" w:rsidRPr="00A24B37" w:rsidRDefault="00104555" w:rsidP="003B1E49">
      <w:pPr>
        <w:ind w:left="708"/>
        <w:jc w:val="both"/>
        <w:rPr>
          <w:rFonts w:asciiTheme="majorHAnsi" w:eastAsia="Calibri" w:hAnsiTheme="majorHAnsi"/>
        </w:rPr>
      </w:pPr>
    </w:p>
    <w:p w14:paraId="0F88B303" w14:textId="77777777" w:rsidR="00997EB2" w:rsidRPr="00A24B37" w:rsidRDefault="00997EB2" w:rsidP="003B1E49">
      <w:pPr>
        <w:ind w:left="708"/>
        <w:jc w:val="both"/>
        <w:rPr>
          <w:rFonts w:asciiTheme="majorHAnsi" w:eastAsia="Calibri" w:hAnsiTheme="majorHAnsi"/>
        </w:rPr>
      </w:pPr>
    </w:p>
    <w:p w14:paraId="0A482D58" w14:textId="77777777" w:rsidR="00997EB2" w:rsidRPr="00A24B37" w:rsidRDefault="00997EB2" w:rsidP="003B1E49">
      <w:pPr>
        <w:ind w:left="708"/>
        <w:jc w:val="both"/>
        <w:rPr>
          <w:rFonts w:asciiTheme="majorHAnsi" w:eastAsia="Calibri" w:hAnsiTheme="majorHAnsi"/>
        </w:rPr>
      </w:pPr>
    </w:p>
    <w:p w14:paraId="0E0045BD" w14:textId="77777777" w:rsidR="00997EB2" w:rsidRPr="00A24B37" w:rsidRDefault="00997EB2" w:rsidP="003B1E49">
      <w:pPr>
        <w:ind w:left="708"/>
        <w:jc w:val="both"/>
        <w:rPr>
          <w:rFonts w:asciiTheme="majorHAnsi" w:eastAsia="Calibri" w:hAnsiTheme="majorHAnsi"/>
        </w:rPr>
      </w:pPr>
    </w:p>
    <w:p w14:paraId="3B80230D" w14:textId="77777777" w:rsidR="00997EB2" w:rsidRPr="00A24B37" w:rsidRDefault="00997EB2" w:rsidP="003B1E49">
      <w:pPr>
        <w:ind w:left="708"/>
        <w:jc w:val="both"/>
        <w:rPr>
          <w:rFonts w:asciiTheme="majorHAnsi" w:eastAsia="Calibri" w:hAnsiTheme="majorHAnsi"/>
        </w:rPr>
      </w:pPr>
    </w:p>
    <w:p w14:paraId="3DCD76D3" w14:textId="77777777" w:rsidR="00997EB2" w:rsidRPr="00A24B37" w:rsidRDefault="00997EB2" w:rsidP="003B1E49">
      <w:pPr>
        <w:ind w:left="708"/>
        <w:jc w:val="both"/>
        <w:rPr>
          <w:rFonts w:asciiTheme="majorHAnsi" w:eastAsia="Calibri" w:hAnsiTheme="majorHAnsi"/>
        </w:rPr>
      </w:pPr>
    </w:p>
    <w:p w14:paraId="0E5452F9" w14:textId="77777777" w:rsidR="00997EB2" w:rsidRPr="00A24B37" w:rsidRDefault="00997EB2" w:rsidP="003B1E49">
      <w:pPr>
        <w:ind w:left="708"/>
        <w:jc w:val="both"/>
        <w:rPr>
          <w:rFonts w:asciiTheme="majorHAnsi" w:eastAsia="Calibri" w:hAnsiTheme="majorHAnsi"/>
        </w:rPr>
      </w:pPr>
    </w:p>
    <w:p w14:paraId="53FFD786" w14:textId="77777777" w:rsidR="00997EB2" w:rsidRPr="00A24B37" w:rsidRDefault="00997EB2" w:rsidP="003B1E49">
      <w:pPr>
        <w:ind w:left="708"/>
        <w:jc w:val="both"/>
        <w:rPr>
          <w:rFonts w:asciiTheme="majorHAnsi" w:eastAsia="Calibri" w:hAnsiTheme="majorHAnsi"/>
        </w:rPr>
      </w:pPr>
    </w:p>
    <w:p w14:paraId="18FC0AF2" w14:textId="77777777" w:rsidR="00997EB2" w:rsidRPr="00A24B37" w:rsidRDefault="00997EB2" w:rsidP="003B1E49">
      <w:pPr>
        <w:ind w:left="708"/>
        <w:jc w:val="both"/>
        <w:rPr>
          <w:rFonts w:asciiTheme="majorHAnsi" w:eastAsia="Calibri" w:hAnsiTheme="majorHAnsi"/>
        </w:rPr>
      </w:pPr>
    </w:p>
    <w:p w14:paraId="183CA289" w14:textId="77777777" w:rsidR="00997EB2" w:rsidRPr="00A24B37" w:rsidRDefault="00997EB2" w:rsidP="003B1E49">
      <w:pPr>
        <w:ind w:left="708"/>
        <w:jc w:val="both"/>
        <w:rPr>
          <w:rFonts w:asciiTheme="majorHAnsi" w:eastAsia="Calibri" w:hAnsiTheme="majorHAnsi"/>
        </w:rPr>
      </w:pPr>
    </w:p>
    <w:p w14:paraId="69341338" w14:textId="77777777" w:rsidR="00997EB2" w:rsidRPr="00A24B37" w:rsidRDefault="00997EB2" w:rsidP="003B1E49">
      <w:pPr>
        <w:ind w:left="708"/>
        <w:jc w:val="both"/>
        <w:rPr>
          <w:rFonts w:asciiTheme="majorHAnsi" w:eastAsia="Calibri" w:hAnsiTheme="majorHAnsi"/>
        </w:rPr>
      </w:pPr>
    </w:p>
    <w:p w14:paraId="0DD2470E" w14:textId="77777777" w:rsidR="00997EB2" w:rsidRPr="00A24B37" w:rsidRDefault="00997EB2" w:rsidP="003B1E49">
      <w:pPr>
        <w:ind w:left="708"/>
        <w:jc w:val="both"/>
        <w:rPr>
          <w:rFonts w:asciiTheme="majorHAnsi" w:eastAsia="Calibri" w:hAnsiTheme="majorHAnsi"/>
        </w:rPr>
      </w:pPr>
    </w:p>
    <w:p w14:paraId="56FC934A" w14:textId="77777777" w:rsidR="00997EB2" w:rsidRPr="00A24B37" w:rsidRDefault="00997EB2" w:rsidP="003B1E49">
      <w:pPr>
        <w:ind w:left="708"/>
        <w:jc w:val="both"/>
        <w:rPr>
          <w:rFonts w:asciiTheme="majorHAnsi" w:eastAsia="Calibri" w:hAnsiTheme="majorHAnsi"/>
        </w:rPr>
      </w:pPr>
    </w:p>
    <w:p w14:paraId="2D158284" w14:textId="77777777" w:rsidR="00C120A8" w:rsidRPr="00A24B37" w:rsidRDefault="00C120A8" w:rsidP="003B1E49">
      <w:pPr>
        <w:ind w:left="708"/>
        <w:jc w:val="both"/>
        <w:rPr>
          <w:rFonts w:asciiTheme="majorHAnsi" w:eastAsia="Calibri" w:hAnsiTheme="majorHAnsi"/>
        </w:rPr>
      </w:pPr>
    </w:p>
    <w:p w14:paraId="32AB685B" w14:textId="77777777" w:rsidR="00997EB2" w:rsidRPr="00A24B37" w:rsidRDefault="00997EB2" w:rsidP="003B1E49">
      <w:pPr>
        <w:ind w:left="708"/>
        <w:jc w:val="both"/>
        <w:rPr>
          <w:rFonts w:asciiTheme="majorHAnsi" w:eastAsia="Calibri" w:hAnsiTheme="majorHAnsi"/>
        </w:rPr>
      </w:pPr>
    </w:p>
    <w:p w14:paraId="74CF492A" w14:textId="77777777" w:rsidR="00997EB2" w:rsidRPr="00A24B37" w:rsidRDefault="00997EB2" w:rsidP="003B1E49">
      <w:pPr>
        <w:ind w:left="708"/>
        <w:jc w:val="both"/>
        <w:rPr>
          <w:rFonts w:asciiTheme="majorHAnsi" w:eastAsia="Calibri" w:hAnsiTheme="majorHAnsi"/>
        </w:rPr>
      </w:pPr>
    </w:p>
    <w:p w14:paraId="4F36D5DB" w14:textId="77777777" w:rsidR="00997EB2" w:rsidRPr="00A24B37" w:rsidRDefault="00997EB2" w:rsidP="003B1E49">
      <w:pPr>
        <w:ind w:left="708"/>
        <w:jc w:val="both"/>
        <w:rPr>
          <w:rFonts w:asciiTheme="majorHAnsi" w:eastAsia="Calibri" w:hAnsiTheme="majorHAnsi"/>
        </w:rPr>
      </w:pPr>
    </w:p>
    <w:p w14:paraId="05B7074E" w14:textId="77777777" w:rsidR="00997EB2" w:rsidRPr="00A24B37" w:rsidRDefault="00997EB2" w:rsidP="003B1E49">
      <w:pPr>
        <w:ind w:left="708"/>
        <w:jc w:val="both"/>
        <w:rPr>
          <w:rFonts w:asciiTheme="majorHAnsi" w:eastAsia="Calibri" w:hAnsiTheme="majorHAnsi"/>
        </w:rPr>
      </w:pPr>
    </w:p>
    <w:p w14:paraId="484FA829" w14:textId="77777777" w:rsidR="004F2060" w:rsidRPr="00A24B37"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p>
    <w:p w14:paraId="32F30191" w14:textId="6A2D2DB0" w:rsidR="003B1E49" w:rsidRPr="00A24B37"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r w:rsidRPr="00A24B37">
        <w:rPr>
          <w:rFonts w:asciiTheme="majorHAnsi" w:hAnsiTheme="majorHAnsi" w:cs="Times New Roman"/>
          <w:sz w:val="48"/>
        </w:rPr>
        <w:t>PIECE N° 4</w:t>
      </w:r>
    </w:p>
    <w:p w14:paraId="2F8FD4E5" w14:textId="77777777" w:rsidR="003B1E49" w:rsidRPr="00A24B37"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4"/>
          <w:szCs w:val="44"/>
        </w:rPr>
      </w:pPr>
      <w:r w:rsidRPr="00A24B37">
        <w:rPr>
          <w:rFonts w:asciiTheme="majorHAnsi" w:hAnsiTheme="majorHAnsi" w:cs="Times New Roman"/>
          <w:sz w:val="44"/>
          <w:szCs w:val="44"/>
        </w:rPr>
        <w:t>Proposition Technique – Tableaux Types</w:t>
      </w:r>
    </w:p>
    <w:p w14:paraId="3BE71807" w14:textId="77777777" w:rsidR="003B1E49" w:rsidRPr="00A24B37" w:rsidRDefault="003B1E49" w:rsidP="003B1E49">
      <w:pPr>
        <w:ind w:left="708"/>
        <w:jc w:val="both"/>
        <w:rPr>
          <w:rFonts w:asciiTheme="majorHAnsi" w:eastAsia="Calibri" w:hAnsiTheme="majorHAnsi"/>
          <w:lang w:val="fr-CA"/>
        </w:rPr>
      </w:pPr>
    </w:p>
    <w:p w14:paraId="2B919F48" w14:textId="77777777" w:rsidR="003B1E49" w:rsidRPr="00A24B37" w:rsidRDefault="003B1E49" w:rsidP="003B1E49">
      <w:pPr>
        <w:ind w:left="708"/>
        <w:jc w:val="both"/>
        <w:rPr>
          <w:rFonts w:asciiTheme="majorHAnsi" w:eastAsia="Calibri" w:hAnsiTheme="majorHAnsi"/>
        </w:rPr>
      </w:pPr>
    </w:p>
    <w:p w14:paraId="0C9865BA" w14:textId="77777777" w:rsidR="003B1E49" w:rsidRPr="00A24B37" w:rsidRDefault="003B1E49" w:rsidP="003B1E49">
      <w:pPr>
        <w:autoSpaceDE w:val="0"/>
        <w:autoSpaceDN w:val="0"/>
        <w:adjustRightInd w:val="0"/>
        <w:jc w:val="center"/>
        <w:rPr>
          <w:rFonts w:asciiTheme="majorHAnsi" w:hAnsiTheme="majorHAnsi"/>
          <w:b/>
          <w:sz w:val="36"/>
          <w:szCs w:val="36"/>
        </w:rPr>
      </w:pPr>
    </w:p>
    <w:p w14:paraId="4D833882" w14:textId="77777777" w:rsidR="00104555" w:rsidRPr="00A24B37" w:rsidRDefault="00104555" w:rsidP="0091519B">
      <w:pPr>
        <w:autoSpaceDE w:val="0"/>
        <w:autoSpaceDN w:val="0"/>
        <w:adjustRightInd w:val="0"/>
        <w:rPr>
          <w:rFonts w:asciiTheme="majorHAnsi" w:hAnsiTheme="majorHAnsi"/>
          <w:b/>
          <w:sz w:val="36"/>
          <w:szCs w:val="36"/>
        </w:rPr>
      </w:pPr>
    </w:p>
    <w:p w14:paraId="3E1BA5F3" w14:textId="77777777" w:rsidR="0091519B" w:rsidRPr="00A24B37" w:rsidRDefault="0091519B" w:rsidP="0091519B">
      <w:pPr>
        <w:autoSpaceDE w:val="0"/>
        <w:autoSpaceDN w:val="0"/>
        <w:adjustRightInd w:val="0"/>
        <w:rPr>
          <w:rFonts w:asciiTheme="majorHAnsi" w:hAnsiTheme="majorHAnsi"/>
          <w:b/>
          <w:sz w:val="36"/>
          <w:szCs w:val="36"/>
        </w:rPr>
      </w:pPr>
    </w:p>
    <w:p w14:paraId="45BA2322" w14:textId="77777777" w:rsidR="0091519B" w:rsidRPr="00A24B37" w:rsidRDefault="0091519B" w:rsidP="0091519B">
      <w:pPr>
        <w:autoSpaceDE w:val="0"/>
        <w:autoSpaceDN w:val="0"/>
        <w:adjustRightInd w:val="0"/>
        <w:rPr>
          <w:rFonts w:asciiTheme="majorHAnsi" w:hAnsiTheme="majorHAnsi"/>
          <w:b/>
          <w:sz w:val="36"/>
          <w:szCs w:val="36"/>
        </w:rPr>
      </w:pPr>
    </w:p>
    <w:p w14:paraId="10E2B09D" w14:textId="77777777" w:rsidR="00535D6E" w:rsidRPr="00A24B37" w:rsidRDefault="00535D6E" w:rsidP="0091519B">
      <w:pPr>
        <w:autoSpaceDE w:val="0"/>
        <w:autoSpaceDN w:val="0"/>
        <w:adjustRightInd w:val="0"/>
        <w:rPr>
          <w:rFonts w:asciiTheme="majorHAnsi" w:hAnsiTheme="majorHAnsi"/>
          <w:b/>
          <w:sz w:val="36"/>
          <w:szCs w:val="36"/>
        </w:rPr>
      </w:pPr>
    </w:p>
    <w:p w14:paraId="639E21AB" w14:textId="77777777" w:rsidR="00535D6E" w:rsidRPr="00A24B37" w:rsidRDefault="00535D6E" w:rsidP="0091519B">
      <w:pPr>
        <w:autoSpaceDE w:val="0"/>
        <w:autoSpaceDN w:val="0"/>
        <w:adjustRightInd w:val="0"/>
        <w:rPr>
          <w:rFonts w:asciiTheme="majorHAnsi" w:hAnsiTheme="majorHAnsi"/>
          <w:b/>
          <w:sz w:val="36"/>
          <w:szCs w:val="36"/>
        </w:rPr>
      </w:pPr>
    </w:p>
    <w:p w14:paraId="447E8486" w14:textId="77777777" w:rsidR="00535D6E" w:rsidRPr="00A24B37" w:rsidRDefault="00535D6E" w:rsidP="0091519B">
      <w:pPr>
        <w:autoSpaceDE w:val="0"/>
        <w:autoSpaceDN w:val="0"/>
        <w:adjustRightInd w:val="0"/>
        <w:rPr>
          <w:rFonts w:asciiTheme="majorHAnsi" w:hAnsiTheme="majorHAnsi"/>
          <w:b/>
          <w:sz w:val="36"/>
          <w:szCs w:val="36"/>
        </w:rPr>
      </w:pPr>
    </w:p>
    <w:p w14:paraId="44AED5A2" w14:textId="77777777" w:rsidR="00535D6E" w:rsidRPr="00A24B37" w:rsidRDefault="00535D6E" w:rsidP="0091519B">
      <w:pPr>
        <w:autoSpaceDE w:val="0"/>
        <w:autoSpaceDN w:val="0"/>
        <w:adjustRightInd w:val="0"/>
        <w:rPr>
          <w:rFonts w:asciiTheme="majorHAnsi" w:hAnsiTheme="majorHAnsi"/>
          <w:b/>
          <w:sz w:val="36"/>
          <w:szCs w:val="36"/>
        </w:rPr>
      </w:pPr>
    </w:p>
    <w:p w14:paraId="0246703D" w14:textId="77777777" w:rsidR="00535D6E" w:rsidRPr="00A24B37" w:rsidRDefault="00535D6E" w:rsidP="0091519B">
      <w:pPr>
        <w:autoSpaceDE w:val="0"/>
        <w:autoSpaceDN w:val="0"/>
        <w:adjustRightInd w:val="0"/>
        <w:rPr>
          <w:rFonts w:asciiTheme="majorHAnsi" w:hAnsiTheme="majorHAnsi"/>
          <w:b/>
          <w:sz w:val="36"/>
          <w:szCs w:val="36"/>
        </w:rPr>
      </w:pPr>
    </w:p>
    <w:p w14:paraId="056DC221" w14:textId="77777777" w:rsidR="0091519B" w:rsidRPr="00A24B37" w:rsidRDefault="0091519B" w:rsidP="00C83EC4">
      <w:pPr>
        <w:autoSpaceDE w:val="0"/>
        <w:autoSpaceDN w:val="0"/>
        <w:adjustRightInd w:val="0"/>
        <w:rPr>
          <w:rFonts w:asciiTheme="majorHAnsi" w:hAnsiTheme="majorHAnsi"/>
          <w:b/>
          <w:sz w:val="36"/>
          <w:szCs w:val="36"/>
        </w:rPr>
      </w:pPr>
    </w:p>
    <w:p w14:paraId="0E9F2F5F" w14:textId="77777777" w:rsidR="00566692" w:rsidRPr="00A24B37" w:rsidRDefault="00566692" w:rsidP="00C83EC4">
      <w:pPr>
        <w:autoSpaceDE w:val="0"/>
        <w:autoSpaceDN w:val="0"/>
        <w:adjustRightInd w:val="0"/>
        <w:rPr>
          <w:rFonts w:asciiTheme="majorHAnsi" w:hAnsiTheme="majorHAnsi"/>
          <w:b/>
          <w:sz w:val="36"/>
          <w:szCs w:val="36"/>
        </w:rPr>
      </w:pPr>
    </w:p>
    <w:p w14:paraId="0BE90431" w14:textId="77777777" w:rsidR="00566692" w:rsidRPr="00A24B37" w:rsidRDefault="00566692" w:rsidP="00C83EC4">
      <w:pPr>
        <w:autoSpaceDE w:val="0"/>
        <w:autoSpaceDN w:val="0"/>
        <w:adjustRightInd w:val="0"/>
        <w:rPr>
          <w:rFonts w:asciiTheme="majorHAnsi" w:hAnsiTheme="majorHAnsi"/>
          <w:b/>
          <w:sz w:val="36"/>
          <w:szCs w:val="36"/>
        </w:rPr>
      </w:pPr>
    </w:p>
    <w:p w14:paraId="05527384" w14:textId="235BF5CA" w:rsidR="00566692" w:rsidRPr="00A24B37" w:rsidRDefault="00566692" w:rsidP="00C83EC4">
      <w:pPr>
        <w:autoSpaceDE w:val="0"/>
        <w:autoSpaceDN w:val="0"/>
        <w:adjustRightInd w:val="0"/>
        <w:rPr>
          <w:rFonts w:asciiTheme="majorHAnsi" w:hAnsiTheme="majorHAnsi"/>
          <w:b/>
          <w:sz w:val="36"/>
          <w:szCs w:val="36"/>
        </w:rPr>
      </w:pPr>
    </w:p>
    <w:p w14:paraId="76482260" w14:textId="77777777" w:rsidR="00C83EC4" w:rsidRPr="00A24B37" w:rsidRDefault="00C83EC4" w:rsidP="00C83EC4">
      <w:pPr>
        <w:autoSpaceDE w:val="0"/>
        <w:autoSpaceDN w:val="0"/>
        <w:adjustRightInd w:val="0"/>
        <w:rPr>
          <w:rFonts w:asciiTheme="majorHAnsi" w:hAnsiTheme="majorHAnsi"/>
          <w:b/>
          <w:sz w:val="36"/>
          <w:szCs w:val="36"/>
        </w:rPr>
      </w:pPr>
    </w:p>
    <w:p w14:paraId="5EBD14BF" w14:textId="77777777" w:rsidR="003B1E49" w:rsidRPr="00A24B37" w:rsidRDefault="003B1E49" w:rsidP="003B1E49">
      <w:pPr>
        <w:autoSpaceDE w:val="0"/>
        <w:autoSpaceDN w:val="0"/>
        <w:adjustRightInd w:val="0"/>
        <w:jc w:val="center"/>
        <w:rPr>
          <w:rFonts w:asciiTheme="majorHAnsi" w:hAnsiTheme="majorHAnsi"/>
          <w:b/>
          <w:sz w:val="36"/>
          <w:szCs w:val="36"/>
        </w:rPr>
      </w:pPr>
      <w:r w:rsidRPr="00A24B37">
        <w:rPr>
          <w:rFonts w:asciiTheme="majorHAnsi" w:hAnsiTheme="majorHAnsi"/>
          <w:b/>
          <w:sz w:val="36"/>
          <w:szCs w:val="36"/>
        </w:rPr>
        <w:t xml:space="preserve">  Proposition technique tableaux types</w:t>
      </w:r>
    </w:p>
    <w:p w14:paraId="16D1DC66" w14:textId="77777777" w:rsidR="003B1E49" w:rsidRPr="00A24B37" w:rsidRDefault="003B1E49" w:rsidP="003B1E49">
      <w:pPr>
        <w:autoSpaceDE w:val="0"/>
        <w:autoSpaceDN w:val="0"/>
        <w:adjustRightInd w:val="0"/>
        <w:jc w:val="center"/>
        <w:rPr>
          <w:rFonts w:asciiTheme="majorHAnsi" w:hAnsiTheme="majorHAnsi"/>
          <w:b/>
          <w:sz w:val="36"/>
          <w:szCs w:val="36"/>
        </w:rPr>
      </w:pPr>
    </w:p>
    <w:p w14:paraId="0C00F5F2"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5A. Lettre de soumission de la Proposition Technique</w:t>
      </w:r>
    </w:p>
    <w:p w14:paraId="1BE803EE"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 xml:space="preserve">5B. Références </w:t>
      </w:r>
      <w:r w:rsidR="009E29A1" w:rsidRPr="00A24B37">
        <w:rPr>
          <w:rFonts w:asciiTheme="majorHAnsi" w:hAnsiTheme="majorHAnsi"/>
          <w:sz w:val="28"/>
          <w:szCs w:val="28"/>
        </w:rPr>
        <w:t>du BET</w:t>
      </w:r>
    </w:p>
    <w:p w14:paraId="2EEB9216" w14:textId="77777777" w:rsidR="003B1E49" w:rsidRPr="00A24B37" w:rsidRDefault="003B1E49" w:rsidP="00E64440">
      <w:pPr>
        <w:autoSpaceDE w:val="0"/>
        <w:autoSpaceDN w:val="0"/>
        <w:adjustRightInd w:val="0"/>
        <w:ind w:left="426" w:hanging="426"/>
        <w:jc w:val="both"/>
        <w:rPr>
          <w:rFonts w:asciiTheme="majorHAnsi" w:hAnsiTheme="majorHAnsi"/>
          <w:sz w:val="28"/>
          <w:szCs w:val="28"/>
        </w:rPr>
      </w:pPr>
      <w:r w:rsidRPr="00A24B37">
        <w:rPr>
          <w:rFonts w:asciiTheme="majorHAnsi" w:hAnsiTheme="majorHAnsi"/>
          <w:sz w:val="28"/>
          <w:szCs w:val="28"/>
        </w:rPr>
        <w:t xml:space="preserve">5C. Observations et suggestions du </w:t>
      </w:r>
      <w:r w:rsidR="009E29A1" w:rsidRPr="00A24B37">
        <w:rPr>
          <w:rFonts w:asciiTheme="majorHAnsi" w:hAnsiTheme="majorHAnsi"/>
          <w:sz w:val="28"/>
          <w:szCs w:val="28"/>
        </w:rPr>
        <w:t>BET</w:t>
      </w:r>
      <w:r w:rsidRPr="00A24B37">
        <w:rPr>
          <w:rFonts w:asciiTheme="majorHAnsi" w:hAnsiTheme="majorHAnsi"/>
          <w:sz w:val="28"/>
          <w:szCs w:val="28"/>
        </w:rPr>
        <w:t xml:space="preserve"> sur les termes de référence et sur les données, services et </w:t>
      </w:r>
      <w:r w:rsidR="007E5A13" w:rsidRPr="00A24B37">
        <w:rPr>
          <w:rFonts w:asciiTheme="majorHAnsi" w:hAnsiTheme="majorHAnsi"/>
          <w:sz w:val="28"/>
          <w:szCs w:val="28"/>
        </w:rPr>
        <w:t>installations devant</w:t>
      </w:r>
      <w:r w:rsidRPr="00A24B37">
        <w:rPr>
          <w:rFonts w:asciiTheme="majorHAnsi" w:hAnsiTheme="majorHAnsi"/>
          <w:sz w:val="28"/>
          <w:szCs w:val="28"/>
        </w:rPr>
        <w:t xml:space="preserve"> être fournis par le Maître d’Ouvrage</w:t>
      </w:r>
    </w:p>
    <w:p w14:paraId="1E501A8E"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5D. Descriptif de la méthodologie et du plan de travail proposés pour accomplir la mission</w:t>
      </w:r>
    </w:p>
    <w:p w14:paraId="021774C9"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5E. Composition de l’équipe et responsabilités de ses membres</w:t>
      </w:r>
    </w:p>
    <w:p w14:paraId="58E7E32A"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5F. Modèle de Curriculum Vitae (CV) pour le personnel spécialisé proposé</w:t>
      </w:r>
    </w:p>
    <w:p w14:paraId="5302992D"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5G. Calendrier du personnel spécialisé</w:t>
      </w:r>
    </w:p>
    <w:p w14:paraId="25BB38CD" w14:textId="77777777" w:rsidR="003B1E49" w:rsidRPr="00A24B37" w:rsidRDefault="003B1E49" w:rsidP="00E64440">
      <w:pPr>
        <w:autoSpaceDE w:val="0"/>
        <w:autoSpaceDN w:val="0"/>
        <w:adjustRightInd w:val="0"/>
        <w:jc w:val="both"/>
        <w:rPr>
          <w:rFonts w:asciiTheme="majorHAnsi" w:hAnsiTheme="majorHAnsi"/>
          <w:sz w:val="28"/>
          <w:szCs w:val="28"/>
        </w:rPr>
      </w:pPr>
      <w:r w:rsidRPr="00A24B37">
        <w:rPr>
          <w:rFonts w:asciiTheme="majorHAnsi" w:hAnsiTheme="majorHAnsi"/>
          <w:sz w:val="28"/>
          <w:szCs w:val="28"/>
        </w:rPr>
        <w:t>5H. Calendrier des activités (programme de travail)</w:t>
      </w:r>
    </w:p>
    <w:p w14:paraId="1A7EE811" w14:textId="77777777" w:rsidR="003B1E49" w:rsidRPr="00A24B37" w:rsidRDefault="003B1E49" w:rsidP="003B1E49">
      <w:pPr>
        <w:rPr>
          <w:rFonts w:asciiTheme="majorHAnsi" w:hAnsiTheme="majorHAnsi" w:cs="Helvetica-Bold"/>
          <w:b/>
          <w:bCs/>
          <w:sz w:val="28"/>
          <w:szCs w:val="28"/>
        </w:rPr>
      </w:pPr>
      <w:r w:rsidRPr="00A24B37">
        <w:rPr>
          <w:rFonts w:asciiTheme="majorHAnsi" w:hAnsiTheme="majorHAnsi" w:cs="Helvetica-Bold"/>
          <w:b/>
          <w:bCs/>
          <w:sz w:val="28"/>
          <w:szCs w:val="28"/>
        </w:rPr>
        <w:br w:type="page"/>
      </w:r>
    </w:p>
    <w:p w14:paraId="1199949E" w14:textId="77777777" w:rsidR="003B1E49" w:rsidRPr="00A24B37" w:rsidRDefault="003B1E49" w:rsidP="003B1E49">
      <w:pPr>
        <w:autoSpaceDE w:val="0"/>
        <w:autoSpaceDN w:val="0"/>
        <w:adjustRightInd w:val="0"/>
        <w:jc w:val="center"/>
        <w:rPr>
          <w:rFonts w:asciiTheme="majorHAnsi" w:hAnsiTheme="majorHAnsi"/>
          <w:b/>
          <w:bCs/>
          <w:sz w:val="34"/>
          <w:szCs w:val="34"/>
        </w:rPr>
      </w:pPr>
      <w:r w:rsidRPr="00A24B37">
        <w:rPr>
          <w:rFonts w:asciiTheme="majorHAnsi" w:hAnsiTheme="majorHAnsi"/>
          <w:b/>
          <w:bCs/>
          <w:sz w:val="34"/>
          <w:szCs w:val="34"/>
        </w:rPr>
        <w:lastRenderedPageBreak/>
        <w:t>5A. Lettre de soumission de la proposition technique</w:t>
      </w:r>
    </w:p>
    <w:p w14:paraId="4BE72CF7" w14:textId="77777777" w:rsidR="003B1E49" w:rsidRPr="00A24B37" w:rsidRDefault="003B1E49" w:rsidP="003B1E49">
      <w:pPr>
        <w:autoSpaceDE w:val="0"/>
        <w:autoSpaceDN w:val="0"/>
        <w:adjustRightInd w:val="0"/>
        <w:ind w:left="4320" w:firstLine="720"/>
        <w:rPr>
          <w:rFonts w:asciiTheme="majorHAnsi" w:hAnsiTheme="majorHAnsi" w:cs="Helvetica-Oblique"/>
          <w:i/>
          <w:iCs/>
          <w:sz w:val="28"/>
          <w:szCs w:val="28"/>
        </w:rPr>
      </w:pPr>
    </w:p>
    <w:p w14:paraId="7EB4E913" w14:textId="77777777" w:rsidR="003B1E49" w:rsidRPr="00A24B37" w:rsidRDefault="003B1E49" w:rsidP="003B1E49">
      <w:pPr>
        <w:autoSpaceDE w:val="0"/>
        <w:autoSpaceDN w:val="0"/>
        <w:adjustRightInd w:val="0"/>
        <w:ind w:left="4320" w:firstLine="720"/>
        <w:rPr>
          <w:rFonts w:asciiTheme="majorHAnsi" w:hAnsiTheme="majorHAnsi"/>
          <w:i/>
          <w:iCs/>
          <w:szCs w:val="24"/>
        </w:rPr>
      </w:pPr>
      <w:r w:rsidRPr="00A24B37">
        <w:rPr>
          <w:rFonts w:asciiTheme="majorHAnsi" w:hAnsiTheme="majorHAnsi"/>
          <w:i/>
          <w:iCs/>
          <w:szCs w:val="24"/>
        </w:rPr>
        <w:t>[Lieu, date]</w:t>
      </w:r>
    </w:p>
    <w:p w14:paraId="7D5E8CF0" w14:textId="77777777" w:rsidR="003B1E49" w:rsidRPr="00A24B37" w:rsidRDefault="003B1E49" w:rsidP="003B1E49">
      <w:pPr>
        <w:autoSpaceDE w:val="0"/>
        <w:autoSpaceDN w:val="0"/>
        <w:adjustRightInd w:val="0"/>
        <w:rPr>
          <w:rFonts w:asciiTheme="majorHAnsi" w:hAnsiTheme="majorHAnsi"/>
          <w:szCs w:val="24"/>
        </w:rPr>
      </w:pPr>
    </w:p>
    <w:p w14:paraId="2F51C9F3" w14:textId="77777777" w:rsidR="003B1E49" w:rsidRPr="00A24B37" w:rsidRDefault="003B1E49" w:rsidP="003B1E49">
      <w:pPr>
        <w:autoSpaceDE w:val="0"/>
        <w:autoSpaceDN w:val="0"/>
        <w:adjustRightInd w:val="0"/>
        <w:rPr>
          <w:rFonts w:asciiTheme="majorHAnsi" w:hAnsiTheme="majorHAnsi"/>
          <w:szCs w:val="24"/>
        </w:rPr>
      </w:pPr>
    </w:p>
    <w:p w14:paraId="6FBD455E" w14:textId="77777777" w:rsidR="003B1E49" w:rsidRPr="00A24B37" w:rsidRDefault="003B1E49" w:rsidP="003B1E49">
      <w:pPr>
        <w:autoSpaceDE w:val="0"/>
        <w:autoSpaceDN w:val="0"/>
        <w:adjustRightInd w:val="0"/>
        <w:ind w:left="5040"/>
        <w:rPr>
          <w:rFonts w:asciiTheme="majorHAnsi" w:hAnsiTheme="majorHAnsi"/>
          <w:szCs w:val="24"/>
        </w:rPr>
      </w:pPr>
      <w:r w:rsidRPr="00A24B37">
        <w:rPr>
          <w:rFonts w:asciiTheme="majorHAnsi" w:hAnsiTheme="majorHAnsi"/>
          <w:szCs w:val="24"/>
        </w:rPr>
        <w:t xml:space="preserve">À </w:t>
      </w:r>
    </w:p>
    <w:p w14:paraId="4B1B1C09" w14:textId="77777777" w:rsidR="003B1E49" w:rsidRPr="00A24B37" w:rsidRDefault="003B1E49" w:rsidP="008A1124">
      <w:pPr>
        <w:autoSpaceDE w:val="0"/>
        <w:autoSpaceDN w:val="0"/>
        <w:adjustRightInd w:val="0"/>
        <w:ind w:left="5040"/>
        <w:jc w:val="both"/>
        <w:rPr>
          <w:rFonts w:asciiTheme="majorHAnsi" w:hAnsiTheme="majorHAnsi"/>
          <w:b/>
          <w:i/>
          <w:iCs/>
          <w:sz w:val="28"/>
          <w:szCs w:val="28"/>
        </w:rPr>
      </w:pPr>
      <w:r w:rsidRPr="00A24B37">
        <w:rPr>
          <w:rFonts w:asciiTheme="majorHAnsi" w:hAnsiTheme="majorHAnsi"/>
          <w:b/>
          <w:i/>
          <w:iCs/>
          <w:sz w:val="28"/>
          <w:szCs w:val="28"/>
        </w:rPr>
        <w:t xml:space="preserve">Monsieur le </w:t>
      </w:r>
      <w:r w:rsidR="00614516" w:rsidRPr="00A24B37">
        <w:rPr>
          <w:rFonts w:asciiTheme="majorHAnsi" w:hAnsiTheme="majorHAnsi"/>
          <w:b/>
          <w:i/>
          <w:iCs/>
          <w:sz w:val="28"/>
          <w:szCs w:val="28"/>
        </w:rPr>
        <w:t xml:space="preserve">Président du Conseil Régional de l’Extrême-Nord, </w:t>
      </w:r>
      <w:r w:rsidR="00115705" w:rsidRPr="00A24B37">
        <w:rPr>
          <w:rFonts w:asciiTheme="majorHAnsi" w:hAnsiTheme="majorHAnsi"/>
          <w:b/>
          <w:i/>
          <w:iCs/>
          <w:sz w:val="28"/>
          <w:szCs w:val="28"/>
        </w:rPr>
        <w:t>Autorité Contractante</w:t>
      </w:r>
    </w:p>
    <w:p w14:paraId="6A0F6CE5" w14:textId="77777777" w:rsidR="003B1E49" w:rsidRPr="00A24B37" w:rsidRDefault="003B1E49" w:rsidP="008A1124">
      <w:pPr>
        <w:autoSpaceDE w:val="0"/>
        <w:autoSpaceDN w:val="0"/>
        <w:adjustRightInd w:val="0"/>
        <w:jc w:val="both"/>
        <w:rPr>
          <w:rFonts w:asciiTheme="majorHAnsi" w:hAnsiTheme="majorHAnsi"/>
          <w:b/>
          <w:sz w:val="28"/>
          <w:szCs w:val="28"/>
        </w:rPr>
      </w:pPr>
    </w:p>
    <w:p w14:paraId="6CD16F0C" w14:textId="77777777" w:rsidR="003B1E49" w:rsidRPr="00A24B37" w:rsidRDefault="003B1E49" w:rsidP="008A1124">
      <w:pPr>
        <w:pStyle w:val="En-tte"/>
        <w:jc w:val="both"/>
        <w:rPr>
          <w:rFonts w:asciiTheme="majorHAnsi" w:hAnsiTheme="majorHAnsi"/>
        </w:rPr>
      </w:pPr>
    </w:p>
    <w:p w14:paraId="244F5CCC" w14:textId="78A1577A" w:rsidR="001B086D" w:rsidRPr="00A24B37" w:rsidRDefault="003B1E49" w:rsidP="008012E9">
      <w:pPr>
        <w:jc w:val="both"/>
        <w:rPr>
          <w:rFonts w:asciiTheme="majorHAnsi" w:hAnsiTheme="majorHAnsi" w:cs="Arial"/>
          <w:sz w:val="22"/>
          <w:szCs w:val="22"/>
        </w:rPr>
      </w:pPr>
      <w:r w:rsidRPr="00A24B37">
        <w:rPr>
          <w:rFonts w:asciiTheme="majorHAnsi" w:hAnsiTheme="majorHAnsi"/>
          <w:szCs w:val="24"/>
          <w:u w:val="single"/>
        </w:rPr>
        <w:t>Objet</w:t>
      </w:r>
      <w:r w:rsidR="002332BE" w:rsidRPr="00A24B37">
        <w:rPr>
          <w:rFonts w:asciiTheme="majorHAnsi" w:hAnsiTheme="majorHAnsi"/>
          <w:szCs w:val="24"/>
          <w:u w:val="single"/>
        </w:rPr>
        <w:t> </w:t>
      </w:r>
      <w:r w:rsidRPr="00A24B37">
        <w:rPr>
          <w:rFonts w:asciiTheme="majorHAnsi" w:hAnsiTheme="majorHAnsi"/>
          <w:szCs w:val="24"/>
        </w:rPr>
        <w:t xml:space="preserve">: </w:t>
      </w:r>
      <w:r w:rsidRPr="00A24B37">
        <w:rPr>
          <w:rFonts w:asciiTheme="majorHAnsi" w:hAnsiTheme="majorHAnsi"/>
          <w:i/>
          <w:iCs/>
          <w:szCs w:val="24"/>
        </w:rPr>
        <w:t>Appel</w:t>
      </w:r>
      <w:r w:rsidR="00614516" w:rsidRPr="00A24B37">
        <w:rPr>
          <w:rFonts w:asciiTheme="majorHAnsi" w:hAnsiTheme="majorHAnsi"/>
          <w:i/>
          <w:iCs/>
          <w:szCs w:val="24"/>
        </w:rPr>
        <w:t xml:space="preserve"> d’Offres National </w:t>
      </w:r>
      <w:r w:rsidR="00B30B75" w:rsidRPr="00A24B37">
        <w:rPr>
          <w:rFonts w:asciiTheme="majorHAnsi" w:hAnsiTheme="majorHAnsi"/>
          <w:i/>
          <w:iCs/>
          <w:szCs w:val="24"/>
        </w:rPr>
        <w:t>Ouvert</w:t>
      </w:r>
      <w:r w:rsidR="00614516" w:rsidRPr="00A24B37">
        <w:rPr>
          <w:rFonts w:asciiTheme="majorHAnsi" w:hAnsiTheme="majorHAnsi"/>
          <w:i/>
          <w:iCs/>
          <w:szCs w:val="24"/>
        </w:rPr>
        <w:t xml:space="preserve"> </w:t>
      </w:r>
      <w:r w:rsidR="00B30B75" w:rsidRPr="00A24B37">
        <w:rPr>
          <w:rFonts w:asciiTheme="majorHAnsi" w:hAnsiTheme="majorHAnsi"/>
          <w:i/>
          <w:iCs/>
          <w:szCs w:val="24"/>
        </w:rPr>
        <w:t>N°__________/AONO</w:t>
      </w:r>
      <w:r w:rsidR="00614516" w:rsidRPr="00A24B37">
        <w:rPr>
          <w:rFonts w:asciiTheme="majorHAnsi" w:hAnsiTheme="majorHAnsi"/>
          <w:i/>
          <w:iCs/>
          <w:szCs w:val="24"/>
        </w:rPr>
        <w:t>/CREN</w:t>
      </w:r>
      <w:r w:rsidR="006D0BEB" w:rsidRPr="00A24B37">
        <w:rPr>
          <w:rFonts w:asciiTheme="majorHAnsi" w:hAnsiTheme="majorHAnsi"/>
          <w:i/>
          <w:iCs/>
          <w:szCs w:val="24"/>
        </w:rPr>
        <w:t>/</w:t>
      </w:r>
      <w:r w:rsidR="00614516" w:rsidRPr="00A24B37">
        <w:rPr>
          <w:rFonts w:asciiTheme="majorHAnsi" w:hAnsiTheme="majorHAnsi"/>
          <w:i/>
          <w:iCs/>
          <w:szCs w:val="24"/>
        </w:rPr>
        <w:t>CIPM</w:t>
      </w:r>
      <w:r w:rsidR="00C83EC4" w:rsidRPr="00A24B37">
        <w:rPr>
          <w:rFonts w:asciiTheme="majorHAnsi" w:hAnsiTheme="majorHAnsi"/>
          <w:i/>
          <w:iCs/>
          <w:szCs w:val="24"/>
        </w:rPr>
        <w:t>-EN</w:t>
      </w:r>
      <w:r w:rsidR="00E36CF9" w:rsidRPr="00A24B37">
        <w:rPr>
          <w:rFonts w:asciiTheme="majorHAnsi" w:hAnsiTheme="majorHAnsi"/>
          <w:i/>
          <w:iCs/>
          <w:szCs w:val="24"/>
        </w:rPr>
        <w:t>/2024</w:t>
      </w:r>
      <w:r w:rsidR="00AD369C" w:rsidRPr="00A24B37">
        <w:rPr>
          <w:rFonts w:asciiTheme="majorHAnsi" w:hAnsiTheme="majorHAnsi"/>
          <w:i/>
          <w:iCs/>
          <w:szCs w:val="24"/>
        </w:rPr>
        <w:t xml:space="preserve"> </w:t>
      </w:r>
      <w:r w:rsidR="006D0BEB" w:rsidRPr="00A24B37">
        <w:rPr>
          <w:rFonts w:asciiTheme="majorHAnsi" w:hAnsiTheme="majorHAnsi"/>
          <w:i/>
          <w:iCs/>
          <w:szCs w:val="24"/>
        </w:rPr>
        <w:t xml:space="preserve">du </w:t>
      </w:r>
      <w:r w:rsidR="00AD369C" w:rsidRPr="00A24B37">
        <w:rPr>
          <w:rFonts w:asciiTheme="majorHAnsi" w:hAnsiTheme="majorHAnsi"/>
          <w:i/>
          <w:iCs/>
          <w:szCs w:val="24"/>
        </w:rPr>
        <w:t>___</w:t>
      </w:r>
      <w:r w:rsidR="00614516" w:rsidRPr="00A24B37">
        <w:rPr>
          <w:rFonts w:asciiTheme="majorHAnsi" w:hAnsiTheme="majorHAnsi"/>
          <w:i/>
          <w:iCs/>
          <w:szCs w:val="24"/>
        </w:rPr>
        <w:t>__,</w:t>
      </w:r>
      <w:r w:rsidR="00AD369C" w:rsidRPr="00A24B37">
        <w:rPr>
          <w:rFonts w:asciiTheme="majorHAnsi" w:hAnsiTheme="majorHAnsi" w:cs="Arial"/>
          <w:sz w:val="22"/>
          <w:szCs w:val="22"/>
        </w:rPr>
        <w:t xml:space="preserve"> pour </w:t>
      </w:r>
      <w:r w:rsidR="001B086D" w:rsidRPr="00A24B37">
        <w:rPr>
          <w:rFonts w:asciiTheme="majorHAnsi" w:hAnsiTheme="majorHAnsi" w:cs="Arial"/>
          <w:sz w:val="22"/>
          <w:szCs w:val="22"/>
        </w:rPr>
        <w:t xml:space="preserve">la </w:t>
      </w:r>
      <w:r w:rsidR="006D0BEB" w:rsidRPr="00A24B37">
        <w:rPr>
          <w:rFonts w:asciiTheme="majorHAnsi" w:hAnsiTheme="majorHAnsi" w:cs="Arial"/>
          <w:sz w:val="22"/>
          <w:szCs w:val="22"/>
        </w:rPr>
        <w:t xml:space="preserve">maitrise d’œuvre des </w:t>
      </w:r>
      <w:r w:rsidR="006D0BEB"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20218CDF" w14:textId="77777777" w:rsidR="006D0BEB" w:rsidRPr="00A24B37" w:rsidRDefault="006D0BEB" w:rsidP="008012E9">
      <w:pPr>
        <w:jc w:val="both"/>
        <w:rPr>
          <w:rFonts w:asciiTheme="majorHAnsi" w:hAnsiTheme="majorHAnsi" w:cs="Arial"/>
          <w:sz w:val="22"/>
          <w:szCs w:val="22"/>
        </w:rPr>
      </w:pPr>
    </w:p>
    <w:p w14:paraId="3B42E453" w14:textId="13A7C7FE" w:rsidR="00614516" w:rsidRPr="00A24B37" w:rsidRDefault="008012E9" w:rsidP="008012E9">
      <w:pPr>
        <w:jc w:val="both"/>
        <w:rPr>
          <w:rFonts w:asciiTheme="majorHAnsi" w:hAnsiTheme="majorHAnsi"/>
          <w:i/>
          <w:iCs/>
          <w:szCs w:val="24"/>
        </w:rPr>
      </w:pPr>
      <w:r w:rsidRPr="00A24B37">
        <w:rPr>
          <w:rFonts w:asciiTheme="majorHAnsi" w:hAnsiTheme="majorHAnsi" w:cs="Arial"/>
          <w:sz w:val="22"/>
          <w:szCs w:val="22"/>
        </w:rPr>
        <w:t xml:space="preserve"> </w:t>
      </w:r>
      <w:r w:rsidR="00C4206D" w:rsidRPr="00A24B37">
        <w:rPr>
          <w:rFonts w:asciiTheme="majorHAnsi" w:hAnsiTheme="majorHAnsi"/>
        </w:rPr>
        <w:t>Financement FEICOM, Exercice 2024 et Suivants</w:t>
      </w:r>
      <w:r w:rsidR="0041314B" w:rsidRPr="00A24B37">
        <w:rPr>
          <w:rFonts w:asciiTheme="majorHAnsi" w:hAnsiTheme="majorHAnsi"/>
        </w:rPr>
        <w:t xml:space="preserve">   </w:t>
      </w:r>
      <w:r w:rsidR="00614516" w:rsidRPr="00A24B37">
        <w:rPr>
          <w:rFonts w:asciiTheme="majorHAnsi" w:hAnsiTheme="majorHAnsi"/>
        </w:rPr>
        <w:t xml:space="preserve">Imputation : </w:t>
      </w:r>
      <w:r w:rsidR="003C3FBE" w:rsidRPr="00A24B37">
        <w:rPr>
          <w:rFonts w:asciiTheme="majorHAnsi" w:hAnsiTheme="majorHAnsi"/>
        </w:rPr>
        <w:t>………………..</w:t>
      </w:r>
      <w:r w:rsidR="00614516" w:rsidRPr="00A24B37">
        <w:rPr>
          <w:rFonts w:asciiTheme="majorHAnsi" w:hAnsiTheme="majorHAnsi"/>
        </w:rPr>
        <w:t>.</w:t>
      </w:r>
    </w:p>
    <w:p w14:paraId="385C7E9B" w14:textId="77777777" w:rsidR="003B1E49" w:rsidRPr="00A24B37" w:rsidRDefault="003B1E49" w:rsidP="008A1124">
      <w:pPr>
        <w:autoSpaceDE w:val="0"/>
        <w:autoSpaceDN w:val="0"/>
        <w:adjustRightInd w:val="0"/>
        <w:jc w:val="both"/>
        <w:rPr>
          <w:rFonts w:asciiTheme="majorHAnsi" w:hAnsiTheme="majorHAnsi"/>
          <w:szCs w:val="24"/>
        </w:rPr>
      </w:pPr>
    </w:p>
    <w:p w14:paraId="4F71BFEC" w14:textId="77777777" w:rsidR="003B1E49" w:rsidRPr="00A24B37" w:rsidRDefault="003B1E49" w:rsidP="008A1124">
      <w:pPr>
        <w:autoSpaceDE w:val="0"/>
        <w:autoSpaceDN w:val="0"/>
        <w:adjustRightInd w:val="0"/>
        <w:jc w:val="both"/>
        <w:rPr>
          <w:rFonts w:asciiTheme="majorHAnsi" w:hAnsiTheme="majorHAnsi"/>
          <w:szCs w:val="24"/>
        </w:rPr>
      </w:pPr>
      <w:r w:rsidRPr="00A24B37">
        <w:rPr>
          <w:rFonts w:asciiTheme="majorHAnsi" w:hAnsiTheme="majorHAnsi"/>
          <w:szCs w:val="24"/>
        </w:rPr>
        <w:t xml:space="preserve">Monsieur le </w:t>
      </w:r>
      <w:r w:rsidR="00614516" w:rsidRPr="00A24B37">
        <w:rPr>
          <w:rFonts w:asciiTheme="majorHAnsi" w:hAnsiTheme="majorHAnsi"/>
          <w:szCs w:val="24"/>
        </w:rPr>
        <w:t>Président</w:t>
      </w:r>
      <w:r w:rsidRPr="00A24B37">
        <w:rPr>
          <w:rFonts w:asciiTheme="majorHAnsi" w:hAnsiTheme="majorHAnsi"/>
          <w:szCs w:val="24"/>
        </w:rPr>
        <w:t>,</w:t>
      </w:r>
    </w:p>
    <w:p w14:paraId="59DCA2BD" w14:textId="77777777" w:rsidR="003B1E49" w:rsidRPr="00A24B37" w:rsidRDefault="003B1E49" w:rsidP="008A1124">
      <w:pPr>
        <w:autoSpaceDE w:val="0"/>
        <w:autoSpaceDN w:val="0"/>
        <w:adjustRightInd w:val="0"/>
        <w:jc w:val="both"/>
        <w:rPr>
          <w:rFonts w:asciiTheme="majorHAnsi" w:hAnsiTheme="majorHAnsi"/>
          <w:szCs w:val="24"/>
        </w:rPr>
      </w:pPr>
    </w:p>
    <w:p w14:paraId="005C1CFB" w14:textId="58836D13" w:rsidR="003B1E49" w:rsidRPr="00A24B37" w:rsidRDefault="003B1E49" w:rsidP="008A1124">
      <w:pPr>
        <w:jc w:val="both"/>
        <w:rPr>
          <w:rFonts w:asciiTheme="majorHAnsi" w:hAnsiTheme="majorHAnsi"/>
          <w:szCs w:val="24"/>
        </w:rPr>
      </w:pPr>
      <w:r w:rsidRPr="00A24B37">
        <w:rPr>
          <w:rFonts w:asciiTheme="majorHAnsi" w:hAnsiTheme="majorHAnsi"/>
          <w:szCs w:val="24"/>
        </w:rPr>
        <w:t xml:space="preserve">Nous, soussignés, avons l’honneur de vous proposer nos services, à titre de prestataire, </w:t>
      </w:r>
      <w:r w:rsidR="00614516" w:rsidRPr="00A24B37">
        <w:rPr>
          <w:rFonts w:asciiTheme="majorHAnsi" w:hAnsiTheme="majorHAnsi"/>
          <w:szCs w:val="24"/>
        </w:rPr>
        <w:t xml:space="preserve">pour </w:t>
      </w:r>
      <w:r w:rsidR="001B086D" w:rsidRPr="00A24B37">
        <w:rPr>
          <w:rFonts w:asciiTheme="majorHAnsi" w:hAnsiTheme="majorHAnsi" w:cs="Arial"/>
          <w:sz w:val="22"/>
          <w:szCs w:val="22"/>
        </w:rPr>
        <w:t xml:space="preserve">la maitrise d’œuvre </w:t>
      </w:r>
      <w:r w:rsidR="006D0BEB" w:rsidRPr="00A24B37">
        <w:rPr>
          <w:rFonts w:asciiTheme="majorHAnsi" w:hAnsiTheme="majorHAnsi" w:cs="Arial"/>
          <w:sz w:val="22"/>
          <w:szCs w:val="22"/>
        </w:rPr>
        <w:t xml:space="preserve">des </w:t>
      </w:r>
      <w:r w:rsidR="006D0BEB" w:rsidRPr="00A24B37">
        <w:rPr>
          <w:rFonts w:ascii="Calisto MT" w:hAnsi="Calisto MT" w:cs="Calibri"/>
          <w:szCs w:val="24"/>
        </w:rPr>
        <w:t xml:space="preserve">travaux de construction de quatre (04) ateliers dans certains Etablissements d’Enseignement </w:t>
      </w:r>
      <w:r w:rsidR="004E2DFB" w:rsidRPr="00A24B37">
        <w:rPr>
          <w:rFonts w:ascii="Calisto MT" w:hAnsi="Calisto MT" w:cs="Calibri"/>
          <w:szCs w:val="24"/>
        </w:rPr>
        <w:t xml:space="preserve">Secondaire Technique </w:t>
      </w:r>
      <w:r w:rsidR="006D0BEB" w:rsidRPr="00A24B37">
        <w:rPr>
          <w:rFonts w:ascii="Calisto MT" w:hAnsi="Calisto MT" w:cs="Calibri"/>
          <w:szCs w:val="24"/>
        </w:rPr>
        <w:t xml:space="preserve">suivants : CETIC de Dargala, Lycée technique de Meskine, CETIC de Dogba et CETIC de Pette, département du Diamaré, Région de l’Extrême-Nord, en procédure d’urgence </w:t>
      </w:r>
      <w:r w:rsidR="001B086D" w:rsidRPr="00A24B37">
        <w:rPr>
          <w:rFonts w:asciiTheme="majorHAnsi" w:hAnsiTheme="majorHAnsi" w:cs="Arial"/>
          <w:sz w:val="22"/>
          <w:szCs w:val="22"/>
        </w:rPr>
        <w:t>, en procédure d’urgence</w:t>
      </w:r>
      <w:r w:rsidR="00535D6E" w:rsidRPr="00A24B37">
        <w:rPr>
          <w:rFonts w:asciiTheme="majorHAnsi" w:hAnsiTheme="majorHAnsi"/>
          <w:szCs w:val="24"/>
        </w:rPr>
        <w:t>,</w:t>
      </w:r>
      <w:r w:rsidRPr="00A24B37">
        <w:rPr>
          <w:rFonts w:asciiTheme="majorHAnsi" w:hAnsiTheme="majorHAnsi"/>
          <w:szCs w:val="24"/>
        </w:rPr>
        <w:t xml:space="preserve"> conformément à votre Dossi</w:t>
      </w:r>
      <w:r w:rsidR="00B63AA9" w:rsidRPr="00A24B37">
        <w:rPr>
          <w:rFonts w:asciiTheme="majorHAnsi" w:hAnsiTheme="majorHAnsi"/>
          <w:szCs w:val="24"/>
        </w:rPr>
        <w:t>er d’Ap</w:t>
      </w:r>
      <w:r w:rsidR="006D0BEB" w:rsidRPr="00A24B37">
        <w:rPr>
          <w:rFonts w:asciiTheme="majorHAnsi" w:hAnsiTheme="majorHAnsi"/>
          <w:szCs w:val="24"/>
        </w:rPr>
        <w:t xml:space="preserve">pel d’Offres  </w:t>
      </w:r>
      <w:r w:rsidR="0054520A" w:rsidRPr="00A24B37">
        <w:rPr>
          <w:rFonts w:asciiTheme="majorHAnsi" w:hAnsiTheme="majorHAnsi"/>
          <w:szCs w:val="24"/>
        </w:rPr>
        <w:t>N</w:t>
      </w:r>
      <w:r w:rsidR="006D0BEB" w:rsidRPr="00A24B37">
        <w:rPr>
          <w:rFonts w:asciiTheme="majorHAnsi" w:hAnsiTheme="majorHAnsi"/>
          <w:szCs w:val="24"/>
        </w:rPr>
        <w:t>°__________/AONO/CREN</w:t>
      </w:r>
      <w:r w:rsidR="00E925D3" w:rsidRPr="00A24B37">
        <w:rPr>
          <w:rFonts w:asciiTheme="majorHAnsi" w:hAnsiTheme="majorHAnsi"/>
          <w:szCs w:val="24"/>
        </w:rPr>
        <w:t>/CIPM-EN/2024</w:t>
      </w:r>
      <w:r w:rsidR="0054520A" w:rsidRPr="00A24B37">
        <w:rPr>
          <w:rFonts w:asciiTheme="majorHAnsi" w:hAnsiTheme="majorHAnsi"/>
          <w:szCs w:val="24"/>
        </w:rPr>
        <w:t xml:space="preserve"> </w:t>
      </w:r>
      <w:r w:rsidRPr="00A24B37">
        <w:rPr>
          <w:rFonts w:asciiTheme="majorHAnsi" w:hAnsiTheme="majorHAnsi"/>
          <w:szCs w:val="24"/>
        </w:rPr>
        <w:t xml:space="preserve">du </w:t>
      </w:r>
      <w:r w:rsidRPr="00A24B37">
        <w:rPr>
          <w:rFonts w:asciiTheme="majorHAnsi" w:hAnsiTheme="majorHAnsi"/>
          <w:i/>
          <w:iCs/>
          <w:szCs w:val="24"/>
        </w:rPr>
        <w:t>___________</w:t>
      </w:r>
      <w:r w:rsidR="00B63AA9" w:rsidRPr="00A24B37">
        <w:rPr>
          <w:rFonts w:asciiTheme="majorHAnsi" w:hAnsiTheme="majorHAnsi"/>
          <w:i/>
          <w:iCs/>
          <w:szCs w:val="24"/>
        </w:rPr>
        <w:t>___</w:t>
      </w:r>
      <w:r w:rsidRPr="00A24B37">
        <w:rPr>
          <w:rFonts w:asciiTheme="majorHAnsi" w:hAnsiTheme="majorHAnsi"/>
          <w:i/>
          <w:iCs/>
          <w:szCs w:val="24"/>
        </w:rPr>
        <w:t xml:space="preserve"> </w:t>
      </w:r>
      <w:r w:rsidRPr="00A24B37">
        <w:rPr>
          <w:rFonts w:asciiTheme="majorHAnsi" w:hAnsiTheme="majorHAnsi"/>
          <w:szCs w:val="24"/>
        </w:rPr>
        <w:t>et à notre proposition. Nous</w:t>
      </w:r>
      <w:r w:rsidRPr="00A24B37">
        <w:rPr>
          <w:rFonts w:asciiTheme="majorHAnsi" w:hAnsiTheme="majorHAnsi"/>
          <w:i/>
          <w:iCs/>
          <w:szCs w:val="24"/>
        </w:rPr>
        <w:t xml:space="preserve"> </w:t>
      </w:r>
      <w:r w:rsidRPr="00A24B37">
        <w:rPr>
          <w:rFonts w:asciiTheme="majorHAnsi" w:hAnsiTheme="majorHAnsi"/>
          <w:szCs w:val="24"/>
        </w:rPr>
        <w:t>vous soumettons par les présentes notre Proposition Technique.</w:t>
      </w:r>
    </w:p>
    <w:p w14:paraId="68D0875F" w14:textId="77777777" w:rsidR="003B1E49" w:rsidRPr="00A24B37" w:rsidRDefault="003B1E49" w:rsidP="008A1124">
      <w:pPr>
        <w:autoSpaceDE w:val="0"/>
        <w:autoSpaceDN w:val="0"/>
        <w:adjustRightInd w:val="0"/>
        <w:jc w:val="both"/>
        <w:rPr>
          <w:rFonts w:asciiTheme="majorHAnsi" w:hAnsiTheme="majorHAnsi"/>
          <w:szCs w:val="24"/>
        </w:rPr>
      </w:pPr>
    </w:p>
    <w:p w14:paraId="22E63E94" w14:textId="77777777" w:rsidR="003B1E49" w:rsidRPr="00A24B37" w:rsidRDefault="003B1E49" w:rsidP="008A1124">
      <w:pPr>
        <w:autoSpaceDE w:val="0"/>
        <w:autoSpaceDN w:val="0"/>
        <w:adjustRightInd w:val="0"/>
        <w:jc w:val="both"/>
        <w:rPr>
          <w:rFonts w:asciiTheme="majorHAnsi" w:hAnsiTheme="majorHAnsi"/>
          <w:szCs w:val="24"/>
        </w:rPr>
      </w:pPr>
      <w:r w:rsidRPr="00A24B37">
        <w:rPr>
          <w:rFonts w:asciiTheme="majorHAnsi" w:hAnsiTheme="majorHAnsi"/>
          <w:szCs w:val="24"/>
        </w:rPr>
        <w:t xml:space="preserve">Si les négociations ont lieu pendant la période de validité de la proposition, c’est-à-dire avant le </w:t>
      </w:r>
      <w:r w:rsidRPr="00A24B37">
        <w:rPr>
          <w:rFonts w:asciiTheme="majorHAnsi" w:hAnsiTheme="majorHAnsi"/>
          <w:i/>
          <w:iCs/>
          <w:szCs w:val="24"/>
        </w:rPr>
        <w:t>____________</w:t>
      </w:r>
      <w:r w:rsidRPr="00A24B37">
        <w:rPr>
          <w:rFonts w:asciiTheme="majorHAnsi" w:hAnsiTheme="majorHAnsi"/>
          <w:szCs w:val="24"/>
        </w:rPr>
        <w:t>, nous nous engageons à négocier sur la base du personnel proposé ici. Notre proposition a pour nous force obligatoire, sous réserve des modifications résultant de la négociation du contrat.</w:t>
      </w:r>
    </w:p>
    <w:p w14:paraId="75FB6750" w14:textId="77777777" w:rsidR="003B1E49" w:rsidRPr="00A24B37" w:rsidRDefault="003B1E49" w:rsidP="008A1124">
      <w:pPr>
        <w:autoSpaceDE w:val="0"/>
        <w:autoSpaceDN w:val="0"/>
        <w:adjustRightInd w:val="0"/>
        <w:jc w:val="both"/>
        <w:rPr>
          <w:rFonts w:asciiTheme="majorHAnsi" w:hAnsiTheme="majorHAnsi"/>
          <w:szCs w:val="24"/>
        </w:rPr>
      </w:pPr>
      <w:r w:rsidRPr="00A24B37">
        <w:rPr>
          <w:rFonts w:asciiTheme="majorHAnsi" w:hAnsiTheme="majorHAnsi"/>
          <w:szCs w:val="24"/>
        </w:rPr>
        <w:t>Nous savons que vous n’êtes tenu</w:t>
      </w:r>
      <w:r w:rsidR="0054520A" w:rsidRPr="00A24B37">
        <w:rPr>
          <w:rFonts w:asciiTheme="majorHAnsi" w:hAnsiTheme="majorHAnsi"/>
          <w:szCs w:val="24"/>
        </w:rPr>
        <w:t xml:space="preserve"> (</w:t>
      </w:r>
      <w:r w:rsidRPr="00A24B37">
        <w:rPr>
          <w:rFonts w:asciiTheme="majorHAnsi" w:hAnsiTheme="majorHAnsi"/>
          <w:szCs w:val="24"/>
        </w:rPr>
        <w:t>e</w:t>
      </w:r>
      <w:r w:rsidR="0054520A" w:rsidRPr="00A24B37">
        <w:rPr>
          <w:rFonts w:asciiTheme="majorHAnsi" w:hAnsiTheme="majorHAnsi"/>
          <w:szCs w:val="24"/>
        </w:rPr>
        <w:t xml:space="preserve">) </w:t>
      </w:r>
      <w:r w:rsidRPr="00A24B37">
        <w:rPr>
          <w:rFonts w:asciiTheme="majorHAnsi" w:hAnsiTheme="majorHAnsi"/>
          <w:szCs w:val="24"/>
        </w:rPr>
        <w:t>d’accepter aucune des propositions reçues.</w:t>
      </w:r>
    </w:p>
    <w:p w14:paraId="48B76711" w14:textId="77777777" w:rsidR="003B1E49" w:rsidRPr="00A24B37" w:rsidRDefault="003B1E49" w:rsidP="008A1124">
      <w:pPr>
        <w:autoSpaceDE w:val="0"/>
        <w:autoSpaceDN w:val="0"/>
        <w:adjustRightInd w:val="0"/>
        <w:jc w:val="both"/>
        <w:rPr>
          <w:rFonts w:asciiTheme="majorHAnsi" w:hAnsiTheme="majorHAnsi"/>
          <w:szCs w:val="24"/>
        </w:rPr>
      </w:pPr>
    </w:p>
    <w:p w14:paraId="3EF9CC85" w14:textId="77777777" w:rsidR="003B1E49" w:rsidRPr="00A24B37" w:rsidRDefault="003B1E49" w:rsidP="008A1124">
      <w:pPr>
        <w:autoSpaceDE w:val="0"/>
        <w:autoSpaceDN w:val="0"/>
        <w:adjustRightInd w:val="0"/>
        <w:jc w:val="both"/>
        <w:rPr>
          <w:rFonts w:asciiTheme="majorHAnsi" w:hAnsiTheme="majorHAnsi"/>
          <w:szCs w:val="24"/>
        </w:rPr>
      </w:pPr>
      <w:r w:rsidRPr="00A24B37">
        <w:rPr>
          <w:rFonts w:asciiTheme="majorHAnsi" w:hAnsiTheme="majorHAnsi"/>
          <w:szCs w:val="24"/>
        </w:rPr>
        <w:t xml:space="preserve">Veuillez agréer, Monsieur le </w:t>
      </w:r>
      <w:r w:rsidR="0054520A" w:rsidRPr="00A24B37">
        <w:rPr>
          <w:rFonts w:asciiTheme="majorHAnsi" w:hAnsiTheme="majorHAnsi"/>
          <w:szCs w:val="24"/>
        </w:rPr>
        <w:t>Président</w:t>
      </w:r>
      <w:r w:rsidRPr="00A24B37">
        <w:rPr>
          <w:rFonts w:asciiTheme="majorHAnsi" w:hAnsiTheme="majorHAnsi"/>
          <w:szCs w:val="24"/>
        </w:rPr>
        <w:t>, l’expression de notre considération distinguée.</w:t>
      </w:r>
    </w:p>
    <w:p w14:paraId="1027DFE3" w14:textId="77777777" w:rsidR="003B1E49" w:rsidRPr="00A24B37" w:rsidRDefault="003B1E49" w:rsidP="008A1124">
      <w:pPr>
        <w:autoSpaceDE w:val="0"/>
        <w:autoSpaceDN w:val="0"/>
        <w:adjustRightInd w:val="0"/>
        <w:ind w:left="5760"/>
        <w:jc w:val="both"/>
        <w:rPr>
          <w:rFonts w:asciiTheme="majorHAnsi" w:hAnsiTheme="majorHAnsi"/>
          <w:szCs w:val="24"/>
        </w:rPr>
      </w:pPr>
    </w:p>
    <w:p w14:paraId="64C4CB93" w14:textId="77777777" w:rsidR="003B1E49" w:rsidRPr="00A24B37" w:rsidRDefault="003B1E49" w:rsidP="008A1124">
      <w:pPr>
        <w:autoSpaceDE w:val="0"/>
        <w:autoSpaceDN w:val="0"/>
        <w:adjustRightInd w:val="0"/>
        <w:ind w:left="4320" w:firstLine="720"/>
        <w:jc w:val="both"/>
        <w:rPr>
          <w:rFonts w:asciiTheme="majorHAnsi" w:hAnsiTheme="majorHAnsi"/>
          <w:szCs w:val="24"/>
        </w:rPr>
      </w:pPr>
      <w:r w:rsidRPr="00A24B37">
        <w:rPr>
          <w:rFonts w:asciiTheme="majorHAnsi" w:hAnsiTheme="majorHAnsi"/>
          <w:szCs w:val="24"/>
        </w:rPr>
        <w:t>Signature du représentant habilité</w:t>
      </w:r>
      <w:r w:rsidR="002332BE" w:rsidRPr="00A24B37">
        <w:rPr>
          <w:rFonts w:asciiTheme="majorHAnsi" w:hAnsiTheme="majorHAnsi"/>
          <w:szCs w:val="24"/>
        </w:rPr>
        <w:t> </w:t>
      </w:r>
      <w:r w:rsidRPr="00A24B37">
        <w:rPr>
          <w:rFonts w:asciiTheme="majorHAnsi" w:hAnsiTheme="majorHAnsi"/>
          <w:szCs w:val="24"/>
        </w:rPr>
        <w:t>:</w:t>
      </w:r>
    </w:p>
    <w:p w14:paraId="6CC2A483" w14:textId="77777777" w:rsidR="003B1E49" w:rsidRPr="00A24B37" w:rsidRDefault="003B1E49" w:rsidP="008A1124">
      <w:pPr>
        <w:autoSpaceDE w:val="0"/>
        <w:autoSpaceDN w:val="0"/>
        <w:adjustRightInd w:val="0"/>
        <w:ind w:left="4320" w:firstLine="720"/>
        <w:jc w:val="both"/>
        <w:rPr>
          <w:rFonts w:asciiTheme="majorHAnsi" w:hAnsiTheme="majorHAnsi"/>
          <w:szCs w:val="24"/>
        </w:rPr>
      </w:pPr>
      <w:r w:rsidRPr="00A24B37">
        <w:rPr>
          <w:rFonts w:asciiTheme="majorHAnsi" w:hAnsiTheme="majorHAnsi"/>
          <w:szCs w:val="24"/>
        </w:rPr>
        <w:t>Nom et titre du signataire</w:t>
      </w:r>
      <w:r w:rsidR="002332BE" w:rsidRPr="00A24B37">
        <w:rPr>
          <w:rFonts w:asciiTheme="majorHAnsi" w:hAnsiTheme="majorHAnsi"/>
          <w:szCs w:val="24"/>
        </w:rPr>
        <w:t> </w:t>
      </w:r>
      <w:r w:rsidRPr="00A24B37">
        <w:rPr>
          <w:rFonts w:asciiTheme="majorHAnsi" w:hAnsiTheme="majorHAnsi"/>
          <w:szCs w:val="24"/>
        </w:rPr>
        <w:t>:</w:t>
      </w:r>
    </w:p>
    <w:p w14:paraId="022E14D4" w14:textId="77777777" w:rsidR="003B1E49" w:rsidRPr="00A24B37" w:rsidRDefault="003B1E49" w:rsidP="008A1124">
      <w:pPr>
        <w:autoSpaceDE w:val="0"/>
        <w:autoSpaceDN w:val="0"/>
        <w:adjustRightInd w:val="0"/>
        <w:ind w:left="4320" w:firstLine="720"/>
        <w:jc w:val="both"/>
        <w:rPr>
          <w:rFonts w:asciiTheme="majorHAnsi" w:hAnsiTheme="majorHAnsi"/>
          <w:szCs w:val="24"/>
        </w:rPr>
      </w:pPr>
      <w:r w:rsidRPr="00A24B37">
        <w:rPr>
          <w:rFonts w:asciiTheme="majorHAnsi" w:hAnsiTheme="majorHAnsi"/>
          <w:szCs w:val="24"/>
        </w:rPr>
        <w:t xml:space="preserve">Nom du </w:t>
      </w:r>
      <w:r w:rsidR="00333D97" w:rsidRPr="00A24B37">
        <w:rPr>
          <w:rFonts w:asciiTheme="majorHAnsi" w:hAnsiTheme="majorHAnsi"/>
          <w:szCs w:val="24"/>
        </w:rPr>
        <w:t>BET</w:t>
      </w:r>
      <w:r w:rsidRPr="00A24B37">
        <w:rPr>
          <w:rFonts w:asciiTheme="majorHAnsi" w:hAnsiTheme="majorHAnsi"/>
          <w:szCs w:val="24"/>
        </w:rPr>
        <w:t>:</w:t>
      </w:r>
    </w:p>
    <w:p w14:paraId="3CE1B766" w14:textId="77777777" w:rsidR="003B1E49" w:rsidRPr="00A24B37" w:rsidRDefault="003B1E49" w:rsidP="008A1124">
      <w:pPr>
        <w:autoSpaceDE w:val="0"/>
        <w:autoSpaceDN w:val="0"/>
        <w:adjustRightInd w:val="0"/>
        <w:ind w:left="4320" w:firstLine="720"/>
        <w:jc w:val="both"/>
        <w:rPr>
          <w:rFonts w:asciiTheme="majorHAnsi" w:hAnsiTheme="majorHAnsi"/>
          <w:szCs w:val="24"/>
        </w:rPr>
      </w:pPr>
      <w:r w:rsidRPr="00A24B37">
        <w:rPr>
          <w:rFonts w:asciiTheme="majorHAnsi" w:hAnsiTheme="majorHAnsi"/>
          <w:szCs w:val="24"/>
        </w:rPr>
        <w:t>Adresse</w:t>
      </w:r>
      <w:r w:rsidR="002332BE" w:rsidRPr="00A24B37">
        <w:rPr>
          <w:rFonts w:asciiTheme="majorHAnsi" w:hAnsiTheme="majorHAnsi"/>
          <w:szCs w:val="24"/>
        </w:rPr>
        <w:t> </w:t>
      </w:r>
      <w:r w:rsidRPr="00A24B37">
        <w:rPr>
          <w:rFonts w:asciiTheme="majorHAnsi" w:hAnsiTheme="majorHAnsi"/>
          <w:szCs w:val="24"/>
        </w:rPr>
        <w:t>:</w:t>
      </w:r>
    </w:p>
    <w:p w14:paraId="3A45883E" w14:textId="77777777" w:rsidR="003B1E49" w:rsidRPr="00A24B37" w:rsidRDefault="003B1E49" w:rsidP="003B1E49">
      <w:pPr>
        <w:autoSpaceDE w:val="0"/>
        <w:autoSpaceDN w:val="0"/>
        <w:adjustRightInd w:val="0"/>
        <w:jc w:val="center"/>
        <w:rPr>
          <w:rFonts w:asciiTheme="majorHAnsi" w:hAnsiTheme="majorHAnsi"/>
          <w:i/>
          <w:iCs/>
          <w:sz w:val="28"/>
          <w:szCs w:val="28"/>
        </w:rPr>
      </w:pPr>
    </w:p>
    <w:p w14:paraId="1888883E" w14:textId="77777777" w:rsidR="003B1E49" w:rsidRPr="00A24B37" w:rsidRDefault="003B1E49" w:rsidP="003B1E49">
      <w:pPr>
        <w:autoSpaceDE w:val="0"/>
        <w:autoSpaceDN w:val="0"/>
        <w:adjustRightInd w:val="0"/>
        <w:jc w:val="center"/>
        <w:rPr>
          <w:rFonts w:asciiTheme="majorHAnsi" w:hAnsiTheme="majorHAnsi"/>
          <w:i/>
          <w:iCs/>
          <w:sz w:val="28"/>
          <w:szCs w:val="28"/>
        </w:rPr>
      </w:pPr>
    </w:p>
    <w:p w14:paraId="48DF8492" w14:textId="77777777" w:rsidR="003B1E49" w:rsidRPr="00A24B37" w:rsidRDefault="003B1E49" w:rsidP="003B1E49">
      <w:pPr>
        <w:rPr>
          <w:rFonts w:asciiTheme="majorHAnsi" w:hAnsiTheme="majorHAnsi" w:cs="Helvetica-Bold"/>
          <w:b/>
          <w:bCs/>
          <w:sz w:val="34"/>
          <w:szCs w:val="34"/>
        </w:rPr>
      </w:pPr>
      <w:r w:rsidRPr="00A24B37">
        <w:rPr>
          <w:rFonts w:asciiTheme="majorHAnsi" w:hAnsiTheme="majorHAnsi" w:cs="Helvetica-Bold"/>
          <w:b/>
          <w:bCs/>
          <w:sz w:val="34"/>
          <w:szCs w:val="34"/>
        </w:rPr>
        <w:br w:type="page"/>
      </w:r>
    </w:p>
    <w:p w14:paraId="41EDAAE8" w14:textId="77777777" w:rsidR="003B1E49" w:rsidRPr="00A24B37" w:rsidRDefault="003B1E49" w:rsidP="003B1E49">
      <w:pPr>
        <w:autoSpaceDE w:val="0"/>
        <w:autoSpaceDN w:val="0"/>
        <w:adjustRightInd w:val="0"/>
        <w:rPr>
          <w:rFonts w:asciiTheme="majorHAnsi" w:hAnsiTheme="majorHAnsi" w:cs="Helvetica-Bold"/>
          <w:b/>
          <w:bCs/>
          <w:sz w:val="34"/>
          <w:szCs w:val="34"/>
        </w:rPr>
      </w:pPr>
      <w:r w:rsidRPr="00A24B37">
        <w:rPr>
          <w:rFonts w:asciiTheme="majorHAnsi" w:hAnsiTheme="majorHAnsi" w:cs="Helvetica-Bold"/>
          <w:b/>
          <w:bCs/>
          <w:sz w:val="34"/>
          <w:szCs w:val="34"/>
        </w:rPr>
        <w:lastRenderedPageBreak/>
        <w:t xml:space="preserve">5B. Références du </w:t>
      </w:r>
      <w:r w:rsidR="00333D97" w:rsidRPr="00A24B37">
        <w:rPr>
          <w:rFonts w:asciiTheme="majorHAnsi" w:hAnsiTheme="majorHAnsi" w:cs="Helvetica-Bold"/>
          <w:b/>
          <w:bCs/>
          <w:sz w:val="34"/>
          <w:szCs w:val="34"/>
        </w:rPr>
        <w:t>BET</w:t>
      </w:r>
    </w:p>
    <w:p w14:paraId="55C26643" w14:textId="77777777" w:rsidR="003B1E49" w:rsidRPr="00A24B37" w:rsidRDefault="003B1E49" w:rsidP="00333D97">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 xml:space="preserve">Services rendus pendant les </w:t>
      </w:r>
      <w:r w:rsidRPr="00A24B37">
        <w:rPr>
          <w:rFonts w:asciiTheme="majorHAnsi" w:hAnsiTheme="majorHAnsi" w:cs="Helvetica"/>
          <w:b/>
          <w:szCs w:val="24"/>
        </w:rPr>
        <w:t>5</w:t>
      </w:r>
      <w:r w:rsidRPr="00A24B37">
        <w:rPr>
          <w:rFonts w:asciiTheme="majorHAnsi" w:hAnsiTheme="majorHAnsi" w:cs="Helvetica"/>
          <w:szCs w:val="24"/>
        </w:rPr>
        <w:t xml:space="preserve"> dernières années qui illustrent le mieux vos qualifications</w:t>
      </w:r>
    </w:p>
    <w:p w14:paraId="1DDA0C55" w14:textId="77777777" w:rsidR="003B1E49" w:rsidRPr="00A24B37" w:rsidRDefault="003B1E49" w:rsidP="00333D97">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À l’aide du formulaire ci-dessous, indiquez les renseignements demandés pour chaque mission pertinente que votre société/organisme a obtenue par contrat, soit en tant que seule société, soit comme l’un des principaux partenaires d’un groupement.</w:t>
      </w:r>
    </w:p>
    <w:p w14:paraId="5117D33F" w14:textId="77777777" w:rsidR="003B1E49" w:rsidRPr="00A24B37" w:rsidRDefault="003B1E49" w:rsidP="003B1E49">
      <w:pPr>
        <w:autoSpaceDE w:val="0"/>
        <w:autoSpaceDN w:val="0"/>
        <w:adjustRightInd w:val="0"/>
        <w:rPr>
          <w:rFonts w:asciiTheme="majorHAnsi" w:hAnsiTheme="majorHAnsi" w:cs="Helvetica"/>
          <w:szCs w:val="24"/>
        </w:rPr>
      </w:pPr>
    </w:p>
    <w:tbl>
      <w:tblPr>
        <w:tblStyle w:val="Grilledutableau"/>
        <w:tblW w:w="0" w:type="auto"/>
        <w:tblLook w:val="04A0" w:firstRow="1" w:lastRow="0" w:firstColumn="1" w:lastColumn="0" w:noHBand="0" w:noVBand="1"/>
      </w:tblPr>
      <w:tblGrid>
        <w:gridCol w:w="4931"/>
        <w:gridCol w:w="4697"/>
      </w:tblGrid>
      <w:tr w:rsidR="00A24B37" w:rsidRPr="00A24B37" w14:paraId="65B92408" w14:textId="77777777" w:rsidTr="003B1E49">
        <w:tc>
          <w:tcPr>
            <w:tcW w:w="4788" w:type="dxa"/>
          </w:tcPr>
          <w:p w14:paraId="1A1004D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 xml:space="preserve">Nom de la Mission : </w:t>
            </w:r>
          </w:p>
        </w:tc>
        <w:tc>
          <w:tcPr>
            <w:tcW w:w="4788" w:type="dxa"/>
          </w:tcPr>
          <w:p w14:paraId="73963D43"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 xml:space="preserve"> Pays :</w:t>
            </w:r>
          </w:p>
        </w:tc>
      </w:tr>
      <w:tr w:rsidR="00A24B37" w:rsidRPr="00A24B37" w14:paraId="13162AE0" w14:textId="77777777" w:rsidTr="003B1E49">
        <w:tc>
          <w:tcPr>
            <w:tcW w:w="4788" w:type="dxa"/>
          </w:tcPr>
          <w:p w14:paraId="0AA827F1"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Lieu :</w:t>
            </w:r>
          </w:p>
        </w:tc>
        <w:tc>
          <w:tcPr>
            <w:tcW w:w="4788" w:type="dxa"/>
          </w:tcPr>
          <w:p w14:paraId="701104A4"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Personnel spécialisé fourni par votre société/organisme (profils)</w:t>
            </w:r>
          </w:p>
          <w:p w14:paraId="57EBFB57" w14:textId="77777777" w:rsidR="003B1E49" w:rsidRPr="00A24B37" w:rsidRDefault="003B1E49" w:rsidP="003B1E49">
            <w:pPr>
              <w:autoSpaceDE w:val="0"/>
              <w:autoSpaceDN w:val="0"/>
              <w:adjustRightInd w:val="0"/>
              <w:rPr>
                <w:rFonts w:asciiTheme="majorHAnsi" w:hAnsiTheme="majorHAnsi" w:cs="Helvetica"/>
                <w:szCs w:val="24"/>
                <w:lang w:val="fr-FR"/>
              </w:rPr>
            </w:pPr>
          </w:p>
        </w:tc>
      </w:tr>
      <w:tr w:rsidR="00A24B37" w:rsidRPr="00A24B37" w14:paraId="3328C9EE" w14:textId="77777777" w:rsidTr="003B1E49">
        <w:tc>
          <w:tcPr>
            <w:tcW w:w="4788" w:type="dxa"/>
          </w:tcPr>
          <w:p w14:paraId="547786ED"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 xml:space="preserve">Nom du Client: </w:t>
            </w:r>
          </w:p>
        </w:tc>
        <w:tc>
          <w:tcPr>
            <w:tcW w:w="4788" w:type="dxa"/>
          </w:tcPr>
          <w:p w14:paraId="08800ABE"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 xml:space="preserve">Nombre d’employés ayant participé à la Mission </w:t>
            </w:r>
          </w:p>
        </w:tc>
      </w:tr>
      <w:tr w:rsidR="00A24B37" w:rsidRPr="00A24B37" w14:paraId="4B6713C3" w14:textId="77777777" w:rsidTr="003B1E49">
        <w:tc>
          <w:tcPr>
            <w:tcW w:w="4788" w:type="dxa"/>
          </w:tcPr>
          <w:p w14:paraId="3ED77E10"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 xml:space="preserve">Adresse : </w:t>
            </w:r>
          </w:p>
        </w:tc>
        <w:tc>
          <w:tcPr>
            <w:tcW w:w="4788" w:type="dxa"/>
          </w:tcPr>
          <w:p w14:paraId="6C0BF40A"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Nombre de mois de travail</w:t>
            </w:r>
            <w:r w:rsidR="002332BE" w:rsidRPr="00A24B37">
              <w:rPr>
                <w:rFonts w:asciiTheme="majorHAnsi" w:hAnsiTheme="majorHAnsi" w:cs="Helvetica"/>
                <w:szCs w:val="24"/>
                <w:lang w:val="fr-FR"/>
              </w:rPr>
              <w:t> </w:t>
            </w:r>
            <w:r w:rsidRPr="00A24B37">
              <w:rPr>
                <w:rFonts w:asciiTheme="majorHAnsi" w:hAnsiTheme="majorHAnsi" w:cs="Helvetica"/>
                <w:szCs w:val="24"/>
                <w:lang w:val="fr-FR"/>
              </w:rPr>
              <w:t xml:space="preserve">; </w:t>
            </w:r>
          </w:p>
          <w:p w14:paraId="219E27BC" w14:textId="77777777" w:rsidR="003B1E49" w:rsidRPr="00A24B37" w:rsidRDefault="003B1E49" w:rsidP="003B1E49">
            <w:pPr>
              <w:autoSpaceDE w:val="0"/>
              <w:autoSpaceDN w:val="0"/>
              <w:adjustRightInd w:val="0"/>
              <w:rPr>
                <w:rFonts w:asciiTheme="majorHAnsi" w:hAnsiTheme="majorHAnsi" w:cs="Helvetica"/>
                <w:szCs w:val="24"/>
                <w:lang w:val="fr-FR"/>
              </w:rPr>
            </w:pPr>
          </w:p>
        </w:tc>
      </w:tr>
      <w:tr w:rsidR="00A24B37" w:rsidRPr="00A24B37" w14:paraId="0BEEB8A1" w14:textId="77777777" w:rsidTr="003B1E49">
        <w:tc>
          <w:tcPr>
            <w:tcW w:w="4788" w:type="dxa"/>
          </w:tcPr>
          <w:p w14:paraId="4C6E1015"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Délai :</w:t>
            </w:r>
          </w:p>
        </w:tc>
        <w:tc>
          <w:tcPr>
            <w:tcW w:w="4788" w:type="dxa"/>
          </w:tcPr>
          <w:p w14:paraId="356BD337" w14:textId="77777777" w:rsidR="003B1E49" w:rsidRPr="00A24B37" w:rsidRDefault="00115705"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D</w:t>
            </w:r>
            <w:r w:rsidR="003B1E49" w:rsidRPr="00A24B37">
              <w:rPr>
                <w:rFonts w:asciiTheme="majorHAnsi" w:hAnsiTheme="majorHAnsi" w:cs="Helvetica"/>
                <w:szCs w:val="24"/>
              </w:rPr>
              <w:t>urée de la Mission :</w:t>
            </w:r>
          </w:p>
          <w:p w14:paraId="0492B9CE" w14:textId="77777777" w:rsidR="003B1E49" w:rsidRPr="00A24B37" w:rsidRDefault="003B1E49" w:rsidP="003B1E49">
            <w:pPr>
              <w:autoSpaceDE w:val="0"/>
              <w:autoSpaceDN w:val="0"/>
              <w:adjustRightInd w:val="0"/>
              <w:rPr>
                <w:rFonts w:asciiTheme="majorHAnsi" w:hAnsiTheme="majorHAnsi" w:cs="Helvetica"/>
                <w:szCs w:val="24"/>
              </w:rPr>
            </w:pPr>
          </w:p>
        </w:tc>
      </w:tr>
      <w:tr w:rsidR="00A24B37" w:rsidRPr="00A24B37" w14:paraId="1DDE0068" w14:textId="77777777" w:rsidTr="003B1E49">
        <w:tc>
          <w:tcPr>
            <w:tcW w:w="4788" w:type="dxa"/>
          </w:tcPr>
          <w:p w14:paraId="602DB315" w14:textId="77777777" w:rsidR="003B1E49" w:rsidRPr="00A24B37" w:rsidRDefault="003B1E49" w:rsidP="00FE6326">
            <w:pPr>
              <w:autoSpaceDE w:val="0"/>
              <w:autoSpaceDN w:val="0"/>
              <w:adjustRightInd w:val="0"/>
              <w:ind w:right="-1381"/>
              <w:rPr>
                <w:rFonts w:asciiTheme="majorHAnsi" w:hAnsiTheme="majorHAnsi" w:cs="Helvetica"/>
                <w:szCs w:val="24"/>
                <w:lang w:val="fr-FR"/>
              </w:rPr>
            </w:pPr>
            <w:r w:rsidRPr="00A24B37">
              <w:rPr>
                <w:rFonts w:asciiTheme="majorHAnsi" w:hAnsiTheme="majorHAnsi" w:cs="Helvetica"/>
                <w:szCs w:val="24"/>
                <w:lang w:val="fr-FR"/>
              </w:rPr>
              <w:t>Date de démarrage</w:t>
            </w:r>
            <w:r w:rsidR="002332BE" w:rsidRPr="00A24B37">
              <w:rPr>
                <w:rFonts w:asciiTheme="majorHAnsi" w:hAnsiTheme="majorHAnsi" w:cs="Helvetica"/>
                <w:szCs w:val="24"/>
                <w:lang w:val="fr-FR"/>
              </w:rPr>
              <w:t> </w:t>
            </w:r>
            <w:r w:rsidR="00FE6326" w:rsidRPr="00A24B37">
              <w:rPr>
                <w:rFonts w:asciiTheme="majorHAnsi" w:hAnsiTheme="majorHAnsi" w:cs="Helvetica"/>
                <w:szCs w:val="24"/>
                <w:lang w:val="fr-FR"/>
              </w:rPr>
              <w:t xml:space="preserve">:            </w:t>
            </w:r>
            <w:r w:rsidRPr="00A24B37">
              <w:rPr>
                <w:rFonts w:asciiTheme="majorHAnsi" w:hAnsiTheme="majorHAnsi" w:cs="Helvetica"/>
                <w:szCs w:val="24"/>
                <w:lang w:val="fr-FR"/>
              </w:rPr>
              <w:t>Date d’achèvement</w:t>
            </w:r>
            <w:r w:rsidR="00FE6326" w:rsidRPr="00A24B37">
              <w:rPr>
                <w:rFonts w:asciiTheme="majorHAnsi" w:hAnsiTheme="majorHAnsi" w:cs="Helvetica"/>
                <w:szCs w:val="24"/>
                <w:lang w:val="fr-FR"/>
              </w:rPr>
              <w:t> :</w:t>
            </w:r>
            <w:r w:rsidRPr="00A24B37">
              <w:rPr>
                <w:rFonts w:asciiTheme="majorHAnsi" w:hAnsiTheme="majorHAnsi" w:cs="Helvetica"/>
                <w:szCs w:val="24"/>
                <w:lang w:val="fr-FR"/>
              </w:rPr>
              <w:t xml:space="preserve"> </w:t>
            </w:r>
          </w:p>
          <w:p w14:paraId="543C081E"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Oblique"/>
                <w:i/>
                <w:iCs/>
                <w:sz w:val="20"/>
              </w:rPr>
              <w:t>(mois/année)</w:t>
            </w:r>
            <w:r w:rsidR="002332BE" w:rsidRPr="00A24B37">
              <w:rPr>
                <w:rFonts w:asciiTheme="majorHAnsi" w:hAnsiTheme="majorHAnsi" w:cs="Helvetica-Oblique"/>
                <w:i/>
                <w:iCs/>
                <w:sz w:val="20"/>
              </w:rPr>
              <w:t> </w:t>
            </w:r>
            <w:r w:rsidRPr="00A24B37">
              <w:rPr>
                <w:rFonts w:asciiTheme="majorHAnsi" w:hAnsiTheme="majorHAnsi" w:cs="Helvetica"/>
                <w:szCs w:val="24"/>
              </w:rPr>
              <w:t xml:space="preserve">                                  </w:t>
            </w:r>
            <w:r w:rsidRPr="00A24B37">
              <w:rPr>
                <w:rFonts w:asciiTheme="majorHAnsi" w:hAnsiTheme="majorHAnsi" w:cs="Helvetica-Oblique"/>
                <w:i/>
                <w:iCs/>
                <w:sz w:val="20"/>
              </w:rPr>
              <w:t xml:space="preserve">(mois/année) </w:t>
            </w:r>
            <w:r w:rsidRPr="00A24B37">
              <w:rPr>
                <w:rFonts w:asciiTheme="majorHAnsi" w:hAnsiTheme="majorHAnsi" w:cs="Helvetica"/>
                <w:szCs w:val="24"/>
              </w:rPr>
              <w:t xml:space="preserve"> </w:t>
            </w:r>
          </w:p>
        </w:tc>
        <w:tc>
          <w:tcPr>
            <w:tcW w:w="4788" w:type="dxa"/>
          </w:tcPr>
          <w:p w14:paraId="1E10386C"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Valeur approximative des services</w:t>
            </w:r>
            <w:r w:rsidRPr="00A24B37">
              <w:rPr>
                <w:rFonts w:asciiTheme="majorHAnsi" w:hAnsiTheme="majorHAnsi" w:cs="Helvetica-Oblique"/>
                <w:i/>
                <w:iCs/>
                <w:sz w:val="20"/>
                <w:lang w:val="fr-FR"/>
              </w:rPr>
              <w:t xml:space="preserve"> </w:t>
            </w:r>
            <w:r w:rsidRPr="00A24B37">
              <w:rPr>
                <w:rFonts w:asciiTheme="majorHAnsi" w:hAnsiTheme="majorHAnsi" w:cs="Helvetica"/>
                <w:szCs w:val="24"/>
                <w:lang w:val="fr-FR"/>
              </w:rPr>
              <w:t>(en francs CFA HT)</w:t>
            </w:r>
            <w:r w:rsidR="002332BE" w:rsidRPr="00A24B37">
              <w:rPr>
                <w:rFonts w:asciiTheme="majorHAnsi" w:hAnsiTheme="majorHAnsi" w:cs="Helvetica"/>
                <w:szCs w:val="24"/>
                <w:lang w:val="fr-FR"/>
              </w:rPr>
              <w:t> </w:t>
            </w:r>
            <w:r w:rsidRPr="00A24B37">
              <w:rPr>
                <w:rFonts w:asciiTheme="majorHAnsi" w:hAnsiTheme="majorHAnsi" w:cs="Helvetica"/>
                <w:szCs w:val="24"/>
                <w:lang w:val="fr-FR"/>
              </w:rPr>
              <w:t>:</w:t>
            </w:r>
          </w:p>
          <w:p w14:paraId="6F5152AF" w14:textId="77777777" w:rsidR="003B1E49" w:rsidRPr="00A24B37" w:rsidRDefault="003B1E49" w:rsidP="003B1E49">
            <w:pPr>
              <w:autoSpaceDE w:val="0"/>
              <w:autoSpaceDN w:val="0"/>
              <w:adjustRightInd w:val="0"/>
              <w:rPr>
                <w:rFonts w:asciiTheme="majorHAnsi" w:hAnsiTheme="majorHAnsi" w:cs="Helvetica"/>
                <w:szCs w:val="24"/>
                <w:lang w:val="fr-FR"/>
              </w:rPr>
            </w:pPr>
          </w:p>
        </w:tc>
      </w:tr>
      <w:tr w:rsidR="00A24B37" w:rsidRPr="00A24B37" w14:paraId="179E8126" w14:textId="77777777" w:rsidTr="003B1E49">
        <w:tc>
          <w:tcPr>
            <w:tcW w:w="4788" w:type="dxa"/>
          </w:tcPr>
          <w:p w14:paraId="68C260EF"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Nom des prestataires associés/partenaires éventuels</w:t>
            </w:r>
            <w:r w:rsidR="002332BE" w:rsidRPr="00A24B37">
              <w:rPr>
                <w:rFonts w:asciiTheme="majorHAnsi" w:hAnsiTheme="majorHAnsi" w:cs="Helvetica"/>
                <w:szCs w:val="24"/>
                <w:lang w:val="fr-FR"/>
              </w:rPr>
              <w:t> </w:t>
            </w:r>
            <w:r w:rsidRPr="00A24B37">
              <w:rPr>
                <w:rFonts w:asciiTheme="majorHAnsi" w:hAnsiTheme="majorHAnsi" w:cs="Helvetica"/>
                <w:szCs w:val="24"/>
                <w:lang w:val="fr-FR"/>
              </w:rPr>
              <w:t xml:space="preserve">: </w:t>
            </w:r>
          </w:p>
        </w:tc>
        <w:tc>
          <w:tcPr>
            <w:tcW w:w="4788" w:type="dxa"/>
          </w:tcPr>
          <w:p w14:paraId="040D91C9"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Nombre de mois de travail de spécialistes fournis par les prestataires associés</w:t>
            </w:r>
            <w:r w:rsidR="002332BE" w:rsidRPr="00A24B37">
              <w:rPr>
                <w:rFonts w:asciiTheme="majorHAnsi" w:hAnsiTheme="majorHAnsi" w:cs="Helvetica"/>
                <w:szCs w:val="24"/>
                <w:lang w:val="fr-FR"/>
              </w:rPr>
              <w:t> </w:t>
            </w:r>
            <w:r w:rsidRPr="00A24B37">
              <w:rPr>
                <w:rFonts w:asciiTheme="majorHAnsi" w:hAnsiTheme="majorHAnsi" w:cs="Helvetica"/>
                <w:szCs w:val="24"/>
                <w:lang w:val="fr-FR"/>
              </w:rPr>
              <w:t>:</w:t>
            </w:r>
          </w:p>
        </w:tc>
      </w:tr>
      <w:tr w:rsidR="00A24B37" w:rsidRPr="00A24B37" w14:paraId="573900A6" w14:textId="77777777" w:rsidTr="003B1E49">
        <w:tc>
          <w:tcPr>
            <w:tcW w:w="4788" w:type="dxa"/>
          </w:tcPr>
          <w:p w14:paraId="36CD39F7"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Nom et fonctions des responsables (Directeur/Coordinateur du projet, Responsable de l’équipe)</w:t>
            </w:r>
            <w:r w:rsidR="002332BE" w:rsidRPr="00A24B37">
              <w:rPr>
                <w:rFonts w:asciiTheme="majorHAnsi" w:hAnsiTheme="majorHAnsi" w:cs="Helvetica"/>
                <w:szCs w:val="24"/>
                <w:lang w:val="fr-FR"/>
              </w:rPr>
              <w:t> </w:t>
            </w:r>
            <w:r w:rsidRPr="00A24B37">
              <w:rPr>
                <w:rFonts w:asciiTheme="majorHAnsi" w:hAnsiTheme="majorHAnsi" w:cs="Helvetica"/>
                <w:szCs w:val="24"/>
                <w:lang w:val="fr-FR"/>
              </w:rPr>
              <w:t>:</w:t>
            </w:r>
          </w:p>
          <w:p w14:paraId="7A35842E" w14:textId="77777777" w:rsidR="003B1E49" w:rsidRPr="00A24B37" w:rsidRDefault="003B1E49" w:rsidP="003B1E49">
            <w:pPr>
              <w:autoSpaceDE w:val="0"/>
              <w:autoSpaceDN w:val="0"/>
              <w:adjustRightInd w:val="0"/>
              <w:rPr>
                <w:rFonts w:asciiTheme="majorHAnsi" w:hAnsiTheme="majorHAnsi" w:cs="Helvetica"/>
                <w:szCs w:val="24"/>
                <w:lang w:val="fr-FR"/>
              </w:rPr>
            </w:pPr>
          </w:p>
        </w:tc>
        <w:tc>
          <w:tcPr>
            <w:tcW w:w="4788" w:type="dxa"/>
          </w:tcPr>
          <w:p w14:paraId="721CD58A" w14:textId="77777777" w:rsidR="003B1E49" w:rsidRPr="00A24B37" w:rsidRDefault="003B1E49" w:rsidP="003B1E49">
            <w:pPr>
              <w:autoSpaceDE w:val="0"/>
              <w:autoSpaceDN w:val="0"/>
              <w:adjustRightInd w:val="0"/>
              <w:rPr>
                <w:rFonts w:asciiTheme="majorHAnsi" w:hAnsiTheme="majorHAnsi" w:cs="Helvetica"/>
                <w:szCs w:val="24"/>
                <w:lang w:val="fr-FR"/>
              </w:rPr>
            </w:pPr>
          </w:p>
        </w:tc>
      </w:tr>
      <w:tr w:rsidR="00A24B37" w:rsidRPr="00A24B37" w14:paraId="5F3BED54" w14:textId="77777777" w:rsidTr="003B1E49">
        <w:tc>
          <w:tcPr>
            <w:tcW w:w="4788" w:type="dxa"/>
          </w:tcPr>
          <w:p w14:paraId="40DAC15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Descriptif du projet :</w:t>
            </w:r>
          </w:p>
          <w:p w14:paraId="2337E2B3" w14:textId="77777777" w:rsidR="003B1E49" w:rsidRPr="00A24B37" w:rsidRDefault="003B1E49" w:rsidP="003B1E49">
            <w:pPr>
              <w:autoSpaceDE w:val="0"/>
              <w:autoSpaceDN w:val="0"/>
              <w:adjustRightInd w:val="0"/>
              <w:rPr>
                <w:rFonts w:asciiTheme="majorHAnsi" w:hAnsiTheme="majorHAnsi" w:cs="Helvetica"/>
                <w:szCs w:val="24"/>
              </w:rPr>
            </w:pPr>
          </w:p>
          <w:p w14:paraId="3200BA6E" w14:textId="77777777" w:rsidR="003B1E49" w:rsidRPr="00A24B37" w:rsidRDefault="003B1E49" w:rsidP="003B1E49">
            <w:pPr>
              <w:autoSpaceDE w:val="0"/>
              <w:autoSpaceDN w:val="0"/>
              <w:adjustRightInd w:val="0"/>
              <w:rPr>
                <w:rFonts w:asciiTheme="majorHAnsi" w:hAnsiTheme="majorHAnsi" w:cs="Helvetica"/>
                <w:szCs w:val="24"/>
              </w:rPr>
            </w:pPr>
          </w:p>
        </w:tc>
        <w:tc>
          <w:tcPr>
            <w:tcW w:w="4788" w:type="dxa"/>
          </w:tcPr>
          <w:p w14:paraId="60FCD9C9" w14:textId="77777777" w:rsidR="003B1E49" w:rsidRPr="00A24B37" w:rsidRDefault="003B1E49" w:rsidP="003B1E49">
            <w:pPr>
              <w:autoSpaceDE w:val="0"/>
              <w:autoSpaceDN w:val="0"/>
              <w:adjustRightInd w:val="0"/>
              <w:rPr>
                <w:rFonts w:asciiTheme="majorHAnsi" w:hAnsiTheme="majorHAnsi" w:cs="Helvetica"/>
                <w:szCs w:val="24"/>
              </w:rPr>
            </w:pPr>
          </w:p>
        </w:tc>
      </w:tr>
      <w:tr w:rsidR="00A24B37" w:rsidRPr="00A24B37" w14:paraId="195C3A4A" w14:textId="77777777" w:rsidTr="003B1E49">
        <w:tc>
          <w:tcPr>
            <w:tcW w:w="4788" w:type="dxa"/>
            <w:tcBorders>
              <w:bottom w:val="single" w:sz="4" w:space="0" w:color="000000" w:themeColor="text1"/>
            </w:tcBorders>
          </w:tcPr>
          <w:p w14:paraId="190C8C48" w14:textId="77777777" w:rsidR="003B1E49" w:rsidRPr="00A24B37" w:rsidRDefault="003B1E49" w:rsidP="003B1E49">
            <w:pPr>
              <w:autoSpaceDE w:val="0"/>
              <w:autoSpaceDN w:val="0"/>
              <w:adjustRightInd w:val="0"/>
              <w:rPr>
                <w:rFonts w:asciiTheme="majorHAnsi" w:hAnsiTheme="majorHAnsi" w:cs="Helvetica"/>
                <w:szCs w:val="24"/>
                <w:lang w:val="fr-FR"/>
              </w:rPr>
            </w:pPr>
            <w:r w:rsidRPr="00A24B37">
              <w:rPr>
                <w:rFonts w:asciiTheme="majorHAnsi" w:hAnsiTheme="majorHAnsi" w:cs="Helvetica"/>
                <w:szCs w:val="24"/>
                <w:lang w:val="fr-FR"/>
              </w:rPr>
              <w:t>Description des services effectivement rendus par votre personnel</w:t>
            </w:r>
            <w:r w:rsidR="002332BE" w:rsidRPr="00A24B37">
              <w:rPr>
                <w:rFonts w:asciiTheme="majorHAnsi" w:hAnsiTheme="majorHAnsi" w:cs="Helvetica"/>
                <w:szCs w:val="24"/>
                <w:lang w:val="fr-FR"/>
              </w:rPr>
              <w:t> </w:t>
            </w:r>
            <w:r w:rsidRPr="00A24B37">
              <w:rPr>
                <w:rFonts w:asciiTheme="majorHAnsi" w:hAnsiTheme="majorHAnsi" w:cs="Helvetica"/>
                <w:szCs w:val="24"/>
                <w:lang w:val="fr-FR"/>
              </w:rPr>
              <w:t>:</w:t>
            </w:r>
          </w:p>
        </w:tc>
        <w:tc>
          <w:tcPr>
            <w:tcW w:w="4788" w:type="dxa"/>
            <w:tcBorders>
              <w:bottom w:val="single" w:sz="4" w:space="0" w:color="000000" w:themeColor="text1"/>
            </w:tcBorders>
          </w:tcPr>
          <w:p w14:paraId="116E54B1" w14:textId="77777777" w:rsidR="003B1E49" w:rsidRPr="00A24B37" w:rsidRDefault="003B1E49" w:rsidP="003B1E49">
            <w:pPr>
              <w:autoSpaceDE w:val="0"/>
              <w:autoSpaceDN w:val="0"/>
              <w:adjustRightInd w:val="0"/>
              <w:rPr>
                <w:rFonts w:asciiTheme="majorHAnsi" w:hAnsiTheme="majorHAnsi" w:cs="Helvetica"/>
                <w:szCs w:val="24"/>
                <w:lang w:val="fr-FR"/>
              </w:rPr>
            </w:pPr>
          </w:p>
          <w:p w14:paraId="50B3B60F" w14:textId="77777777" w:rsidR="003B1E49" w:rsidRPr="00A24B37" w:rsidRDefault="003B1E49" w:rsidP="003B1E49">
            <w:pPr>
              <w:autoSpaceDE w:val="0"/>
              <w:autoSpaceDN w:val="0"/>
              <w:adjustRightInd w:val="0"/>
              <w:rPr>
                <w:rFonts w:asciiTheme="majorHAnsi" w:hAnsiTheme="majorHAnsi" w:cs="Helvetica"/>
                <w:szCs w:val="24"/>
                <w:lang w:val="fr-FR"/>
              </w:rPr>
            </w:pPr>
          </w:p>
        </w:tc>
      </w:tr>
      <w:tr w:rsidR="003B1E49" w:rsidRPr="00A24B37" w14:paraId="763DF5DF" w14:textId="77777777" w:rsidTr="003B1E49">
        <w:tc>
          <w:tcPr>
            <w:tcW w:w="4788" w:type="dxa"/>
            <w:tcBorders>
              <w:left w:val="nil"/>
              <w:bottom w:val="nil"/>
              <w:right w:val="nil"/>
            </w:tcBorders>
          </w:tcPr>
          <w:p w14:paraId="0234DE63" w14:textId="77777777" w:rsidR="003B1E49" w:rsidRPr="00A24B37" w:rsidRDefault="003B1E49" w:rsidP="003B1E49">
            <w:pPr>
              <w:autoSpaceDE w:val="0"/>
              <w:autoSpaceDN w:val="0"/>
              <w:adjustRightInd w:val="0"/>
              <w:rPr>
                <w:rFonts w:asciiTheme="majorHAnsi" w:hAnsiTheme="majorHAnsi" w:cs="Helvetica"/>
                <w:szCs w:val="24"/>
                <w:lang w:val="fr-FR"/>
              </w:rPr>
            </w:pPr>
          </w:p>
          <w:p w14:paraId="4144239A" w14:textId="77777777" w:rsidR="003B1E49" w:rsidRPr="00A24B37" w:rsidRDefault="008E3DF2" w:rsidP="008E3DF2">
            <w:pPr>
              <w:autoSpaceDE w:val="0"/>
              <w:autoSpaceDN w:val="0"/>
              <w:adjustRightInd w:val="0"/>
              <w:rPr>
                <w:rFonts w:asciiTheme="majorHAnsi" w:hAnsiTheme="majorHAnsi" w:cs="Helvetica"/>
                <w:szCs w:val="24"/>
              </w:rPr>
            </w:pPr>
            <w:r w:rsidRPr="00A24B37">
              <w:rPr>
                <w:rFonts w:asciiTheme="majorHAnsi" w:hAnsiTheme="majorHAnsi" w:cs="Helvetica"/>
                <w:szCs w:val="24"/>
              </w:rPr>
              <w:t>Nom du BET</w:t>
            </w:r>
            <w:r w:rsidR="003B1E49" w:rsidRPr="00A24B37">
              <w:rPr>
                <w:rFonts w:asciiTheme="majorHAnsi" w:hAnsiTheme="majorHAnsi" w:cs="Helvetica"/>
                <w:szCs w:val="24"/>
              </w:rPr>
              <w:t xml:space="preserve"> : _____________________________________________________</w:t>
            </w:r>
          </w:p>
        </w:tc>
        <w:tc>
          <w:tcPr>
            <w:tcW w:w="4788" w:type="dxa"/>
            <w:tcBorders>
              <w:left w:val="nil"/>
              <w:bottom w:val="nil"/>
              <w:right w:val="nil"/>
            </w:tcBorders>
          </w:tcPr>
          <w:p w14:paraId="6E16A828" w14:textId="77777777" w:rsidR="003B1E49" w:rsidRPr="00A24B37" w:rsidRDefault="003B1E49" w:rsidP="003B1E49">
            <w:pPr>
              <w:autoSpaceDE w:val="0"/>
              <w:autoSpaceDN w:val="0"/>
              <w:adjustRightInd w:val="0"/>
              <w:rPr>
                <w:rFonts w:asciiTheme="majorHAnsi" w:hAnsiTheme="majorHAnsi" w:cs="Helvetica"/>
                <w:szCs w:val="24"/>
              </w:rPr>
            </w:pPr>
          </w:p>
        </w:tc>
      </w:tr>
    </w:tbl>
    <w:p w14:paraId="420E6938" w14:textId="77777777" w:rsidR="003B1E49" w:rsidRPr="00A24B37" w:rsidRDefault="003B1E49" w:rsidP="003B1E49">
      <w:pPr>
        <w:autoSpaceDE w:val="0"/>
        <w:autoSpaceDN w:val="0"/>
        <w:adjustRightInd w:val="0"/>
        <w:rPr>
          <w:rFonts w:asciiTheme="majorHAnsi" w:hAnsiTheme="majorHAnsi" w:cs="Helvetica"/>
          <w:szCs w:val="24"/>
        </w:rPr>
      </w:pPr>
    </w:p>
    <w:p w14:paraId="3DE750E7"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Produire justificatifs</w:t>
      </w:r>
    </w:p>
    <w:p w14:paraId="6E17734D"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14AF3275"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202F721F"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5739CAE7"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5F29F03C" w14:textId="77777777" w:rsidR="005A14B1" w:rsidRPr="00A24B37" w:rsidRDefault="005A14B1" w:rsidP="003B1E49">
      <w:pPr>
        <w:autoSpaceDE w:val="0"/>
        <w:autoSpaceDN w:val="0"/>
        <w:adjustRightInd w:val="0"/>
        <w:rPr>
          <w:rFonts w:asciiTheme="majorHAnsi" w:hAnsiTheme="majorHAnsi" w:cs="Helvetica-Bold"/>
          <w:b/>
          <w:bCs/>
          <w:sz w:val="34"/>
          <w:szCs w:val="34"/>
        </w:rPr>
      </w:pPr>
    </w:p>
    <w:p w14:paraId="66F21259" w14:textId="77777777" w:rsidR="005A14B1" w:rsidRPr="00A24B37" w:rsidRDefault="005A14B1" w:rsidP="003B1E49">
      <w:pPr>
        <w:autoSpaceDE w:val="0"/>
        <w:autoSpaceDN w:val="0"/>
        <w:adjustRightInd w:val="0"/>
        <w:rPr>
          <w:rFonts w:asciiTheme="majorHAnsi" w:hAnsiTheme="majorHAnsi" w:cs="Helvetica-Bold"/>
          <w:b/>
          <w:bCs/>
          <w:sz w:val="34"/>
          <w:szCs w:val="34"/>
        </w:rPr>
      </w:pPr>
    </w:p>
    <w:p w14:paraId="6FB6D764" w14:textId="77777777" w:rsidR="005A14B1" w:rsidRPr="00A24B37" w:rsidRDefault="005A14B1" w:rsidP="003B1E49">
      <w:pPr>
        <w:autoSpaceDE w:val="0"/>
        <w:autoSpaceDN w:val="0"/>
        <w:adjustRightInd w:val="0"/>
        <w:rPr>
          <w:rFonts w:asciiTheme="majorHAnsi" w:hAnsiTheme="majorHAnsi" w:cs="Helvetica-Bold"/>
          <w:b/>
          <w:bCs/>
          <w:sz w:val="34"/>
          <w:szCs w:val="34"/>
        </w:rPr>
      </w:pPr>
    </w:p>
    <w:p w14:paraId="54720938" w14:textId="77777777" w:rsidR="005A14B1" w:rsidRPr="00A24B37" w:rsidRDefault="005A14B1" w:rsidP="003B1E49">
      <w:pPr>
        <w:autoSpaceDE w:val="0"/>
        <w:autoSpaceDN w:val="0"/>
        <w:adjustRightInd w:val="0"/>
        <w:rPr>
          <w:rFonts w:asciiTheme="majorHAnsi" w:hAnsiTheme="majorHAnsi" w:cs="Helvetica-Bold"/>
          <w:b/>
          <w:bCs/>
          <w:sz w:val="34"/>
          <w:szCs w:val="34"/>
        </w:rPr>
      </w:pPr>
    </w:p>
    <w:p w14:paraId="35D886C8" w14:textId="77777777" w:rsidR="005A14B1" w:rsidRPr="00A24B37" w:rsidRDefault="005A14B1" w:rsidP="003B1E49">
      <w:pPr>
        <w:autoSpaceDE w:val="0"/>
        <w:autoSpaceDN w:val="0"/>
        <w:adjustRightInd w:val="0"/>
        <w:rPr>
          <w:rFonts w:asciiTheme="majorHAnsi" w:hAnsiTheme="majorHAnsi" w:cs="Helvetica-Bold"/>
          <w:b/>
          <w:bCs/>
          <w:sz w:val="34"/>
          <w:szCs w:val="34"/>
        </w:rPr>
      </w:pPr>
    </w:p>
    <w:p w14:paraId="4EB76D8A" w14:textId="77777777" w:rsidR="00104555" w:rsidRPr="00A24B37" w:rsidRDefault="00104555" w:rsidP="003B1E49">
      <w:pPr>
        <w:autoSpaceDE w:val="0"/>
        <w:autoSpaceDN w:val="0"/>
        <w:adjustRightInd w:val="0"/>
        <w:rPr>
          <w:rFonts w:asciiTheme="majorHAnsi" w:hAnsiTheme="majorHAnsi" w:cs="Helvetica-Bold"/>
          <w:b/>
          <w:bCs/>
          <w:sz w:val="34"/>
          <w:szCs w:val="34"/>
        </w:rPr>
      </w:pPr>
    </w:p>
    <w:p w14:paraId="6DF21A87"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7BF08D3F"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5667B2C8" w14:textId="77777777" w:rsidR="003B1E49" w:rsidRPr="00A24B37" w:rsidRDefault="003B1E49" w:rsidP="00B63AA9">
      <w:pPr>
        <w:autoSpaceDE w:val="0"/>
        <w:autoSpaceDN w:val="0"/>
        <w:adjustRightInd w:val="0"/>
        <w:jc w:val="both"/>
        <w:rPr>
          <w:rFonts w:asciiTheme="majorHAnsi" w:hAnsiTheme="majorHAnsi" w:cs="Helvetica-Bold"/>
          <w:b/>
          <w:bCs/>
          <w:sz w:val="34"/>
          <w:szCs w:val="34"/>
        </w:rPr>
      </w:pPr>
      <w:r w:rsidRPr="00A24B37">
        <w:rPr>
          <w:rFonts w:asciiTheme="majorHAnsi" w:hAnsiTheme="majorHAnsi" w:cs="Helvetica-Bold"/>
          <w:b/>
          <w:bCs/>
          <w:sz w:val="34"/>
          <w:szCs w:val="34"/>
        </w:rPr>
        <w:t xml:space="preserve">5C. Observations et suggestions </w:t>
      </w:r>
      <w:r w:rsidR="008E3DF2" w:rsidRPr="00A24B37">
        <w:rPr>
          <w:rFonts w:asciiTheme="majorHAnsi" w:hAnsiTheme="majorHAnsi" w:cs="Helvetica-Bold"/>
          <w:b/>
          <w:bCs/>
          <w:sz w:val="34"/>
          <w:szCs w:val="34"/>
        </w:rPr>
        <w:t>du BET</w:t>
      </w:r>
      <w:r w:rsidRPr="00A24B37">
        <w:rPr>
          <w:rFonts w:asciiTheme="majorHAnsi" w:hAnsiTheme="majorHAnsi" w:cs="Helvetica-Bold"/>
          <w:b/>
          <w:bCs/>
          <w:sz w:val="34"/>
          <w:szCs w:val="34"/>
        </w:rPr>
        <w:t xml:space="preserve"> sur les termes de référence et sur les données, services et installations devant être fournis par le Maître d’Ouvrage</w:t>
      </w:r>
    </w:p>
    <w:p w14:paraId="63427719" w14:textId="77777777" w:rsidR="003B1E49" w:rsidRPr="00A24B37" w:rsidRDefault="003B1E49" w:rsidP="003B1E49">
      <w:pPr>
        <w:autoSpaceDE w:val="0"/>
        <w:autoSpaceDN w:val="0"/>
        <w:adjustRightInd w:val="0"/>
        <w:spacing w:before="120"/>
        <w:rPr>
          <w:rFonts w:asciiTheme="majorHAnsi" w:hAnsiTheme="majorHAnsi" w:cs="Helvetica"/>
          <w:sz w:val="28"/>
          <w:szCs w:val="28"/>
        </w:rPr>
      </w:pPr>
    </w:p>
    <w:p w14:paraId="07DFEF20"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Sur les termes de référence</w:t>
      </w:r>
      <w:r w:rsidR="002332BE" w:rsidRPr="00A24B37">
        <w:rPr>
          <w:rFonts w:asciiTheme="majorHAnsi" w:hAnsiTheme="majorHAnsi" w:cs="Helvetica"/>
          <w:sz w:val="28"/>
          <w:szCs w:val="28"/>
        </w:rPr>
        <w:t> </w:t>
      </w:r>
      <w:r w:rsidRPr="00A24B37">
        <w:rPr>
          <w:rFonts w:asciiTheme="majorHAnsi" w:hAnsiTheme="majorHAnsi" w:cs="Helvetica"/>
          <w:sz w:val="28"/>
          <w:szCs w:val="28"/>
        </w:rPr>
        <w:t>:</w:t>
      </w:r>
    </w:p>
    <w:p w14:paraId="34E54776"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1.</w:t>
      </w:r>
    </w:p>
    <w:p w14:paraId="5AF3537B"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2.</w:t>
      </w:r>
    </w:p>
    <w:p w14:paraId="43D678D0"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3.</w:t>
      </w:r>
    </w:p>
    <w:p w14:paraId="15E5A951"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4.</w:t>
      </w:r>
    </w:p>
    <w:p w14:paraId="269D5587"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5.</w:t>
      </w:r>
    </w:p>
    <w:p w14:paraId="7CE6F25B"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Sur les données, services et installations devant être fournis par le Maître d’Ouvrage</w:t>
      </w:r>
      <w:r w:rsidR="002332BE" w:rsidRPr="00A24B37">
        <w:rPr>
          <w:rFonts w:asciiTheme="majorHAnsi" w:hAnsiTheme="majorHAnsi" w:cs="Helvetica"/>
          <w:sz w:val="28"/>
          <w:szCs w:val="28"/>
        </w:rPr>
        <w:t> </w:t>
      </w:r>
      <w:r w:rsidRPr="00A24B37">
        <w:rPr>
          <w:rFonts w:asciiTheme="majorHAnsi" w:hAnsiTheme="majorHAnsi" w:cs="Helvetica"/>
          <w:sz w:val="28"/>
          <w:szCs w:val="28"/>
        </w:rPr>
        <w:t>:</w:t>
      </w:r>
    </w:p>
    <w:p w14:paraId="42EC96DA"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1.</w:t>
      </w:r>
    </w:p>
    <w:p w14:paraId="09640489"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2.</w:t>
      </w:r>
    </w:p>
    <w:p w14:paraId="5D0EBF5A"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3.</w:t>
      </w:r>
    </w:p>
    <w:p w14:paraId="19CFD9C2"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4.</w:t>
      </w:r>
    </w:p>
    <w:p w14:paraId="55E196D5" w14:textId="77777777" w:rsidR="003B1E49" w:rsidRPr="00A24B37" w:rsidRDefault="003B1E49" w:rsidP="003B1E49">
      <w:pPr>
        <w:autoSpaceDE w:val="0"/>
        <w:autoSpaceDN w:val="0"/>
        <w:adjustRightInd w:val="0"/>
        <w:spacing w:before="120"/>
        <w:rPr>
          <w:rFonts w:asciiTheme="majorHAnsi" w:hAnsiTheme="majorHAnsi" w:cs="Helvetica"/>
          <w:sz w:val="28"/>
          <w:szCs w:val="28"/>
        </w:rPr>
      </w:pPr>
      <w:r w:rsidRPr="00A24B37">
        <w:rPr>
          <w:rFonts w:asciiTheme="majorHAnsi" w:hAnsiTheme="majorHAnsi" w:cs="Helvetica"/>
          <w:sz w:val="28"/>
          <w:szCs w:val="28"/>
        </w:rPr>
        <w:t>5.</w:t>
      </w:r>
    </w:p>
    <w:p w14:paraId="4A643B6D" w14:textId="77777777" w:rsidR="003B1E49" w:rsidRPr="00A24B37" w:rsidRDefault="003B1E49" w:rsidP="003B1E49">
      <w:pPr>
        <w:rPr>
          <w:rFonts w:asciiTheme="majorHAnsi" w:hAnsiTheme="majorHAnsi" w:cs="Helvetica-Bold"/>
          <w:b/>
          <w:bCs/>
          <w:sz w:val="34"/>
          <w:szCs w:val="34"/>
        </w:rPr>
      </w:pPr>
    </w:p>
    <w:p w14:paraId="02489A78" w14:textId="77777777" w:rsidR="003B1E49" w:rsidRPr="00A24B37" w:rsidRDefault="003B1E49" w:rsidP="007B07CE">
      <w:pPr>
        <w:autoSpaceDE w:val="0"/>
        <w:autoSpaceDN w:val="0"/>
        <w:adjustRightInd w:val="0"/>
        <w:ind w:left="567" w:hanging="567"/>
        <w:rPr>
          <w:rFonts w:asciiTheme="majorHAnsi" w:hAnsiTheme="majorHAnsi" w:cs="Helvetica-Bold"/>
          <w:b/>
          <w:bCs/>
          <w:sz w:val="34"/>
          <w:szCs w:val="34"/>
        </w:rPr>
      </w:pPr>
      <w:r w:rsidRPr="00A24B37">
        <w:rPr>
          <w:rFonts w:asciiTheme="majorHAnsi" w:hAnsiTheme="majorHAnsi" w:cs="Helvetica-Bold"/>
          <w:b/>
          <w:bCs/>
          <w:sz w:val="34"/>
          <w:szCs w:val="34"/>
        </w:rPr>
        <w:t xml:space="preserve">5D. Descriptif de la méthodologie et du plan de travail </w:t>
      </w:r>
      <w:r w:rsidR="007B07CE" w:rsidRPr="00A24B37">
        <w:rPr>
          <w:rFonts w:asciiTheme="majorHAnsi" w:hAnsiTheme="majorHAnsi" w:cs="Helvetica-Bold"/>
          <w:b/>
          <w:bCs/>
          <w:sz w:val="34"/>
          <w:szCs w:val="34"/>
        </w:rPr>
        <w:t xml:space="preserve">    </w:t>
      </w:r>
      <w:r w:rsidRPr="00A24B37">
        <w:rPr>
          <w:rFonts w:asciiTheme="majorHAnsi" w:hAnsiTheme="majorHAnsi" w:cs="Helvetica-Bold"/>
          <w:b/>
          <w:bCs/>
          <w:sz w:val="34"/>
          <w:szCs w:val="34"/>
        </w:rPr>
        <w:t>proposés pour accomplir la mission</w:t>
      </w:r>
    </w:p>
    <w:p w14:paraId="365AA737" w14:textId="77777777" w:rsidR="003B1E49" w:rsidRPr="00A24B37" w:rsidRDefault="003B1E49" w:rsidP="003B1E49">
      <w:pPr>
        <w:autoSpaceDE w:val="0"/>
        <w:autoSpaceDN w:val="0"/>
        <w:adjustRightInd w:val="0"/>
        <w:rPr>
          <w:rFonts w:asciiTheme="majorHAnsi" w:hAnsiTheme="majorHAnsi" w:cs="Helvetica-Bold"/>
          <w:b/>
          <w:bCs/>
          <w:szCs w:val="24"/>
        </w:rPr>
      </w:pPr>
    </w:p>
    <w:p w14:paraId="4ECDB69C" w14:textId="77777777" w:rsidR="003B1E49" w:rsidRPr="00A24B37" w:rsidRDefault="003B1E49" w:rsidP="003B1E49">
      <w:pPr>
        <w:rPr>
          <w:rFonts w:asciiTheme="majorHAnsi" w:hAnsiTheme="majorHAnsi" w:cs="Helvetica-Bold"/>
          <w:b/>
          <w:bCs/>
          <w:szCs w:val="24"/>
        </w:rPr>
      </w:pPr>
      <w:r w:rsidRPr="00A24B37">
        <w:rPr>
          <w:rFonts w:asciiTheme="majorHAnsi" w:hAnsiTheme="majorHAnsi" w:cs="Helvetica-Bold"/>
          <w:b/>
          <w:bCs/>
          <w:szCs w:val="24"/>
        </w:rPr>
        <w:br w:type="page"/>
      </w:r>
    </w:p>
    <w:p w14:paraId="44E3500B" w14:textId="77777777" w:rsidR="003B1E49" w:rsidRPr="00A24B37" w:rsidRDefault="003B1E49" w:rsidP="003B1E49">
      <w:pPr>
        <w:autoSpaceDE w:val="0"/>
        <w:autoSpaceDN w:val="0"/>
        <w:adjustRightInd w:val="0"/>
        <w:rPr>
          <w:rFonts w:asciiTheme="majorHAnsi" w:hAnsiTheme="majorHAnsi" w:cs="Helvetica-Bold"/>
          <w:b/>
          <w:bCs/>
          <w:sz w:val="34"/>
          <w:szCs w:val="34"/>
        </w:rPr>
      </w:pPr>
      <w:r w:rsidRPr="00A24B37">
        <w:rPr>
          <w:rFonts w:asciiTheme="majorHAnsi" w:hAnsiTheme="majorHAnsi" w:cs="Helvetica-Bold"/>
          <w:b/>
          <w:bCs/>
          <w:sz w:val="34"/>
          <w:szCs w:val="34"/>
        </w:rPr>
        <w:lastRenderedPageBreak/>
        <w:t>5E. Composition de l’équipe et responsabilités de ses membres</w:t>
      </w:r>
    </w:p>
    <w:p w14:paraId="5F8299E0"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30560516" w14:textId="77777777" w:rsidR="003B1E49" w:rsidRPr="00A24B37" w:rsidRDefault="003B1E49" w:rsidP="00360D6D">
      <w:pPr>
        <w:pStyle w:val="Paragraphedeliste"/>
        <w:numPr>
          <w:ilvl w:val="0"/>
          <w:numId w:val="6"/>
        </w:numPr>
        <w:autoSpaceDE w:val="0"/>
        <w:autoSpaceDN w:val="0"/>
        <w:adjustRightInd w:val="0"/>
        <w:contextualSpacing/>
        <w:rPr>
          <w:rFonts w:asciiTheme="majorHAnsi" w:hAnsiTheme="majorHAnsi" w:cs="Helvetica-Bold"/>
          <w:b/>
          <w:bCs/>
          <w:sz w:val="28"/>
          <w:szCs w:val="28"/>
        </w:rPr>
      </w:pPr>
      <w:r w:rsidRPr="00A24B37">
        <w:rPr>
          <w:rFonts w:asciiTheme="majorHAnsi" w:hAnsiTheme="majorHAnsi" w:cs="Helvetica-Bold"/>
          <w:b/>
          <w:bCs/>
          <w:sz w:val="28"/>
          <w:szCs w:val="28"/>
        </w:rPr>
        <w:t>Personnel technique/de gestion</w:t>
      </w:r>
    </w:p>
    <w:p w14:paraId="6F0DE73E" w14:textId="77777777" w:rsidR="003B1E49" w:rsidRPr="00A24B37" w:rsidRDefault="003B1E49" w:rsidP="003B1E49">
      <w:pPr>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A24B37" w:rsidRPr="00A24B37" w14:paraId="20085CA0" w14:textId="77777777" w:rsidTr="006B6001">
        <w:trPr>
          <w:jc w:val="center"/>
        </w:trPr>
        <w:tc>
          <w:tcPr>
            <w:tcW w:w="3192" w:type="dxa"/>
          </w:tcPr>
          <w:p w14:paraId="036D35F4"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Nom</w:t>
            </w:r>
          </w:p>
        </w:tc>
        <w:tc>
          <w:tcPr>
            <w:tcW w:w="3192" w:type="dxa"/>
          </w:tcPr>
          <w:p w14:paraId="0FBB9202"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Poste</w:t>
            </w:r>
          </w:p>
        </w:tc>
        <w:tc>
          <w:tcPr>
            <w:tcW w:w="3192" w:type="dxa"/>
          </w:tcPr>
          <w:p w14:paraId="29DD0B54"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Attributions</w:t>
            </w:r>
          </w:p>
        </w:tc>
      </w:tr>
      <w:tr w:rsidR="00A24B37" w:rsidRPr="00A24B37" w14:paraId="53D5629D" w14:textId="77777777" w:rsidTr="006B6001">
        <w:trPr>
          <w:jc w:val="center"/>
        </w:trPr>
        <w:tc>
          <w:tcPr>
            <w:tcW w:w="3192" w:type="dxa"/>
          </w:tcPr>
          <w:p w14:paraId="7BD6280F"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1CBC1A8"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0D12DC2"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6A9E6E1A" w14:textId="77777777" w:rsidTr="006B6001">
        <w:trPr>
          <w:jc w:val="center"/>
        </w:trPr>
        <w:tc>
          <w:tcPr>
            <w:tcW w:w="3192" w:type="dxa"/>
          </w:tcPr>
          <w:p w14:paraId="3C34F388"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566F81B8"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0ED05D78"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37B3AF51" w14:textId="77777777" w:rsidTr="006B6001">
        <w:trPr>
          <w:jc w:val="center"/>
        </w:trPr>
        <w:tc>
          <w:tcPr>
            <w:tcW w:w="3192" w:type="dxa"/>
          </w:tcPr>
          <w:p w14:paraId="5AF2CD69"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2FBF198D"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5143F8FC"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750214A1" w14:textId="77777777" w:rsidTr="006B6001">
        <w:trPr>
          <w:jc w:val="center"/>
        </w:trPr>
        <w:tc>
          <w:tcPr>
            <w:tcW w:w="3192" w:type="dxa"/>
          </w:tcPr>
          <w:p w14:paraId="0359931E"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1E6D8D77"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BD8BE1B"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3B1E49" w:rsidRPr="00A24B37" w14:paraId="6303943A" w14:textId="77777777" w:rsidTr="006B6001">
        <w:trPr>
          <w:jc w:val="center"/>
        </w:trPr>
        <w:tc>
          <w:tcPr>
            <w:tcW w:w="3192" w:type="dxa"/>
          </w:tcPr>
          <w:p w14:paraId="6BDE6A62"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4EA42238"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09C1987C"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bl>
    <w:p w14:paraId="1B5A6457" w14:textId="77777777" w:rsidR="003B1E49" w:rsidRPr="00A24B37" w:rsidRDefault="003B1E49" w:rsidP="003B1E49">
      <w:pPr>
        <w:autoSpaceDE w:val="0"/>
        <w:autoSpaceDN w:val="0"/>
        <w:adjustRightInd w:val="0"/>
        <w:rPr>
          <w:rFonts w:asciiTheme="majorHAnsi" w:hAnsiTheme="majorHAnsi" w:cs="Helvetica-Bold"/>
          <w:b/>
          <w:bCs/>
          <w:sz w:val="28"/>
          <w:szCs w:val="28"/>
        </w:rPr>
      </w:pPr>
    </w:p>
    <w:p w14:paraId="75C82D54" w14:textId="77777777" w:rsidR="003B1E49" w:rsidRPr="00A24B37" w:rsidRDefault="003B1E49" w:rsidP="003B1E49">
      <w:pPr>
        <w:autoSpaceDE w:val="0"/>
        <w:autoSpaceDN w:val="0"/>
        <w:adjustRightInd w:val="0"/>
        <w:rPr>
          <w:rFonts w:asciiTheme="majorHAnsi" w:hAnsiTheme="majorHAnsi" w:cs="Helvetica-Bold"/>
          <w:b/>
          <w:bCs/>
          <w:sz w:val="28"/>
          <w:szCs w:val="28"/>
        </w:rPr>
      </w:pPr>
      <w:r w:rsidRPr="00A24B37">
        <w:rPr>
          <w:rFonts w:asciiTheme="majorHAnsi" w:hAnsiTheme="majorHAnsi" w:cs="Helvetica-Bold"/>
          <w:b/>
          <w:bCs/>
          <w:sz w:val="28"/>
          <w:szCs w:val="28"/>
        </w:rPr>
        <w:t>2- Personnel d’appui (siège et local)</w:t>
      </w:r>
    </w:p>
    <w:p w14:paraId="1B7FD38C" w14:textId="77777777" w:rsidR="003B1E49" w:rsidRPr="00A24B37" w:rsidRDefault="003B1E49" w:rsidP="003B1E49">
      <w:pPr>
        <w:pStyle w:val="Paragraphedeliste"/>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A24B37" w:rsidRPr="00A24B37" w14:paraId="674A0960" w14:textId="77777777" w:rsidTr="006B6001">
        <w:trPr>
          <w:jc w:val="center"/>
        </w:trPr>
        <w:tc>
          <w:tcPr>
            <w:tcW w:w="3192" w:type="dxa"/>
          </w:tcPr>
          <w:p w14:paraId="11E36838"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Nom</w:t>
            </w:r>
          </w:p>
        </w:tc>
        <w:tc>
          <w:tcPr>
            <w:tcW w:w="3192" w:type="dxa"/>
          </w:tcPr>
          <w:p w14:paraId="5C21F553"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Poste</w:t>
            </w:r>
          </w:p>
        </w:tc>
        <w:tc>
          <w:tcPr>
            <w:tcW w:w="3192" w:type="dxa"/>
          </w:tcPr>
          <w:p w14:paraId="1DCD47D9"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Attributions</w:t>
            </w:r>
          </w:p>
        </w:tc>
      </w:tr>
      <w:tr w:rsidR="00A24B37" w:rsidRPr="00A24B37" w14:paraId="4D59F028" w14:textId="77777777" w:rsidTr="006B6001">
        <w:trPr>
          <w:jc w:val="center"/>
        </w:trPr>
        <w:tc>
          <w:tcPr>
            <w:tcW w:w="3192" w:type="dxa"/>
          </w:tcPr>
          <w:p w14:paraId="1E5694E6"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7A9AFA0B"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26776492"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49DE0E40" w14:textId="77777777" w:rsidTr="006B6001">
        <w:trPr>
          <w:jc w:val="center"/>
        </w:trPr>
        <w:tc>
          <w:tcPr>
            <w:tcW w:w="3192" w:type="dxa"/>
          </w:tcPr>
          <w:p w14:paraId="0E5F1470"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709FC15C"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3BC9DADC"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03EE9D8F" w14:textId="77777777" w:rsidTr="006B6001">
        <w:trPr>
          <w:jc w:val="center"/>
        </w:trPr>
        <w:tc>
          <w:tcPr>
            <w:tcW w:w="3192" w:type="dxa"/>
          </w:tcPr>
          <w:p w14:paraId="66D58F67"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29EB60AC"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45E882CC"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A24B37" w:rsidRPr="00A24B37" w14:paraId="747335B3" w14:textId="77777777" w:rsidTr="006B6001">
        <w:trPr>
          <w:jc w:val="center"/>
        </w:trPr>
        <w:tc>
          <w:tcPr>
            <w:tcW w:w="3192" w:type="dxa"/>
          </w:tcPr>
          <w:p w14:paraId="741F3B6E"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D37EBE9"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15623AB7"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r w:rsidR="003B1E49" w:rsidRPr="00A24B37" w14:paraId="0803D22D" w14:textId="77777777" w:rsidTr="006B6001">
        <w:trPr>
          <w:jc w:val="center"/>
        </w:trPr>
        <w:tc>
          <w:tcPr>
            <w:tcW w:w="3192" w:type="dxa"/>
          </w:tcPr>
          <w:p w14:paraId="02E00F37"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8B455C5" w14:textId="77777777" w:rsidR="003B1E49" w:rsidRPr="00A24B37" w:rsidRDefault="003B1E49" w:rsidP="003B1E49">
            <w:pPr>
              <w:autoSpaceDE w:val="0"/>
              <w:autoSpaceDN w:val="0"/>
              <w:adjustRightInd w:val="0"/>
              <w:rPr>
                <w:rFonts w:asciiTheme="majorHAnsi" w:hAnsiTheme="majorHAnsi" w:cs="Helvetica-Bold"/>
                <w:b/>
                <w:bCs/>
                <w:sz w:val="36"/>
                <w:szCs w:val="36"/>
              </w:rPr>
            </w:pPr>
          </w:p>
        </w:tc>
        <w:tc>
          <w:tcPr>
            <w:tcW w:w="3192" w:type="dxa"/>
          </w:tcPr>
          <w:p w14:paraId="694B4786" w14:textId="77777777" w:rsidR="003B1E49" w:rsidRPr="00A24B37" w:rsidRDefault="003B1E49" w:rsidP="003B1E49">
            <w:pPr>
              <w:autoSpaceDE w:val="0"/>
              <w:autoSpaceDN w:val="0"/>
              <w:adjustRightInd w:val="0"/>
              <w:rPr>
                <w:rFonts w:asciiTheme="majorHAnsi" w:hAnsiTheme="majorHAnsi" w:cs="Helvetica-Bold"/>
                <w:b/>
                <w:bCs/>
                <w:sz w:val="36"/>
                <w:szCs w:val="36"/>
              </w:rPr>
            </w:pPr>
          </w:p>
        </w:tc>
      </w:tr>
    </w:tbl>
    <w:p w14:paraId="15A2AA71" w14:textId="77777777" w:rsidR="003B1E49" w:rsidRPr="00A24B37" w:rsidRDefault="003B1E49" w:rsidP="003B1E49">
      <w:pPr>
        <w:pStyle w:val="Paragraphedeliste"/>
        <w:autoSpaceDE w:val="0"/>
        <w:autoSpaceDN w:val="0"/>
        <w:adjustRightInd w:val="0"/>
        <w:rPr>
          <w:rFonts w:asciiTheme="majorHAnsi" w:hAnsiTheme="majorHAnsi" w:cs="Helvetica-Bold"/>
          <w:b/>
          <w:bCs/>
          <w:sz w:val="28"/>
          <w:szCs w:val="28"/>
        </w:rPr>
      </w:pPr>
    </w:p>
    <w:p w14:paraId="1C717D55" w14:textId="77777777" w:rsidR="003B1E49" w:rsidRPr="00A24B37" w:rsidRDefault="003B1E49" w:rsidP="003B1E49">
      <w:pPr>
        <w:autoSpaceDE w:val="0"/>
        <w:autoSpaceDN w:val="0"/>
        <w:adjustRightInd w:val="0"/>
        <w:rPr>
          <w:rFonts w:asciiTheme="majorHAnsi" w:hAnsiTheme="majorHAnsi" w:cs="Helvetica-Bold"/>
          <w:b/>
          <w:bCs/>
          <w:szCs w:val="24"/>
        </w:rPr>
      </w:pPr>
    </w:p>
    <w:p w14:paraId="48E1D5E8"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1AD80FAF" w14:textId="77777777" w:rsidR="003B1E49" w:rsidRPr="00A24B37" w:rsidRDefault="003B1E49" w:rsidP="003B1E49">
      <w:pPr>
        <w:rPr>
          <w:rFonts w:asciiTheme="majorHAnsi" w:hAnsiTheme="majorHAnsi" w:cs="Helvetica-Bold"/>
          <w:b/>
          <w:bCs/>
          <w:sz w:val="34"/>
          <w:szCs w:val="34"/>
        </w:rPr>
      </w:pPr>
      <w:r w:rsidRPr="00A24B37">
        <w:rPr>
          <w:rFonts w:asciiTheme="majorHAnsi" w:hAnsiTheme="majorHAnsi" w:cs="Helvetica-Bold"/>
          <w:b/>
          <w:bCs/>
          <w:sz w:val="34"/>
          <w:szCs w:val="34"/>
        </w:rPr>
        <w:br w:type="page"/>
      </w:r>
    </w:p>
    <w:p w14:paraId="6DDE5D5A" w14:textId="77777777" w:rsidR="003B1E49" w:rsidRPr="00A24B37" w:rsidRDefault="003B1E49" w:rsidP="003B1E49">
      <w:pPr>
        <w:autoSpaceDE w:val="0"/>
        <w:autoSpaceDN w:val="0"/>
        <w:adjustRightInd w:val="0"/>
        <w:rPr>
          <w:rFonts w:asciiTheme="majorHAnsi" w:hAnsiTheme="majorHAnsi" w:cs="Helvetica-Bold"/>
          <w:b/>
          <w:bCs/>
          <w:sz w:val="34"/>
          <w:szCs w:val="34"/>
        </w:rPr>
      </w:pPr>
      <w:r w:rsidRPr="00A24B37">
        <w:rPr>
          <w:rFonts w:asciiTheme="majorHAnsi" w:hAnsiTheme="majorHAnsi" w:cs="Helvetica-Bold"/>
          <w:b/>
          <w:bCs/>
          <w:sz w:val="34"/>
          <w:szCs w:val="34"/>
        </w:rPr>
        <w:lastRenderedPageBreak/>
        <w:t>5F. Modèle de Curriculum Vitae (CV) du personnel spécialisé proposé</w:t>
      </w:r>
    </w:p>
    <w:p w14:paraId="06B0290E" w14:textId="77777777" w:rsidR="003B1E49" w:rsidRPr="00A24B37" w:rsidRDefault="003B1E49" w:rsidP="003B1E49">
      <w:pPr>
        <w:autoSpaceDE w:val="0"/>
        <w:autoSpaceDN w:val="0"/>
        <w:adjustRightInd w:val="0"/>
        <w:rPr>
          <w:rFonts w:asciiTheme="majorHAnsi" w:hAnsiTheme="majorHAnsi" w:cs="Helvetica"/>
          <w:szCs w:val="24"/>
        </w:rPr>
      </w:pPr>
    </w:p>
    <w:p w14:paraId="2F23AC2B"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Poste</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 . . . . . . . . . . . . . . . . . . </w:t>
      </w:r>
    </w:p>
    <w:p w14:paraId="0690BC4D" w14:textId="77777777" w:rsidR="003B1E49" w:rsidRPr="00A24B37" w:rsidRDefault="003B1E49" w:rsidP="003B1E49">
      <w:pPr>
        <w:autoSpaceDE w:val="0"/>
        <w:autoSpaceDN w:val="0"/>
        <w:adjustRightInd w:val="0"/>
        <w:rPr>
          <w:rFonts w:asciiTheme="majorHAnsi" w:hAnsiTheme="majorHAnsi" w:cs="Helvetica"/>
          <w:szCs w:val="24"/>
        </w:rPr>
      </w:pPr>
    </w:p>
    <w:p w14:paraId="79947ECE"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 xml:space="preserve">Nom du </w:t>
      </w:r>
      <w:r w:rsidR="006168A3" w:rsidRPr="00A24B37">
        <w:rPr>
          <w:rFonts w:asciiTheme="majorHAnsi" w:hAnsiTheme="majorHAnsi" w:cs="Helvetica"/>
          <w:szCs w:val="24"/>
        </w:rPr>
        <w:t>BET</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w:t>
      </w:r>
    </w:p>
    <w:p w14:paraId="50D1A4D0" w14:textId="77777777" w:rsidR="003B1E49" w:rsidRPr="00A24B37" w:rsidRDefault="003B1E49" w:rsidP="003B1E49">
      <w:pPr>
        <w:autoSpaceDE w:val="0"/>
        <w:autoSpaceDN w:val="0"/>
        <w:adjustRightInd w:val="0"/>
        <w:rPr>
          <w:rFonts w:asciiTheme="majorHAnsi" w:hAnsiTheme="majorHAnsi" w:cs="Helvetica"/>
          <w:szCs w:val="24"/>
        </w:rPr>
      </w:pPr>
    </w:p>
    <w:p w14:paraId="15ACA2B2"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Nom de l’employé</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w:t>
      </w:r>
    </w:p>
    <w:p w14:paraId="1AEA460E" w14:textId="77777777" w:rsidR="003B1E49" w:rsidRPr="00A24B37" w:rsidRDefault="003B1E49" w:rsidP="003B1E49">
      <w:pPr>
        <w:autoSpaceDE w:val="0"/>
        <w:autoSpaceDN w:val="0"/>
        <w:adjustRightInd w:val="0"/>
        <w:rPr>
          <w:rFonts w:asciiTheme="majorHAnsi" w:hAnsiTheme="majorHAnsi" w:cs="Helvetica"/>
          <w:sz w:val="12"/>
          <w:szCs w:val="12"/>
        </w:rPr>
      </w:pPr>
    </w:p>
    <w:p w14:paraId="288E5430"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Profession</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 . . . . . . . . . . </w:t>
      </w:r>
    </w:p>
    <w:p w14:paraId="77408BC0" w14:textId="77777777" w:rsidR="003B1E49" w:rsidRPr="00A24B37" w:rsidRDefault="003B1E49" w:rsidP="003B1E49">
      <w:pPr>
        <w:autoSpaceDE w:val="0"/>
        <w:autoSpaceDN w:val="0"/>
        <w:adjustRightInd w:val="0"/>
        <w:rPr>
          <w:rFonts w:asciiTheme="majorHAnsi" w:hAnsiTheme="majorHAnsi" w:cs="Helvetica"/>
          <w:szCs w:val="24"/>
        </w:rPr>
      </w:pPr>
    </w:p>
    <w:p w14:paraId="023E4E8C"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Diplômes</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 . . . . . . . . . . . . </w:t>
      </w:r>
    </w:p>
    <w:p w14:paraId="2B5805D6" w14:textId="77777777" w:rsidR="003B1E49" w:rsidRPr="00A24B37" w:rsidRDefault="003B1E49" w:rsidP="003B1E49">
      <w:pPr>
        <w:autoSpaceDE w:val="0"/>
        <w:autoSpaceDN w:val="0"/>
        <w:adjustRightInd w:val="0"/>
        <w:rPr>
          <w:rFonts w:asciiTheme="majorHAnsi" w:hAnsiTheme="majorHAnsi" w:cs="Helvetica"/>
          <w:szCs w:val="24"/>
        </w:rPr>
      </w:pPr>
    </w:p>
    <w:p w14:paraId="6AE4A654"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Date de naissance</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w:t>
      </w:r>
    </w:p>
    <w:p w14:paraId="60CDCF36" w14:textId="77777777" w:rsidR="003B1E49" w:rsidRPr="00A24B37" w:rsidRDefault="003B1E49" w:rsidP="003B1E49">
      <w:pPr>
        <w:autoSpaceDE w:val="0"/>
        <w:autoSpaceDN w:val="0"/>
        <w:adjustRightInd w:val="0"/>
        <w:rPr>
          <w:rFonts w:asciiTheme="majorHAnsi" w:hAnsiTheme="majorHAnsi" w:cs="Helvetica"/>
          <w:szCs w:val="24"/>
        </w:rPr>
      </w:pPr>
    </w:p>
    <w:p w14:paraId="52933DA2"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 xml:space="preserve">Nombre d’années d’emploi par le </w:t>
      </w:r>
      <w:r w:rsidR="006168A3" w:rsidRPr="00A24B37">
        <w:rPr>
          <w:rFonts w:asciiTheme="majorHAnsi" w:hAnsiTheme="majorHAnsi" w:cs="Helvetica"/>
          <w:szCs w:val="24"/>
        </w:rPr>
        <w:t>BET</w:t>
      </w:r>
      <w:r w:rsidR="002332BE" w:rsidRPr="00A24B37">
        <w:rPr>
          <w:rFonts w:asciiTheme="majorHAnsi" w:hAnsiTheme="majorHAnsi" w:cs="Helvetica"/>
          <w:szCs w:val="24"/>
        </w:rPr>
        <w:t> </w:t>
      </w:r>
      <w:r w:rsidRPr="00A24B37">
        <w:rPr>
          <w:rFonts w:asciiTheme="majorHAnsi" w:hAnsiTheme="majorHAnsi" w:cs="Helvetica"/>
          <w:szCs w:val="24"/>
        </w:rPr>
        <w:t>:</w:t>
      </w:r>
      <w:r w:rsidR="002332BE" w:rsidRPr="00A24B37">
        <w:rPr>
          <w:rFonts w:asciiTheme="majorHAnsi" w:hAnsiTheme="majorHAnsi" w:cs="Helvetica"/>
          <w:sz w:val="12"/>
          <w:szCs w:val="12"/>
        </w:rPr>
        <w:t>…</w:t>
      </w:r>
      <w:r w:rsidRPr="00A24B37">
        <w:rPr>
          <w:rFonts w:asciiTheme="majorHAnsi" w:hAnsiTheme="majorHAnsi" w:cs="Helvetica"/>
          <w:sz w:val="12"/>
          <w:szCs w:val="12"/>
        </w:rPr>
        <w:t xml:space="preserve">............................. </w:t>
      </w:r>
      <w:r w:rsidRPr="00A24B37">
        <w:rPr>
          <w:rFonts w:asciiTheme="majorHAnsi" w:hAnsiTheme="majorHAnsi" w:cs="Helvetica"/>
          <w:szCs w:val="24"/>
        </w:rPr>
        <w:t>Nationalité</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w:t>
      </w:r>
    </w:p>
    <w:p w14:paraId="75B042B8" w14:textId="77777777" w:rsidR="003B1E49" w:rsidRPr="00A24B37" w:rsidRDefault="003B1E49" w:rsidP="003B1E49">
      <w:pPr>
        <w:autoSpaceDE w:val="0"/>
        <w:autoSpaceDN w:val="0"/>
        <w:adjustRightInd w:val="0"/>
        <w:rPr>
          <w:rFonts w:asciiTheme="majorHAnsi" w:hAnsiTheme="majorHAnsi" w:cs="Helvetica"/>
          <w:szCs w:val="24"/>
        </w:rPr>
      </w:pPr>
    </w:p>
    <w:p w14:paraId="05FC8901"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Affiliation à des associations/groupements professionnels</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w:t>
      </w:r>
    </w:p>
    <w:p w14:paraId="44209E17" w14:textId="77777777" w:rsidR="003B1E49" w:rsidRPr="00A24B37" w:rsidRDefault="003B1E49" w:rsidP="003B1E49">
      <w:pPr>
        <w:autoSpaceDE w:val="0"/>
        <w:autoSpaceDN w:val="0"/>
        <w:adjustRightInd w:val="0"/>
        <w:rPr>
          <w:rFonts w:asciiTheme="majorHAnsi" w:hAnsiTheme="majorHAnsi" w:cs="Helvetica"/>
          <w:sz w:val="12"/>
          <w:szCs w:val="12"/>
        </w:rPr>
      </w:pPr>
    </w:p>
    <w:p w14:paraId="325DB112"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F5EDBC6" w14:textId="77777777" w:rsidR="003B1E49" w:rsidRPr="00A24B37" w:rsidRDefault="003B1E49" w:rsidP="003B1E49">
      <w:pPr>
        <w:autoSpaceDE w:val="0"/>
        <w:autoSpaceDN w:val="0"/>
        <w:adjustRightInd w:val="0"/>
        <w:rPr>
          <w:rFonts w:asciiTheme="majorHAnsi" w:hAnsiTheme="majorHAnsi" w:cs="Helvetica"/>
          <w:szCs w:val="24"/>
        </w:rPr>
      </w:pPr>
    </w:p>
    <w:p w14:paraId="05222BC7"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Attributions spécifiques</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 . . . . . . . . . . . . . . . . . . . . . . . . . . . . . . . . . . . . . . . . . . . . . . . . . . . . . . . . . . . . . . . . . . . . . . . . . . . . . . . . . . . . . . . . . . . . . . . . . .</w:t>
      </w:r>
    </w:p>
    <w:p w14:paraId="0AF6138A" w14:textId="77777777" w:rsidR="003B1E49" w:rsidRPr="00A24B37" w:rsidRDefault="003B1E49" w:rsidP="003B1E49">
      <w:pPr>
        <w:autoSpaceDE w:val="0"/>
        <w:autoSpaceDN w:val="0"/>
        <w:adjustRightInd w:val="0"/>
        <w:rPr>
          <w:rFonts w:asciiTheme="majorHAnsi" w:hAnsiTheme="majorHAnsi" w:cs="Helvetica"/>
          <w:sz w:val="12"/>
          <w:szCs w:val="12"/>
        </w:rPr>
      </w:pPr>
    </w:p>
    <w:p w14:paraId="1D5848FC"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EF4B9B2" w14:textId="77777777" w:rsidR="003B1E49" w:rsidRPr="00A24B37" w:rsidRDefault="003B1E49" w:rsidP="003B1E49">
      <w:pPr>
        <w:autoSpaceDE w:val="0"/>
        <w:autoSpaceDN w:val="0"/>
        <w:adjustRightInd w:val="0"/>
        <w:rPr>
          <w:rFonts w:asciiTheme="majorHAnsi" w:hAnsiTheme="majorHAnsi" w:cs="Helvetica"/>
          <w:sz w:val="12"/>
          <w:szCs w:val="12"/>
        </w:rPr>
      </w:pPr>
    </w:p>
    <w:p w14:paraId="6D84CCCF" w14:textId="77777777" w:rsidR="003B1E49" w:rsidRPr="00A24B37" w:rsidRDefault="003B1E49" w:rsidP="005D26CE">
      <w:pPr>
        <w:autoSpaceDE w:val="0"/>
        <w:autoSpaceDN w:val="0"/>
        <w:adjustRightInd w:val="0"/>
        <w:jc w:val="both"/>
        <w:rPr>
          <w:rFonts w:asciiTheme="majorHAnsi" w:hAnsiTheme="majorHAnsi" w:cs="Helvetica-Bold"/>
          <w:b/>
          <w:bCs/>
          <w:szCs w:val="24"/>
        </w:rPr>
      </w:pPr>
      <w:r w:rsidRPr="00A24B37">
        <w:rPr>
          <w:rFonts w:asciiTheme="majorHAnsi" w:hAnsiTheme="majorHAnsi" w:cs="Helvetica"/>
          <w:b/>
          <w:szCs w:val="24"/>
        </w:rPr>
        <w:t>P</w:t>
      </w:r>
      <w:r w:rsidRPr="00A24B37">
        <w:rPr>
          <w:rFonts w:asciiTheme="majorHAnsi" w:hAnsiTheme="majorHAnsi" w:cs="Helvetica-Bold"/>
          <w:b/>
          <w:bCs/>
          <w:szCs w:val="24"/>
        </w:rPr>
        <w:t>rincipales qualifications</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1AB217AA" w14:textId="77777777" w:rsidR="003B1E49" w:rsidRPr="00A24B37" w:rsidRDefault="003B1E49" w:rsidP="005D26CE">
      <w:pPr>
        <w:autoSpaceDE w:val="0"/>
        <w:autoSpaceDN w:val="0"/>
        <w:adjustRightInd w:val="0"/>
        <w:jc w:val="both"/>
        <w:rPr>
          <w:rFonts w:asciiTheme="majorHAnsi" w:hAnsiTheme="majorHAnsi" w:cs="Helvetica-Oblique"/>
          <w:i/>
          <w:iCs/>
          <w:sz w:val="20"/>
        </w:rPr>
      </w:pPr>
      <w:r w:rsidRPr="00A24B37">
        <w:rPr>
          <w:rFonts w:asciiTheme="majorHAnsi" w:hAnsiTheme="majorHAnsi" w:cs="Helvetica-Oblique"/>
          <w:i/>
          <w:iCs/>
          <w:sz w:val="20"/>
        </w:rPr>
        <w:t xml:space="preserve">[En une demi-page environ, donner un aperçu des aspects de la formation et de l’expérience de l’employé les plus utiles à ses attributions dans le cadre de la mission. Indiquer le niveau des responsabilités exercées par lui/elle </w:t>
      </w:r>
      <w:r w:rsidR="00770F5D" w:rsidRPr="00A24B37">
        <w:rPr>
          <w:rFonts w:asciiTheme="majorHAnsi" w:hAnsiTheme="majorHAnsi" w:cs="Helvetica-Oblique"/>
          <w:i/>
          <w:iCs/>
          <w:sz w:val="20"/>
        </w:rPr>
        <w:t xml:space="preserve">lors de missions antérieures, </w:t>
      </w:r>
      <w:r w:rsidRPr="00A24B37">
        <w:rPr>
          <w:rFonts w:asciiTheme="majorHAnsi" w:hAnsiTheme="majorHAnsi" w:cs="Helvetica-Oblique"/>
          <w:i/>
          <w:iCs/>
          <w:sz w:val="20"/>
        </w:rPr>
        <w:t xml:space="preserve"> en précisant la date et le lieu.]</w:t>
      </w:r>
    </w:p>
    <w:p w14:paraId="3D428EFA" w14:textId="77777777" w:rsidR="003B1E49" w:rsidRPr="00A24B37" w:rsidRDefault="003B1E49" w:rsidP="005D26CE">
      <w:pPr>
        <w:autoSpaceDE w:val="0"/>
        <w:autoSpaceDN w:val="0"/>
        <w:adjustRightInd w:val="0"/>
        <w:jc w:val="both"/>
        <w:rPr>
          <w:rFonts w:asciiTheme="majorHAnsi" w:hAnsiTheme="majorHAnsi" w:cs="Helvetica"/>
          <w:sz w:val="12"/>
          <w:szCs w:val="12"/>
        </w:rPr>
      </w:pPr>
    </w:p>
    <w:p w14:paraId="3D73EBD4" w14:textId="77777777" w:rsidR="003B1E49" w:rsidRPr="00A24B37" w:rsidRDefault="003B1E49" w:rsidP="005D26CE">
      <w:pPr>
        <w:autoSpaceDE w:val="0"/>
        <w:autoSpaceDN w:val="0"/>
        <w:adjustRightInd w:val="0"/>
        <w:jc w:val="both"/>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232B0A25" w14:textId="77777777" w:rsidR="003B1E49" w:rsidRPr="00A24B37" w:rsidRDefault="003B1E49" w:rsidP="005D26CE">
      <w:pPr>
        <w:autoSpaceDE w:val="0"/>
        <w:autoSpaceDN w:val="0"/>
        <w:adjustRightInd w:val="0"/>
        <w:jc w:val="both"/>
        <w:rPr>
          <w:rFonts w:asciiTheme="majorHAnsi" w:hAnsiTheme="majorHAnsi" w:cs="Helvetica"/>
          <w:sz w:val="12"/>
          <w:szCs w:val="12"/>
        </w:rPr>
      </w:pPr>
    </w:p>
    <w:p w14:paraId="4530F705" w14:textId="77777777" w:rsidR="003B1E49" w:rsidRPr="00A24B37" w:rsidRDefault="003B1E49" w:rsidP="005D26CE">
      <w:pPr>
        <w:autoSpaceDE w:val="0"/>
        <w:autoSpaceDN w:val="0"/>
        <w:adjustRightInd w:val="0"/>
        <w:jc w:val="both"/>
        <w:rPr>
          <w:rFonts w:asciiTheme="majorHAnsi" w:hAnsiTheme="majorHAnsi" w:cs="Helvetica"/>
          <w:sz w:val="12"/>
          <w:szCs w:val="12"/>
        </w:rPr>
      </w:pPr>
      <w:r w:rsidRPr="00A24B37">
        <w:rPr>
          <w:rFonts w:asciiTheme="majorHAnsi" w:hAnsiTheme="majorHAnsi" w:cs="Helvetica-Bold"/>
          <w:b/>
          <w:bCs/>
          <w:szCs w:val="24"/>
        </w:rPr>
        <w:t>Formation</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028162E5" w14:textId="77777777" w:rsidR="003B1E49" w:rsidRPr="00A24B37" w:rsidRDefault="003B1E49" w:rsidP="005D26CE">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38BBAA22" w14:textId="77777777" w:rsidR="003B1E49" w:rsidRPr="00A24B37" w:rsidRDefault="003B1E49" w:rsidP="005D26CE">
      <w:pPr>
        <w:autoSpaceDE w:val="0"/>
        <w:autoSpaceDN w:val="0"/>
        <w:adjustRightInd w:val="0"/>
        <w:jc w:val="both"/>
        <w:rPr>
          <w:rFonts w:asciiTheme="majorHAnsi" w:hAnsiTheme="majorHAnsi" w:cs="Helvetica-Bold"/>
          <w:b/>
          <w:bCs/>
          <w:szCs w:val="24"/>
        </w:rPr>
      </w:pPr>
    </w:p>
    <w:p w14:paraId="127AA403" w14:textId="77777777" w:rsidR="003B1E49" w:rsidRPr="00A24B37" w:rsidRDefault="003B1E49" w:rsidP="005D26CE">
      <w:pPr>
        <w:autoSpaceDE w:val="0"/>
        <w:autoSpaceDN w:val="0"/>
        <w:adjustRightInd w:val="0"/>
        <w:jc w:val="both"/>
        <w:rPr>
          <w:rFonts w:asciiTheme="majorHAnsi" w:hAnsiTheme="majorHAnsi" w:cs="Helvetica-Bold"/>
          <w:b/>
          <w:bCs/>
          <w:szCs w:val="24"/>
        </w:rPr>
      </w:pPr>
      <w:r w:rsidRPr="00A24B37">
        <w:rPr>
          <w:rFonts w:asciiTheme="majorHAnsi" w:hAnsiTheme="majorHAnsi" w:cs="Helvetica-Bold"/>
          <w:b/>
          <w:bCs/>
          <w:szCs w:val="24"/>
        </w:rPr>
        <w:t>Pièces Annexes</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05F2C06A" w14:textId="77777777" w:rsidR="003B1E49" w:rsidRPr="00A24B37" w:rsidRDefault="003B1E49" w:rsidP="005D26CE">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 Copie conforme du diplôme le plus élevé certifiée par une autori</w:t>
      </w:r>
      <w:r w:rsidR="005D26CE" w:rsidRPr="00A24B37">
        <w:rPr>
          <w:rFonts w:asciiTheme="majorHAnsi" w:hAnsiTheme="majorHAnsi" w:cs="Helvetica"/>
          <w:szCs w:val="24"/>
        </w:rPr>
        <w:t>té administrative (Gouverneur, P</w:t>
      </w:r>
      <w:r w:rsidRPr="00A24B37">
        <w:rPr>
          <w:rFonts w:asciiTheme="majorHAnsi" w:hAnsiTheme="majorHAnsi" w:cs="Helvetica"/>
          <w:szCs w:val="24"/>
        </w:rPr>
        <w:t xml:space="preserve">réfet, </w:t>
      </w:r>
      <w:r w:rsidR="005D26CE" w:rsidRPr="00A24B37">
        <w:rPr>
          <w:rFonts w:asciiTheme="majorHAnsi" w:hAnsiTheme="majorHAnsi" w:cs="Helvetica"/>
          <w:szCs w:val="24"/>
        </w:rPr>
        <w:t>Sous-Préfet</w:t>
      </w:r>
      <w:r w:rsidRPr="00A24B37">
        <w:rPr>
          <w:rFonts w:asciiTheme="majorHAnsi" w:hAnsiTheme="majorHAnsi" w:cs="Helvetica"/>
          <w:szCs w:val="24"/>
        </w:rPr>
        <w:t xml:space="preserve"> etc..) et éventuellement une attestation de l’ordre du corps de métier</w:t>
      </w:r>
      <w:r w:rsidR="00770F5D" w:rsidRPr="00A24B37">
        <w:rPr>
          <w:rFonts w:asciiTheme="majorHAnsi" w:hAnsiTheme="majorHAnsi" w:cs="Helvetica"/>
          <w:szCs w:val="24"/>
        </w:rPr>
        <w:t> ;</w:t>
      </w:r>
    </w:p>
    <w:p w14:paraId="4CCC5442" w14:textId="77777777" w:rsidR="007D6431" w:rsidRPr="00A24B37" w:rsidRDefault="003B1E49" w:rsidP="005D26CE">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 Attestation de disponibilité</w:t>
      </w:r>
      <w:r w:rsidR="007D6431" w:rsidRPr="00A24B37">
        <w:rPr>
          <w:rFonts w:asciiTheme="majorHAnsi" w:hAnsiTheme="majorHAnsi" w:cs="Helvetica"/>
          <w:szCs w:val="24"/>
        </w:rPr>
        <w:t> ;</w:t>
      </w:r>
    </w:p>
    <w:p w14:paraId="55C95931" w14:textId="77777777" w:rsidR="003B1E49" w:rsidRPr="00A24B37" w:rsidRDefault="007D6431" w:rsidP="005D26CE">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 xml:space="preserve">-Attestation de </w:t>
      </w:r>
      <w:r w:rsidR="00B63AA9" w:rsidRPr="00A24B37">
        <w:rPr>
          <w:rFonts w:asciiTheme="majorHAnsi" w:hAnsiTheme="majorHAnsi" w:cs="Helvetica"/>
          <w:szCs w:val="24"/>
        </w:rPr>
        <w:t>présentation de l’original du diplôme</w:t>
      </w:r>
      <w:r w:rsidR="00A53F2D" w:rsidRPr="00A24B37">
        <w:rPr>
          <w:rFonts w:asciiTheme="majorHAnsi" w:hAnsiTheme="majorHAnsi" w:cs="Helvetica"/>
          <w:szCs w:val="24"/>
        </w:rPr>
        <w:t xml:space="preserve"> </w:t>
      </w:r>
      <w:r w:rsidRPr="00A24B37">
        <w:rPr>
          <w:rFonts w:asciiTheme="majorHAnsi" w:hAnsiTheme="majorHAnsi" w:cs="Helvetica"/>
          <w:szCs w:val="24"/>
        </w:rPr>
        <w:t>(Gouverneur, Préfet, Sous-Préfet</w:t>
      </w:r>
      <w:r w:rsidR="00A53F2D" w:rsidRPr="00A24B37">
        <w:rPr>
          <w:rFonts w:asciiTheme="majorHAnsi" w:hAnsiTheme="majorHAnsi" w:cs="Helvetica"/>
          <w:szCs w:val="24"/>
        </w:rPr>
        <w:t>)</w:t>
      </w:r>
      <w:r w:rsidR="00770F5D" w:rsidRPr="00A24B37">
        <w:rPr>
          <w:rFonts w:asciiTheme="majorHAnsi" w:hAnsiTheme="majorHAnsi" w:cs="Helvetica"/>
          <w:szCs w:val="24"/>
        </w:rPr>
        <w:t>.</w:t>
      </w:r>
    </w:p>
    <w:p w14:paraId="286F9840" w14:textId="77777777" w:rsidR="003B1E49" w:rsidRPr="00A24B37" w:rsidRDefault="003B1E49" w:rsidP="005D26CE">
      <w:pPr>
        <w:autoSpaceDE w:val="0"/>
        <w:autoSpaceDN w:val="0"/>
        <w:adjustRightInd w:val="0"/>
        <w:jc w:val="both"/>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C3094DB" w14:textId="77777777" w:rsidR="003B1E49" w:rsidRPr="00A24B37" w:rsidRDefault="003B1E49" w:rsidP="005D26CE">
      <w:pPr>
        <w:autoSpaceDE w:val="0"/>
        <w:autoSpaceDN w:val="0"/>
        <w:adjustRightInd w:val="0"/>
        <w:jc w:val="both"/>
        <w:rPr>
          <w:rFonts w:asciiTheme="majorHAnsi" w:hAnsiTheme="majorHAnsi" w:cs="Helvetica-Oblique"/>
          <w:i/>
          <w:iCs/>
          <w:sz w:val="16"/>
          <w:szCs w:val="16"/>
        </w:rPr>
      </w:pPr>
    </w:p>
    <w:p w14:paraId="4ECB8BF2" w14:textId="77777777" w:rsidR="003B1E49" w:rsidRPr="00A24B37" w:rsidRDefault="003B1E49" w:rsidP="005D26CE">
      <w:pPr>
        <w:autoSpaceDE w:val="0"/>
        <w:autoSpaceDN w:val="0"/>
        <w:adjustRightInd w:val="0"/>
        <w:jc w:val="both"/>
        <w:rPr>
          <w:rFonts w:asciiTheme="majorHAnsi" w:hAnsiTheme="majorHAnsi" w:cs="Helvetica-Bold"/>
          <w:b/>
          <w:bCs/>
          <w:szCs w:val="24"/>
        </w:rPr>
      </w:pPr>
      <w:r w:rsidRPr="00A24B37">
        <w:rPr>
          <w:rFonts w:asciiTheme="majorHAnsi" w:hAnsiTheme="majorHAnsi" w:cs="Helvetica-Bold"/>
          <w:b/>
          <w:bCs/>
          <w:szCs w:val="24"/>
        </w:rPr>
        <w:t>Expérience professionnelle</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71C49C73" w14:textId="77777777" w:rsidR="003B1E49" w:rsidRPr="00A24B37" w:rsidRDefault="003B1E49" w:rsidP="005D26CE">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EB2EA4E"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0D375FF" w14:textId="77777777" w:rsidR="003B1E49" w:rsidRPr="00A24B37" w:rsidRDefault="003B1E49" w:rsidP="003B1E49">
      <w:pPr>
        <w:autoSpaceDE w:val="0"/>
        <w:autoSpaceDN w:val="0"/>
        <w:adjustRightInd w:val="0"/>
        <w:rPr>
          <w:rFonts w:asciiTheme="majorHAnsi" w:hAnsiTheme="majorHAnsi" w:cs="Helvetica"/>
          <w:sz w:val="12"/>
          <w:szCs w:val="12"/>
        </w:rPr>
      </w:pPr>
    </w:p>
    <w:p w14:paraId="5B62924C"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Connaissances informatiques</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6F936591"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[Indiquer, le niveau de connaissance]</w:t>
      </w:r>
    </w:p>
    <w:p w14:paraId="04AC6477"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6496D536" w14:textId="77777777" w:rsidR="003B1E49" w:rsidRPr="00A24B37" w:rsidRDefault="003B1E49" w:rsidP="003B1E49">
      <w:pPr>
        <w:autoSpaceDE w:val="0"/>
        <w:autoSpaceDN w:val="0"/>
        <w:adjustRightInd w:val="0"/>
        <w:rPr>
          <w:rFonts w:asciiTheme="majorHAnsi" w:hAnsiTheme="majorHAnsi" w:cs="Helvetica"/>
          <w:sz w:val="12"/>
          <w:szCs w:val="12"/>
        </w:rPr>
      </w:pPr>
    </w:p>
    <w:p w14:paraId="097E6A5D" w14:textId="77777777" w:rsidR="003B1E49"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Langues</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51C31AEC"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lastRenderedPageBreak/>
        <w:t>[Indiquer, pour chacune, le niveau de connaissance</w:t>
      </w:r>
      <w:r w:rsidR="002332BE" w:rsidRPr="00A24B37">
        <w:rPr>
          <w:rFonts w:asciiTheme="majorHAnsi" w:hAnsiTheme="majorHAnsi" w:cs="Helvetica-Oblique"/>
          <w:i/>
          <w:iCs/>
          <w:sz w:val="20"/>
        </w:rPr>
        <w:t> </w:t>
      </w:r>
      <w:r w:rsidRPr="00A24B37">
        <w:rPr>
          <w:rFonts w:asciiTheme="majorHAnsi" w:hAnsiTheme="majorHAnsi" w:cs="Helvetica-Oblique"/>
          <w:i/>
          <w:iCs/>
          <w:sz w:val="20"/>
        </w:rPr>
        <w:t>: médiocre/moyen/ bon/excellent, en ce qui concerne la langue lue/écrite/ parlée.]</w:t>
      </w:r>
    </w:p>
    <w:p w14:paraId="44EC9EDC"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4973091" w14:textId="77777777" w:rsidR="003B1E49" w:rsidRPr="00A24B37" w:rsidRDefault="003B1E49" w:rsidP="003B1E49">
      <w:pPr>
        <w:autoSpaceDE w:val="0"/>
        <w:autoSpaceDN w:val="0"/>
        <w:adjustRightInd w:val="0"/>
        <w:rPr>
          <w:rFonts w:asciiTheme="majorHAnsi" w:hAnsiTheme="majorHAnsi" w:cs="Helvetica"/>
          <w:sz w:val="12"/>
          <w:szCs w:val="12"/>
        </w:rPr>
      </w:pPr>
    </w:p>
    <w:p w14:paraId="772F11ED" w14:textId="77777777" w:rsidR="00A53F2D" w:rsidRPr="00A24B37" w:rsidRDefault="00A53F2D" w:rsidP="003B1E49">
      <w:pPr>
        <w:autoSpaceDE w:val="0"/>
        <w:autoSpaceDN w:val="0"/>
        <w:adjustRightInd w:val="0"/>
        <w:rPr>
          <w:rFonts w:asciiTheme="majorHAnsi" w:hAnsiTheme="majorHAnsi" w:cs="Helvetica"/>
          <w:sz w:val="12"/>
          <w:szCs w:val="12"/>
        </w:rPr>
      </w:pPr>
    </w:p>
    <w:p w14:paraId="63CF9679" w14:textId="77777777" w:rsidR="00A53F2D" w:rsidRPr="00A24B37" w:rsidRDefault="00A53F2D" w:rsidP="003B1E49">
      <w:pPr>
        <w:autoSpaceDE w:val="0"/>
        <w:autoSpaceDN w:val="0"/>
        <w:adjustRightInd w:val="0"/>
        <w:rPr>
          <w:rFonts w:asciiTheme="majorHAnsi" w:hAnsiTheme="majorHAnsi" w:cs="Helvetica"/>
          <w:sz w:val="12"/>
          <w:szCs w:val="12"/>
        </w:rPr>
      </w:pPr>
    </w:p>
    <w:p w14:paraId="2DCC9705" w14:textId="77777777" w:rsidR="00A53F2D" w:rsidRPr="00A24B37" w:rsidRDefault="00A53F2D" w:rsidP="003B1E49">
      <w:pPr>
        <w:autoSpaceDE w:val="0"/>
        <w:autoSpaceDN w:val="0"/>
        <w:adjustRightInd w:val="0"/>
        <w:rPr>
          <w:rFonts w:asciiTheme="majorHAnsi" w:hAnsiTheme="majorHAnsi" w:cs="Helvetica"/>
          <w:sz w:val="12"/>
          <w:szCs w:val="12"/>
        </w:rPr>
      </w:pPr>
    </w:p>
    <w:p w14:paraId="1CCA6659" w14:textId="77777777" w:rsidR="004C5C0C" w:rsidRPr="00A24B37" w:rsidRDefault="003B1E49" w:rsidP="003B1E49">
      <w:pPr>
        <w:autoSpaceDE w:val="0"/>
        <w:autoSpaceDN w:val="0"/>
        <w:adjustRightInd w:val="0"/>
        <w:rPr>
          <w:rFonts w:asciiTheme="majorHAnsi" w:hAnsiTheme="majorHAnsi" w:cs="Helvetica-Bold"/>
          <w:b/>
          <w:bCs/>
          <w:szCs w:val="24"/>
        </w:rPr>
      </w:pPr>
      <w:r w:rsidRPr="00A24B37">
        <w:rPr>
          <w:rFonts w:asciiTheme="majorHAnsi" w:hAnsiTheme="majorHAnsi" w:cs="Helvetica-Bold"/>
          <w:b/>
          <w:bCs/>
          <w:szCs w:val="24"/>
        </w:rPr>
        <w:t>Attestation</w:t>
      </w:r>
      <w:r w:rsidR="002332BE" w:rsidRPr="00A24B37">
        <w:rPr>
          <w:rFonts w:asciiTheme="majorHAnsi" w:hAnsiTheme="majorHAnsi" w:cs="Helvetica-Bold"/>
          <w:b/>
          <w:bCs/>
          <w:szCs w:val="24"/>
        </w:rPr>
        <w:t> </w:t>
      </w:r>
      <w:r w:rsidRPr="00A24B37">
        <w:rPr>
          <w:rFonts w:asciiTheme="majorHAnsi" w:hAnsiTheme="majorHAnsi" w:cs="Helvetica-Bold"/>
          <w:b/>
          <w:bCs/>
          <w:szCs w:val="24"/>
        </w:rPr>
        <w:t>:</w:t>
      </w:r>
    </w:p>
    <w:p w14:paraId="1BC51B68"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Je, soussigné,</w:t>
      </w:r>
      <w:r w:rsidR="004C5C0C" w:rsidRPr="00A24B37">
        <w:rPr>
          <w:rFonts w:asciiTheme="majorHAnsi" w:hAnsiTheme="majorHAnsi" w:cs="Helvetica"/>
          <w:szCs w:val="24"/>
        </w:rPr>
        <w:t> </w:t>
      </w:r>
      <w:r w:rsidRPr="00A24B37">
        <w:rPr>
          <w:rFonts w:asciiTheme="majorHAnsi" w:hAnsiTheme="majorHAnsi" w:cs="Helvetica"/>
          <w:szCs w:val="24"/>
        </w:rPr>
        <w:t>certifie, en toute conscience, que les renseignements ci-dessus rendent fidèlement compte de ma situation, de mes qualifications et de mon expérience.</w:t>
      </w:r>
    </w:p>
    <w:p w14:paraId="73B92BA9"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 w:val="12"/>
          <w:szCs w:val="12"/>
        </w:rPr>
        <w:t xml:space="preserve">. . . . . . . . . . . . . . . . . . . . . . . . . . . . . . . . . . . . . . . . . . . . . . . . . . . . . . . . . . . . . . . . . . . . . . . . . . . . . . . . . . . . . . . . . . . . . . . . . . . . . . </w:t>
      </w:r>
      <w:r w:rsidRPr="00A24B37">
        <w:rPr>
          <w:rFonts w:asciiTheme="majorHAnsi" w:hAnsiTheme="majorHAnsi" w:cs="Helvetica"/>
          <w:szCs w:val="24"/>
        </w:rPr>
        <w:t>Date</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w:t>
      </w:r>
    </w:p>
    <w:p w14:paraId="21CCEC28" w14:textId="77777777" w:rsidR="003B1E49" w:rsidRPr="00A24B37" w:rsidRDefault="003B1E49" w:rsidP="003B1E49">
      <w:pPr>
        <w:autoSpaceDE w:val="0"/>
        <w:autoSpaceDN w:val="0"/>
        <w:adjustRightInd w:val="0"/>
        <w:rPr>
          <w:rFonts w:asciiTheme="majorHAnsi" w:hAnsiTheme="majorHAnsi" w:cs="Helvetica-Oblique"/>
          <w:i/>
          <w:iCs/>
          <w:sz w:val="20"/>
        </w:rPr>
      </w:pPr>
    </w:p>
    <w:p w14:paraId="4D8C7473"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 xml:space="preserve">[Signature de l’employé </w:t>
      </w:r>
      <w:r w:rsidR="004C5C0C" w:rsidRPr="00A24B37">
        <w:rPr>
          <w:rFonts w:asciiTheme="majorHAnsi" w:hAnsiTheme="majorHAnsi" w:cs="Helvetica-Oblique"/>
          <w:i/>
          <w:iCs/>
          <w:sz w:val="20"/>
        </w:rPr>
        <w:t>et du représentant habilité du BET</w:t>
      </w:r>
      <w:r w:rsidRPr="00A24B37">
        <w:rPr>
          <w:rFonts w:asciiTheme="majorHAnsi" w:hAnsiTheme="majorHAnsi" w:cs="Helvetica-Oblique"/>
          <w:i/>
          <w:iCs/>
          <w:sz w:val="20"/>
        </w:rPr>
        <w:t>]</w:t>
      </w:r>
    </w:p>
    <w:p w14:paraId="205C4947"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Jour/mois/année</w:t>
      </w:r>
    </w:p>
    <w:p w14:paraId="0F73F90B" w14:textId="77777777" w:rsidR="003B1E49" w:rsidRPr="00A24B37" w:rsidRDefault="003B1E49" w:rsidP="003B1E49">
      <w:pPr>
        <w:autoSpaceDE w:val="0"/>
        <w:autoSpaceDN w:val="0"/>
        <w:adjustRightInd w:val="0"/>
        <w:rPr>
          <w:rFonts w:asciiTheme="majorHAnsi" w:hAnsiTheme="majorHAnsi" w:cs="Helvetica"/>
          <w:szCs w:val="24"/>
        </w:rPr>
      </w:pPr>
    </w:p>
    <w:p w14:paraId="6F25E313"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Nom de l’employé</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 . . . . . . . . . . . . . . . . . </w:t>
      </w:r>
    </w:p>
    <w:p w14:paraId="1B854611" w14:textId="77777777" w:rsidR="003B1E49" w:rsidRPr="00A24B37" w:rsidRDefault="003B1E49" w:rsidP="003B1E49">
      <w:pPr>
        <w:autoSpaceDE w:val="0"/>
        <w:autoSpaceDN w:val="0"/>
        <w:adjustRightInd w:val="0"/>
        <w:rPr>
          <w:rFonts w:asciiTheme="majorHAnsi" w:hAnsiTheme="majorHAnsi" w:cs="Helvetica"/>
          <w:sz w:val="12"/>
          <w:szCs w:val="12"/>
        </w:rPr>
      </w:pPr>
    </w:p>
    <w:p w14:paraId="62DDBEE2" w14:textId="77777777" w:rsidR="003B1E49" w:rsidRPr="00A24B37" w:rsidRDefault="003B1E49" w:rsidP="003B1E49">
      <w:pPr>
        <w:autoSpaceDE w:val="0"/>
        <w:autoSpaceDN w:val="0"/>
        <w:adjustRightInd w:val="0"/>
        <w:rPr>
          <w:rFonts w:asciiTheme="majorHAnsi" w:hAnsiTheme="majorHAnsi" w:cs="Helvetica"/>
          <w:sz w:val="12"/>
          <w:szCs w:val="12"/>
        </w:rPr>
      </w:pPr>
      <w:r w:rsidRPr="00A24B37">
        <w:rPr>
          <w:rFonts w:asciiTheme="majorHAnsi" w:hAnsiTheme="majorHAnsi" w:cs="Helvetica"/>
          <w:szCs w:val="24"/>
        </w:rPr>
        <w:t>Nom du représentant habilité</w:t>
      </w:r>
      <w:r w:rsidR="002332BE" w:rsidRPr="00A24B37">
        <w:rPr>
          <w:rFonts w:asciiTheme="majorHAnsi" w:hAnsiTheme="majorHAnsi" w:cs="Helvetica"/>
          <w:szCs w:val="24"/>
        </w:rPr>
        <w:t> </w:t>
      </w:r>
      <w:r w:rsidRPr="00A24B37">
        <w:rPr>
          <w:rFonts w:asciiTheme="majorHAnsi" w:hAnsiTheme="majorHAnsi" w:cs="Helvetica"/>
          <w:szCs w:val="24"/>
        </w:rPr>
        <w:t xml:space="preserve">: </w:t>
      </w:r>
      <w:r w:rsidRPr="00A24B37">
        <w:rPr>
          <w:rFonts w:asciiTheme="majorHAnsi" w:hAnsiTheme="majorHAnsi" w:cs="Helvetica"/>
          <w:sz w:val="12"/>
          <w:szCs w:val="12"/>
        </w:rPr>
        <w:t xml:space="preserve">. . . . . . . . . . . . . . . . . . . . . . . . . . . . . . . . . . . . . . . . . . . . . . . . . . . . . . . . . . . . . . . . . . . . . . . . . . . . . . . . . . . . . . . . . . . </w:t>
      </w:r>
    </w:p>
    <w:p w14:paraId="6FF0D398"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04F252DA" w14:textId="77777777" w:rsidR="003B1E49" w:rsidRPr="00A24B37" w:rsidRDefault="003B1E49" w:rsidP="003B1E49">
      <w:pPr>
        <w:rPr>
          <w:rFonts w:asciiTheme="majorHAnsi" w:hAnsiTheme="majorHAnsi" w:cs="Helvetica-Bold"/>
          <w:b/>
          <w:bCs/>
          <w:sz w:val="34"/>
          <w:szCs w:val="34"/>
        </w:rPr>
      </w:pPr>
      <w:r w:rsidRPr="00A24B37">
        <w:rPr>
          <w:rFonts w:asciiTheme="majorHAnsi" w:hAnsiTheme="majorHAnsi" w:cs="Helvetica-Bold"/>
          <w:b/>
          <w:bCs/>
          <w:sz w:val="34"/>
          <w:szCs w:val="34"/>
        </w:rPr>
        <w:br w:type="page"/>
      </w:r>
    </w:p>
    <w:p w14:paraId="5F612692" w14:textId="77777777" w:rsidR="003B1E49" w:rsidRPr="00A24B37" w:rsidRDefault="003B1E49" w:rsidP="003B1E49">
      <w:pPr>
        <w:autoSpaceDE w:val="0"/>
        <w:autoSpaceDN w:val="0"/>
        <w:adjustRightInd w:val="0"/>
        <w:rPr>
          <w:rFonts w:asciiTheme="majorHAnsi" w:hAnsiTheme="majorHAnsi" w:cs="Helvetica-Bold"/>
          <w:b/>
          <w:bCs/>
          <w:sz w:val="34"/>
          <w:szCs w:val="34"/>
        </w:rPr>
      </w:pPr>
      <w:r w:rsidRPr="00A24B37">
        <w:rPr>
          <w:rFonts w:asciiTheme="majorHAnsi" w:hAnsiTheme="majorHAnsi" w:cs="Helvetica-Bold"/>
          <w:b/>
          <w:bCs/>
          <w:sz w:val="34"/>
          <w:szCs w:val="34"/>
        </w:rPr>
        <w:lastRenderedPageBreak/>
        <w:t>5G. Calendrier du personnel spécialisé</w:t>
      </w:r>
    </w:p>
    <w:p w14:paraId="2D11A3C7" w14:textId="77777777" w:rsidR="003B1E49" w:rsidRPr="00A24B37" w:rsidRDefault="003B1E49" w:rsidP="003B1E49">
      <w:pPr>
        <w:autoSpaceDE w:val="0"/>
        <w:autoSpaceDN w:val="0"/>
        <w:adjustRightInd w:val="0"/>
        <w:rPr>
          <w:rFonts w:asciiTheme="majorHAnsi" w:hAnsiTheme="majorHAnsi" w:cs="Helvetica"/>
          <w:szCs w:val="24"/>
        </w:rPr>
      </w:pPr>
    </w:p>
    <w:tbl>
      <w:tblPr>
        <w:tblStyle w:val="Grilledutableau"/>
        <w:tblW w:w="10620" w:type="dxa"/>
        <w:jc w:val="center"/>
        <w:tblLayout w:type="fixed"/>
        <w:tblLook w:val="04A0" w:firstRow="1" w:lastRow="0" w:firstColumn="1" w:lastColumn="0" w:noHBand="0" w:noVBand="1"/>
      </w:tblPr>
      <w:tblGrid>
        <w:gridCol w:w="1440"/>
        <w:gridCol w:w="900"/>
        <w:gridCol w:w="1542"/>
        <w:gridCol w:w="383"/>
        <w:gridCol w:w="383"/>
        <w:gridCol w:w="383"/>
        <w:gridCol w:w="407"/>
        <w:gridCol w:w="407"/>
        <w:gridCol w:w="407"/>
        <w:gridCol w:w="407"/>
        <w:gridCol w:w="370"/>
        <w:gridCol w:w="370"/>
        <w:gridCol w:w="483"/>
        <w:gridCol w:w="483"/>
        <w:gridCol w:w="483"/>
        <w:gridCol w:w="1772"/>
      </w:tblGrid>
      <w:tr w:rsidR="00A24B37" w:rsidRPr="00A24B37" w14:paraId="2872BCB8" w14:textId="77777777" w:rsidTr="005D26CE">
        <w:trPr>
          <w:jc w:val="center"/>
        </w:trPr>
        <w:tc>
          <w:tcPr>
            <w:tcW w:w="1440" w:type="dxa"/>
            <w:vAlign w:val="center"/>
          </w:tcPr>
          <w:p w14:paraId="18C4E2FC" w14:textId="77777777" w:rsidR="003B1E49" w:rsidRPr="00A24B37" w:rsidRDefault="003B1E49" w:rsidP="003B1E49">
            <w:pPr>
              <w:autoSpaceDE w:val="0"/>
              <w:autoSpaceDN w:val="0"/>
              <w:adjustRightInd w:val="0"/>
              <w:jc w:val="center"/>
              <w:rPr>
                <w:rFonts w:asciiTheme="majorHAnsi" w:hAnsiTheme="majorHAnsi" w:cs="Helvetica"/>
                <w:szCs w:val="24"/>
              </w:rPr>
            </w:pPr>
            <w:r w:rsidRPr="00A24B37">
              <w:rPr>
                <w:rFonts w:asciiTheme="majorHAnsi" w:hAnsiTheme="majorHAnsi" w:cs="Helvetica"/>
                <w:szCs w:val="24"/>
              </w:rPr>
              <w:t>Nom</w:t>
            </w:r>
          </w:p>
        </w:tc>
        <w:tc>
          <w:tcPr>
            <w:tcW w:w="900" w:type="dxa"/>
            <w:vAlign w:val="center"/>
          </w:tcPr>
          <w:p w14:paraId="5444A148" w14:textId="77777777" w:rsidR="003B1E49" w:rsidRPr="00A24B37" w:rsidRDefault="003B1E49" w:rsidP="003B1E49">
            <w:pPr>
              <w:autoSpaceDE w:val="0"/>
              <w:autoSpaceDN w:val="0"/>
              <w:adjustRightInd w:val="0"/>
              <w:jc w:val="center"/>
              <w:rPr>
                <w:rFonts w:asciiTheme="majorHAnsi" w:hAnsiTheme="majorHAnsi" w:cs="Helvetica"/>
                <w:szCs w:val="24"/>
              </w:rPr>
            </w:pPr>
            <w:r w:rsidRPr="00A24B37">
              <w:rPr>
                <w:rFonts w:asciiTheme="majorHAnsi" w:hAnsiTheme="majorHAnsi" w:cs="Helvetica"/>
                <w:szCs w:val="24"/>
              </w:rPr>
              <w:t>Poste</w:t>
            </w:r>
          </w:p>
        </w:tc>
        <w:tc>
          <w:tcPr>
            <w:tcW w:w="1542" w:type="dxa"/>
            <w:vAlign w:val="center"/>
          </w:tcPr>
          <w:p w14:paraId="67EC28C9" w14:textId="77777777" w:rsidR="003B1E49" w:rsidRPr="00A24B37" w:rsidRDefault="003B1E49" w:rsidP="003B1E49">
            <w:pPr>
              <w:autoSpaceDE w:val="0"/>
              <w:autoSpaceDN w:val="0"/>
              <w:adjustRightInd w:val="0"/>
              <w:jc w:val="center"/>
              <w:rPr>
                <w:rFonts w:asciiTheme="majorHAnsi" w:hAnsiTheme="majorHAnsi" w:cs="Helvetica"/>
                <w:szCs w:val="24"/>
              </w:rPr>
            </w:pPr>
            <w:r w:rsidRPr="00A24B37">
              <w:rPr>
                <w:rFonts w:asciiTheme="majorHAnsi" w:hAnsiTheme="majorHAnsi" w:cs="Helvetica"/>
                <w:szCs w:val="24"/>
              </w:rPr>
              <w:t>Rapports à fournir/activités</w:t>
            </w:r>
          </w:p>
        </w:tc>
        <w:tc>
          <w:tcPr>
            <w:tcW w:w="6738" w:type="dxa"/>
            <w:gridSpan w:val="13"/>
            <w:vAlign w:val="center"/>
          </w:tcPr>
          <w:p w14:paraId="69E59ADB" w14:textId="77777777" w:rsidR="003B1E49" w:rsidRPr="00A24B37" w:rsidRDefault="003B1E49" w:rsidP="003B1E49">
            <w:pPr>
              <w:autoSpaceDE w:val="0"/>
              <w:autoSpaceDN w:val="0"/>
              <w:adjustRightInd w:val="0"/>
              <w:jc w:val="center"/>
              <w:rPr>
                <w:rFonts w:asciiTheme="majorHAnsi" w:hAnsiTheme="majorHAnsi" w:cs="Helvetica"/>
                <w:szCs w:val="24"/>
                <w:lang w:val="fr-FR"/>
              </w:rPr>
            </w:pPr>
            <w:r w:rsidRPr="00A24B37">
              <w:rPr>
                <w:rFonts w:asciiTheme="majorHAnsi" w:hAnsiTheme="majorHAnsi" w:cs="Helvetica"/>
                <w:szCs w:val="24"/>
                <w:lang w:val="fr-FR"/>
              </w:rPr>
              <w:t>Mois (sous forme de diagramme à barres)</w:t>
            </w:r>
          </w:p>
        </w:tc>
      </w:tr>
      <w:tr w:rsidR="00A24B37" w:rsidRPr="00A24B37" w14:paraId="50C74983" w14:textId="77777777" w:rsidTr="005D26CE">
        <w:trPr>
          <w:jc w:val="center"/>
        </w:trPr>
        <w:tc>
          <w:tcPr>
            <w:tcW w:w="1440" w:type="dxa"/>
          </w:tcPr>
          <w:p w14:paraId="54BEADAB" w14:textId="77777777" w:rsidR="003B1E49" w:rsidRPr="00A24B37" w:rsidRDefault="003B1E49" w:rsidP="003B1E49">
            <w:pPr>
              <w:autoSpaceDE w:val="0"/>
              <w:autoSpaceDN w:val="0"/>
              <w:adjustRightInd w:val="0"/>
              <w:rPr>
                <w:rFonts w:asciiTheme="majorHAnsi" w:hAnsiTheme="majorHAnsi" w:cs="Helvetica"/>
                <w:szCs w:val="24"/>
                <w:lang w:val="fr-FR"/>
              </w:rPr>
            </w:pPr>
          </w:p>
        </w:tc>
        <w:tc>
          <w:tcPr>
            <w:tcW w:w="900" w:type="dxa"/>
          </w:tcPr>
          <w:p w14:paraId="32195642" w14:textId="77777777" w:rsidR="003B1E49" w:rsidRPr="00A24B37" w:rsidRDefault="003B1E49" w:rsidP="003B1E49">
            <w:pPr>
              <w:autoSpaceDE w:val="0"/>
              <w:autoSpaceDN w:val="0"/>
              <w:adjustRightInd w:val="0"/>
              <w:rPr>
                <w:rFonts w:asciiTheme="majorHAnsi" w:hAnsiTheme="majorHAnsi" w:cs="Helvetica"/>
                <w:szCs w:val="24"/>
                <w:lang w:val="fr-FR"/>
              </w:rPr>
            </w:pPr>
          </w:p>
        </w:tc>
        <w:tc>
          <w:tcPr>
            <w:tcW w:w="1542" w:type="dxa"/>
          </w:tcPr>
          <w:p w14:paraId="110EF35A" w14:textId="77777777" w:rsidR="003B1E49" w:rsidRPr="00A24B37" w:rsidRDefault="003B1E49" w:rsidP="003B1E49">
            <w:pPr>
              <w:autoSpaceDE w:val="0"/>
              <w:autoSpaceDN w:val="0"/>
              <w:adjustRightInd w:val="0"/>
              <w:rPr>
                <w:rFonts w:asciiTheme="majorHAnsi" w:hAnsiTheme="majorHAnsi" w:cs="Helvetica"/>
                <w:szCs w:val="24"/>
                <w:lang w:val="fr-FR"/>
              </w:rPr>
            </w:pPr>
          </w:p>
        </w:tc>
        <w:tc>
          <w:tcPr>
            <w:tcW w:w="383" w:type="dxa"/>
          </w:tcPr>
          <w:p w14:paraId="059A8137"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w:t>
            </w:r>
          </w:p>
        </w:tc>
        <w:tc>
          <w:tcPr>
            <w:tcW w:w="383" w:type="dxa"/>
          </w:tcPr>
          <w:p w14:paraId="135BD354"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2</w:t>
            </w:r>
          </w:p>
        </w:tc>
        <w:tc>
          <w:tcPr>
            <w:tcW w:w="383" w:type="dxa"/>
          </w:tcPr>
          <w:p w14:paraId="44C707C5"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3</w:t>
            </w:r>
          </w:p>
        </w:tc>
        <w:tc>
          <w:tcPr>
            <w:tcW w:w="407" w:type="dxa"/>
          </w:tcPr>
          <w:p w14:paraId="2281EAA2"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4</w:t>
            </w:r>
          </w:p>
        </w:tc>
        <w:tc>
          <w:tcPr>
            <w:tcW w:w="407" w:type="dxa"/>
          </w:tcPr>
          <w:p w14:paraId="6D130910"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5</w:t>
            </w:r>
          </w:p>
        </w:tc>
        <w:tc>
          <w:tcPr>
            <w:tcW w:w="407" w:type="dxa"/>
          </w:tcPr>
          <w:p w14:paraId="0E4F9E35"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6</w:t>
            </w:r>
          </w:p>
        </w:tc>
        <w:tc>
          <w:tcPr>
            <w:tcW w:w="407" w:type="dxa"/>
          </w:tcPr>
          <w:p w14:paraId="1F75003E"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7</w:t>
            </w:r>
          </w:p>
        </w:tc>
        <w:tc>
          <w:tcPr>
            <w:tcW w:w="370" w:type="dxa"/>
          </w:tcPr>
          <w:p w14:paraId="66970BB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8</w:t>
            </w:r>
          </w:p>
        </w:tc>
        <w:tc>
          <w:tcPr>
            <w:tcW w:w="370" w:type="dxa"/>
          </w:tcPr>
          <w:p w14:paraId="4BA92001"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9</w:t>
            </w:r>
          </w:p>
        </w:tc>
        <w:tc>
          <w:tcPr>
            <w:tcW w:w="483" w:type="dxa"/>
          </w:tcPr>
          <w:p w14:paraId="323DACDE"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10</w:t>
            </w:r>
          </w:p>
        </w:tc>
        <w:tc>
          <w:tcPr>
            <w:tcW w:w="483" w:type="dxa"/>
          </w:tcPr>
          <w:p w14:paraId="031D86B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11</w:t>
            </w:r>
          </w:p>
        </w:tc>
        <w:tc>
          <w:tcPr>
            <w:tcW w:w="483" w:type="dxa"/>
          </w:tcPr>
          <w:p w14:paraId="1EC5A13A"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12</w:t>
            </w:r>
          </w:p>
        </w:tc>
        <w:tc>
          <w:tcPr>
            <w:tcW w:w="1772" w:type="dxa"/>
          </w:tcPr>
          <w:p w14:paraId="1EC6EEE3" w14:textId="77777777" w:rsidR="003B1E49" w:rsidRPr="00A24B37" w:rsidRDefault="003B1E49" w:rsidP="00235778">
            <w:pPr>
              <w:autoSpaceDE w:val="0"/>
              <w:autoSpaceDN w:val="0"/>
              <w:adjustRightInd w:val="0"/>
              <w:jc w:val="center"/>
              <w:rPr>
                <w:rFonts w:asciiTheme="majorHAnsi" w:hAnsiTheme="majorHAnsi" w:cs="Helvetica"/>
                <w:szCs w:val="24"/>
              </w:rPr>
            </w:pPr>
            <w:r w:rsidRPr="00A24B37">
              <w:rPr>
                <w:rFonts w:asciiTheme="majorHAnsi" w:hAnsiTheme="majorHAnsi" w:cs="Helvetica"/>
                <w:szCs w:val="24"/>
              </w:rPr>
              <w:t>Nombre de mois</w:t>
            </w:r>
          </w:p>
        </w:tc>
      </w:tr>
      <w:tr w:rsidR="00A24B37" w:rsidRPr="00A24B37" w14:paraId="1D584BEB" w14:textId="77777777" w:rsidTr="005D26CE">
        <w:trPr>
          <w:jc w:val="center"/>
        </w:trPr>
        <w:tc>
          <w:tcPr>
            <w:tcW w:w="1440" w:type="dxa"/>
          </w:tcPr>
          <w:p w14:paraId="085C18A2"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5029C3D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6D4BB3E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0C425F3F"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694CA6C3"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3CA66D7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57C34EC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7AB1A6C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0C58A1A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3F3F1AE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72F8CEF6"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4E289D8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07309FD0"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6F6F988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273B1BB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21A3A0B0"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Sous- total (1)</w:t>
            </w:r>
          </w:p>
        </w:tc>
      </w:tr>
      <w:tr w:rsidR="00A24B37" w:rsidRPr="00A24B37" w14:paraId="3C441C1E" w14:textId="77777777" w:rsidTr="005D26CE">
        <w:trPr>
          <w:jc w:val="center"/>
        </w:trPr>
        <w:tc>
          <w:tcPr>
            <w:tcW w:w="1440" w:type="dxa"/>
          </w:tcPr>
          <w:p w14:paraId="5F6530E3"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48116F5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5FE97EF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1BB907E7"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2470DC8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18C9A01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0A0FFCF6"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226811F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0D868EE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7E24B051"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608D1E6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20D4C69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1DD4436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732AECD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50CC917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52F5D6F3"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Sous- total (2)</w:t>
            </w:r>
          </w:p>
        </w:tc>
      </w:tr>
      <w:tr w:rsidR="00A24B37" w:rsidRPr="00A24B37" w14:paraId="433D10F1" w14:textId="77777777" w:rsidTr="005D26CE">
        <w:trPr>
          <w:jc w:val="center"/>
        </w:trPr>
        <w:tc>
          <w:tcPr>
            <w:tcW w:w="1440" w:type="dxa"/>
          </w:tcPr>
          <w:p w14:paraId="1BF77DB2"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009DE47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44536C8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4F78083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4AE0AEC7"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289DDEF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4B80497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138ED42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696E0DBF"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3E1244F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5DEC4C6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4D3C371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1A19D96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6CB6F84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4260634F"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06CEB687" w14:textId="77777777" w:rsidR="003B1E49" w:rsidRPr="00A24B37" w:rsidRDefault="003B1E49" w:rsidP="003B1E49">
            <w:pPr>
              <w:rPr>
                <w:rFonts w:asciiTheme="majorHAnsi" w:hAnsiTheme="majorHAnsi" w:cs="Helvetica"/>
                <w:szCs w:val="24"/>
              </w:rPr>
            </w:pPr>
            <w:r w:rsidRPr="00A24B37">
              <w:rPr>
                <w:rFonts w:asciiTheme="majorHAnsi" w:hAnsiTheme="majorHAnsi" w:cs="Helvetica"/>
                <w:szCs w:val="24"/>
              </w:rPr>
              <w:t>Sous-Total (3)</w:t>
            </w:r>
          </w:p>
        </w:tc>
      </w:tr>
      <w:tr w:rsidR="00A24B37" w:rsidRPr="00A24B37" w14:paraId="51FC651A" w14:textId="77777777" w:rsidTr="005D26CE">
        <w:trPr>
          <w:jc w:val="center"/>
        </w:trPr>
        <w:tc>
          <w:tcPr>
            <w:tcW w:w="1440" w:type="dxa"/>
          </w:tcPr>
          <w:p w14:paraId="18BFB45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0D76F9D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285BDE2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6766AD0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6909A39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31D69A5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10EC19C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4CA5D22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107B89A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6E5D2FBF"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07FDAF4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2A3AA24B"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2670ED1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5545518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5F5528F1"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61108648" w14:textId="77777777" w:rsidR="003B1E49" w:rsidRPr="00A24B37" w:rsidRDefault="003B1E49" w:rsidP="003B1E49">
            <w:pPr>
              <w:rPr>
                <w:rFonts w:asciiTheme="majorHAnsi" w:hAnsiTheme="majorHAnsi" w:cs="Helvetica"/>
                <w:szCs w:val="24"/>
              </w:rPr>
            </w:pPr>
            <w:r w:rsidRPr="00A24B37">
              <w:rPr>
                <w:rFonts w:asciiTheme="majorHAnsi" w:hAnsiTheme="majorHAnsi" w:cs="Helvetica"/>
                <w:szCs w:val="24"/>
              </w:rPr>
              <w:t>Sous-Total (4)</w:t>
            </w:r>
          </w:p>
        </w:tc>
      </w:tr>
      <w:tr w:rsidR="00A24B37" w:rsidRPr="00A24B37" w14:paraId="0107D122" w14:textId="77777777" w:rsidTr="005D26CE">
        <w:trPr>
          <w:jc w:val="center"/>
        </w:trPr>
        <w:tc>
          <w:tcPr>
            <w:tcW w:w="1440" w:type="dxa"/>
          </w:tcPr>
          <w:p w14:paraId="5ABF745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7DDEAB3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625AF14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55E7600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285CA71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05830B6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0F5A27EC"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10BA3B9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538DB653"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7E98622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36FA170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335275D5"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7D7F43B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1656C849"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1A4E6087"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4BD9E3DF" w14:textId="77777777" w:rsidR="003B1E49" w:rsidRPr="00A24B37" w:rsidRDefault="003B1E49" w:rsidP="003B1E49">
            <w:pPr>
              <w:autoSpaceDE w:val="0"/>
              <w:autoSpaceDN w:val="0"/>
              <w:adjustRightInd w:val="0"/>
              <w:rPr>
                <w:rFonts w:asciiTheme="majorHAnsi" w:hAnsiTheme="majorHAnsi" w:cs="Helvetica"/>
                <w:szCs w:val="24"/>
              </w:rPr>
            </w:pPr>
          </w:p>
        </w:tc>
      </w:tr>
      <w:tr w:rsidR="003B1E49" w:rsidRPr="00A24B37" w14:paraId="5BEA50D7" w14:textId="77777777" w:rsidTr="005D26CE">
        <w:trPr>
          <w:jc w:val="center"/>
        </w:trPr>
        <w:tc>
          <w:tcPr>
            <w:tcW w:w="1440" w:type="dxa"/>
          </w:tcPr>
          <w:p w14:paraId="23EEC724"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900" w:type="dxa"/>
          </w:tcPr>
          <w:p w14:paraId="1A5A75F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542" w:type="dxa"/>
          </w:tcPr>
          <w:p w14:paraId="1B6D3BF3"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48A18A9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784FAD7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83" w:type="dxa"/>
          </w:tcPr>
          <w:p w14:paraId="23BEC37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685E65A7"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086EB04E"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196E64C0"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07" w:type="dxa"/>
          </w:tcPr>
          <w:p w14:paraId="3B1BC702"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33AE667A"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370" w:type="dxa"/>
          </w:tcPr>
          <w:p w14:paraId="449E2C7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031D8CE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1FB35D6D"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483" w:type="dxa"/>
          </w:tcPr>
          <w:p w14:paraId="3F13DA7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1772" w:type="dxa"/>
          </w:tcPr>
          <w:p w14:paraId="77B0FD17" w14:textId="77777777" w:rsidR="003B1E49" w:rsidRPr="00A24B37" w:rsidRDefault="003B1E49" w:rsidP="003B1E49">
            <w:pPr>
              <w:autoSpaceDE w:val="0"/>
              <w:autoSpaceDN w:val="0"/>
              <w:adjustRightInd w:val="0"/>
              <w:rPr>
                <w:rFonts w:asciiTheme="majorHAnsi" w:hAnsiTheme="majorHAnsi" w:cs="Helvetica"/>
                <w:sz w:val="32"/>
                <w:szCs w:val="32"/>
              </w:rPr>
            </w:pPr>
          </w:p>
        </w:tc>
      </w:tr>
    </w:tbl>
    <w:p w14:paraId="472C411D" w14:textId="77777777" w:rsidR="003B1E49" w:rsidRPr="00A24B37" w:rsidRDefault="003B1E49" w:rsidP="003B1E49">
      <w:pPr>
        <w:autoSpaceDE w:val="0"/>
        <w:autoSpaceDN w:val="0"/>
        <w:adjustRightInd w:val="0"/>
        <w:rPr>
          <w:rFonts w:asciiTheme="majorHAnsi" w:hAnsiTheme="majorHAnsi" w:cs="Helvetica"/>
          <w:szCs w:val="24"/>
        </w:rPr>
      </w:pPr>
    </w:p>
    <w:p w14:paraId="07CADCCA"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Temps plein</w:t>
      </w:r>
      <w:r w:rsidR="002332BE" w:rsidRPr="00A24B37">
        <w:rPr>
          <w:rFonts w:asciiTheme="majorHAnsi" w:hAnsiTheme="majorHAnsi" w:cs="Helvetica"/>
          <w:szCs w:val="24"/>
        </w:rPr>
        <w:t> </w:t>
      </w:r>
      <w:r w:rsidRPr="00A24B37">
        <w:rPr>
          <w:rFonts w:asciiTheme="majorHAnsi" w:hAnsiTheme="majorHAnsi" w:cs="Helvetica"/>
          <w:szCs w:val="24"/>
        </w:rPr>
        <w:t>: _________________ Temps partiel</w:t>
      </w:r>
      <w:r w:rsidR="002332BE" w:rsidRPr="00A24B37">
        <w:rPr>
          <w:rFonts w:asciiTheme="majorHAnsi" w:hAnsiTheme="majorHAnsi" w:cs="Helvetica"/>
          <w:szCs w:val="24"/>
        </w:rPr>
        <w:t> </w:t>
      </w:r>
      <w:r w:rsidRPr="00A24B37">
        <w:rPr>
          <w:rFonts w:asciiTheme="majorHAnsi" w:hAnsiTheme="majorHAnsi" w:cs="Helvetica"/>
          <w:szCs w:val="24"/>
        </w:rPr>
        <w:t>: _________________</w:t>
      </w:r>
    </w:p>
    <w:p w14:paraId="0C84F067" w14:textId="77777777" w:rsidR="003B1E49" w:rsidRPr="00A24B37" w:rsidRDefault="003B1E49" w:rsidP="003B1E49">
      <w:pPr>
        <w:autoSpaceDE w:val="0"/>
        <w:autoSpaceDN w:val="0"/>
        <w:adjustRightInd w:val="0"/>
        <w:rPr>
          <w:rFonts w:asciiTheme="majorHAnsi" w:hAnsiTheme="majorHAnsi" w:cs="Helvetica"/>
          <w:szCs w:val="24"/>
        </w:rPr>
      </w:pPr>
    </w:p>
    <w:p w14:paraId="630749AD"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Rapports à fournir</w:t>
      </w:r>
      <w:r w:rsidR="002332BE" w:rsidRPr="00A24B37">
        <w:rPr>
          <w:rFonts w:asciiTheme="majorHAnsi" w:hAnsiTheme="majorHAnsi" w:cs="Helvetica"/>
          <w:szCs w:val="24"/>
        </w:rPr>
        <w:t> </w:t>
      </w:r>
      <w:r w:rsidRPr="00A24B37">
        <w:rPr>
          <w:rFonts w:asciiTheme="majorHAnsi" w:hAnsiTheme="majorHAnsi" w:cs="Helvetica"/>
          <w:szCs w:val="24"/>
        </w:rPr>
        <w:t>: _________________</w:t>
      </w:r>
    </w:p>
    <w:p w14:paraId="29A25CC6" w14:textId="77777777" w:rsidR="003B1E49" w:rsidRPr="00A24B37" w:rsidRDefault="003B1E49" w:rsidP="003B1E49">
      <w:pPr>
        <w:autoSpaceDE w:val="0"/>
        <w:autoSpaceDN w:val="0"/>
        <w:adjustRightInd w:val="0"/>
        <w:rPr>
          <w:rFonts w:asciiTheme="majorHAnsi" w:hAnsiTheme="majorHAnsi" w:cs="Helvetica"/>
          <w:szCs w:val="24"/>
        </w:rPr>
      </w:pPr>
    </w:p>
    <w:p w14:paraId="54CDD31F"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Durée des activités</w:t>
      </w:r>
      <w:r w:rsidR="002332BE" w:rsidRPr="00A24B37">
        <w:rPr>
          <w:rFonts w:asciiTheme="majorHAnsi" w:hAnsiTheme="majorHAnsi" w:cs="Helvetica"/>
          <w:szCs w:val="24"/>
        </w:rPr>
        <w:t> </w:t>
      </w:r>
      <w:r w:rsidRPr="00A24B37">
        <w:rPr>
          <w:rFonts w:asciiTheme="majorHAnsi" w:hAnsiTheme="majorHAnsi" w:cs="Helvetica"/>
          <w:szCs w:val="24"/>
        </w:rPr>
        <w:t>: _________________</w:t>
      </w:r>
    </w:p>
    <w:p w14:paraId="77293921" w14:textId="77777777" w:rsidR="003B1E49" w:rsidRPr="00A24B37" w:rsidRDefault="003B1E49" w:rsidP="003B1E49">
      <w:pPr>
        <w:autoSpaceDE w:val="0"/>
        <w:autoSpaceDN w:val="0"/>
        <w:adjustRightInd w:val="0"/>
        <w:rPr>
          <w:rFonts w:asciiTheme="majorHAnsi" w:hAnsiTheme="majorHAnsi" w:cs="Helvetica"/>
          <w:szCs w:val="24"/>
        </w:rPr>
      </w:pPr>
    </w:p>
    <w:p w14:paraId="0381A44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Signature</w:t>
      </w:r>
      <w:r w:rsidR="002332BE" w:rsidRPr="00A24B37">
        <w:rPr>
          <w:rFonts w:asciiTheme="majorHAnsi" w:hAnsiTheme="majorHAnsi" w:cs="Helvetica"/>
          <w:szCs w:val="24"/>
        </w:rPr>
        <w:t> </w:t>
      </w:r>
      <w:r w:rsidRPr="00A24B37">
        <w:rPr>
          <w:rFonts w:asciiTheme="majorHAnsi" w:hAnsiTheme="majorHAnsi" w:cs="Helvetica"/>
          <w:szCs w:val="24"/>
        </w:rPr>
        <w:t>: ___________________________</w:t>
      </w:r>
    </w:p>
    <w:p w14:paraId="1F87B985"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(Représentant habilité)</w:t>
      </w:r>
    </w:p>
    <w:p w14:paraId="34E4DD9D" w14:textId="77777777" w:rsidR="003B1E49" w:rsidRPr="00A24B37" w:rsidRDefault="003B1E49" w:rsidP="003B1E49">
      <w:pPr>
        <w:autoSpaceDE w:val="0"/>
        <w:autoSpaceDN w:val="0"/>
        <w:adjustRightInd w:val="0"/>
        <w:rPr>
          <w:rFonts w:asciiTheme="majorHAnsi" w:hAnsiTheme="majorHAnsi" w:cs="Helvetica"/>
          <w:szCs w:val="24"/>
        </w:rPr>
      </w:pPr>
    </w:p>
    <w:p w14:paraId="4B168FA6"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Nom</w:t>
      </w:r>
      <w:r w:rsidR="002332BE" w:rsidRPr="00A24B37">
        <w:rPr>
          <w:rFonts w:asciiTheme="majorHAnsi" w:hAnsiTheme="majorHAnsi" w:cs="Helvetica"/>
          <w:szCs w:val="24"/>
        </w:rPr>
        <w:t> </w:t>
      </w:r>
      <w:r w:rsidRPr="00A24B37">
        <w:rPr>
          <w:rFonts w:asciiTheme="majorHAnsi" w:hAnsiTheme="majorHAnsi" w:cs="Helvetica"/>
          <w:szCs w:val="24"/>
        </w:rPr>
        <w:t>: _______________________________</w:t>
      </w:r>
    </w:p>
    <w:p w14:paraId="3B91B550" w14:textId="77777777" w:rsidR="003B1E49" w:rsidRPr="00A24B37" w:rsidRDefault="003B1E49" w:rsidP="003B1E49">
      <w:pPr>
        <w:autoSpaceDE w:val="0"/>
        <w:autoSpaceDN w:val="0"/>
        <w:adjustRightInd w:val="0"/>
        <w:rPr>
          <w:rFonts w:asciiTheme="majorHAnsi" w:hAnsiTheme="majorHAnsi" w:cs="Helvetica"/>
          <w:szCs w:val="24"/>
        </w:rPr>
      </w:pPr>
    </w:p>
    <w:p w14:paraId="5FE58804"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Titre</w:t>
      </w:r>
      <w:r w:rsidR="002332BE" w:rsidRPr="00A24B37">
        <w:rPr>
          <w:rFonts w:asciiTheme="majorHAnsi" w:hAnsiTheme="majorHAnsi" w:cs="Helvetica"/>
          <w:szCs w:val="24"/>
        </w:rPr>
        <w:t> </w:t>
      </w:r>
      <w:r w:rsidRPr="00A24B37">
        <w:rPr>
          <w:rFonts w:asciiTheme="majorHAnsi" w:hAnsiTheme="majorHAnsi" w:cs="Helvetica"/>
          <w:szCs w:val="24"/>
        </w:rPr>
        <w:t>: _______________________________</w:t>
      </w:r>
    </w:p>
    <w:p w14:paraId="039FE603" w14:textId="77777777" w:rsidR="003B1E49" w:rsidRPr="00A24B37" w:rsidRDefault="003B1E49" w:rsidP="003B1E49">
      <w:pPr>
        <w:autoSpaceDE w:val="0"/>
        <w:autoSpaceDN w:val="0"/>
        <w:adjustRightInd w:val="0"/>
        <w:rPr>
          <w:rFonts w:asciiTheme="majorHAnsi" w:hAnsiTheme="majorHAnsi" w:cs="Helvetica"/>
          <w:szCs w:val="24"/>
        </w:rPr>
      </w:pPr>
    </w:p>
    <w:p w14:paraId="2847AB6D"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Adresse</w:t>
      </w:r>
      <w:r w:rsidR="002332BE" w:rsidRPr="00A24B37">
        <w:rPr>
          <w:rFonts w:asciiTheme="majorHAnsi" w:hAnsiTheme="majorHAnsi" w:cs="Helvetica"/>
          <w:szCs w:val="24"/>
        </w:rPr>
        <w:t> </w:t>
      </w:r>
      <w:r w:rsidRPr="00A24B37">
        <w:rPr>
          <w:rFonts w:asciiTheme="majorHAnsi" w:hAnsiTheme="majorHAnsi" w:cs="Helvetica"/>
          <w:szCs w:val="24"/>
        </w:rPr>
        <w:t>: ____________________________</w:t>
      </w:r>
    </w:p>
    <w:p w14:paraId="60884020"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610E90F" w14:textId="77777777" w:rsidR="003B1E49" w:rsidRPr="00A24B37" w:rsidRDefault="003B1E49" w:rsidP="003B1E49">
      <w:pPr>
        <w:rPr>
          <w:rFonts w:asciiTheme="majorHAnsi" w:hAnsiTheme="majorHAnsi" w:cs="Helvetica-Bold"/>
          <w:b/>
          <w:bCs/>
          <w:sz w:val="34"/>
          <w:szCs w:val="34"/>
        </w:rPr>
      </w:pPr>
      <w:r w:rsidRPr="00A24B37">
        <w:rPr>
          <w:rFonts w:asciiTheme="majorHAnsi" w:hAnsiTheme="majorHAnsi" w:cs="Helvetica-Bold"/>
          <w:b/>
          <w:bCs/>
          <w:sz w:val="34"/>
          <w:szCs w:val="34"/>
        </w:rPr>
        <w:br w:type="page"/>
      </w:r>
    </w:p>
    <w:p w14:paraId="31C9D1B2" w14:textId="77777777" w:rsidR="003B1E49" w:rsidRPr="00A24B37" w:rsidRDefault="003B1E49" w:rsidP="003B1E49">
      <w:pPr>
        <w:autoSpaceDE w:val="0"/>
        <w:autoSpaceDN w:val="0"/>
        <w:adjustRightInd w:val="0"/>
        <w:rPr>
          <w:rFonts w:asciiTheme="majorHAnsi" w:hAnsiTheme="majorHAnsi" w:cs="Helvetica-Bold"/>
          <w:b/>
          <w:bCs/>
          <w:sz w:val="34"/>
          <w:szCs w:val="34"/>
        </w:rPr>
      </w:pPr>
      <w:r w:rsidRPr="00A24B37">
        <w:rPr>
          <w:rFonts w:asciiTheme="majorHAnsi" w:hAnsiTheme="majorHAnsi" w:cs="Helvetica-Bold"/>
          <w:b/>
          <w:bCs/>
          <w:sz w:val="34"/>
          <w:szCs w:val="34"/>
        </w:rPr>
        <w:lastRenderedPageBreak/>
        <w:t>5H. Calendrier des activités (programme de travail)</w:t>
      </w:r>
    </w:p>
    <w:p w14:paraId="267E6D10" w14:textId="77777777" w:rsidR="003B1E49" w:rsidRPr="00A24B37" w:rsidRDefault="003B1E49" w:rsidP="003B1E49">
      <w:pPr>
        <w:autoSpaceDE w:val="0"/>
        <w:autoSpaceDN w:val="0"/>
        <w:adjustRightInd w:val="0"/>
        <w:rPr>
          <w:rFonts w:asciiTheme="majorHAnsi" w:hAnsiTheme="majorHAnsi" w:cs="Helvetica-Bold"/>
          <w:b/>
          <w:bCs/>
          <w:sz w:val="34"/>
          <w:szCs w:val="34"/>
        </w:rPr>
      </w:pPr>
    </w:p>
    <w:p w14:paraId="5B2AB8A8" w14:textId="77777777" w:rsidR="003B1E49" w:rsidRPr="00A24B37" w:rsidRDefault="003B1E49" w:rsidP="00235778">
      <w:pPr>
        <w:pStyle w:val="Paragraphedeliste"/>
        <w:autoSpaceDE w:val="0"/>
        <w:autoSpaceDN w:val="0"/>
        <w:adjustRightInd w:val="0"/>
        <w:rPr>
          <w:rFonts w:asciiTheme="majorHAnsi" w:hAnsiTheme="majorHAnsi" w:cs="Helvetica-Bold"/>
          <w:b/>
          <w:bCs/>
        </w:rPr>
      </w:pPr>
      <w:r w:rsidRPr="00A24B37">
        <w:rPr>
          <w:rFonts w:asciiTheme="majorHAnsi" w:hAnsiTheme="majorHAnsi" w:cs="Helvetica-Bold"/>
          <w:b/>
          <w:bCs/>
        </w:rPr>
        <w:t>Préciser la nature de l’activité</w:t>
      </w:r>
    </w:p>
    <w:tbl>
      <w:tblPr>
        <w:tblStyle w:val="Grilledutableau"/>
        <w:tblW w:w="9360" w:type="dxa"/>
        <w:jc w:val="center"/>
        <w:tblLook w:val="04A0" w:firstRow="1" w:lastRow="0" w:firstColumn="1" w:lastColumn="0" w:noHBand="0" w:noVBand="1"/>
      </w:tblPr>
      <w:tblGrid>
        <w:gridCol w:w="1819"/>
        <w:gridCol w:w="541"/>
        <w:gridCol w:w="469"/>
        <w:gridCol w:w="439"/>
        <w:gridCol w:w="439"/>
        <w:gridCol w:w="439"/>
        <w:gridCol w:w="439"/>
        <w:gridCol w:w="439"/>
        <w:gridCol w:w="439"/>
        <w:gridCol w:w="535"/>
        <w:gridCol w:w="572"/>
        <w:gridCol w:w="720"/>
        <w:gridCol w:w="720"/>
        <w:gridCol w:w="1350"/>
      </w:tblGrid>
      <w:tr w:rsidR="00A24B37" w:rsidRPr="00A24B37" w14:paraId="7CA12847" w14:textId="77777777" w:rsidTr="005D26CE">
        <w:trPr>
          <w:jc w:val="center"/>
        </w:trPr>
        <w:tc>
          <w:tcPr>
            <w:tcW w:w="1819" w:type="dxa"/>
            <w:vMerge w:val="restart"/>
            <w:vAlign w:val="center"/>
          </w:tcPr>
          <w:p w14:paraId="10FAE791" w14:textId="77777777" w:rsidR="003B1E49" w:rsidRPr="00A24B37" w:rsidRDefault="003B1E49" w:rsidP="003B1E49">
            <w:pPr>
              <w:autoSpaceDE w:val="0"/>
              <w:autoSpaceDN w:val="0"/>
              <w:adjustRightInd w:val="0"/>
              <w:jc w:val="center"/>
              <w:rPr>
                <w:rFonts w:asciiTheme="majorHAnsi" w:hAnsiTheme="majorHAnsi" w:cs="Helvetica"/>
                <w:szCs w:val="24"/>
              </w:rPr>
            </w:pPr>
            <w:r w:rsidRPr="00A24B37">
              <w:rPr>
                <w:rFonts w:asciiTheme="majorHAnsi" w:hAnsiTheme="majorHAnsi" w:cs="Helvetica"/>
                <w:szCs w:val="24"/>
              </w:rPr>
              <w:t xml:space="preserve">Activité </w:t>
            </w:r>
            <w:r w:rsidRPr="00A24B37">
              <w:rPr>
                <w:rFonts w:asciiTheme="majorHAnsi" w:hAnsiTheme="majorHAnsi" w:cs="Helvetica-Oblique"/>
                <w:i/>
                <w:iCs/>
                <w:sz w:val="20"/>
              </w:rPr>
              <w:t>(tâche)</w:t>
            </w:r>
          </w:p>
        </w:tc>
        <w:tc>
          <w:tcPr>
            <w:tcW w:w="7541" w:type="dxa"/>
            <w:gridSpan w:val="13"/>
            <w:vAlign w:val="center"/>
          </w:tcPr>
          <w:p w14:paraId="049253B0" w14:textId="77777777" w:rsidR="003B1E49" w:rsidRPr="00A24B37" w:rsidRDefault="003B1E49" w:rsidP="002945B7">
            <w:pPr>
              <w:autoSpaceDE w:val="0"/>
              <w:autoSpaceDN w:val="0"/>
              <w:adjustRightInd w:val="0"/>
              <w:jc w:val="center"/>
              <w:rPr>
                <w:rFonts w:asciiTheme="majorHAnsi" w:hAnsiTheme="majorHAnsi" w:cs="Helvetica-Oblique"/>
                <w:i/>
                <w:iCs/>
                <w:sz w:val="20"/>
                <w:lang w:val="fr-FR"/>
              </w:rPr>
            </w:pPr>
            <w:r w:rsidRPr="00A24B37">
              <w:rPr>
                <w:rFonts w:asciiTheme="majorHAnsi" w:hAnsiTheme="majorHAnsi" w:cs="Helvetica-Oblique"/>
                <w:i/>
                <w:iCs/>
                <w:sz w:val="20"/>
                <w:lang w:val="fr-FR"/>
              </w:rPr>
              <w:t>[</w:t>
            </w:r>
            <w:r w:rsidR="002945B7" w:rsidRPr="00A24B37">
              <w:rPr>
                <w:rFonts w:asciiTheme="majorHAnsi" w:hAnsiTheme="majorHAnsi" w:cs="Helvetica-Oblique"/>
                <w:i/>
                <w:iCs/>
                <w:sz w:val="20"/>
                <w:lang w:val="fr-FR"/>
              </w:rPr>
              <w:t>semaine</w:t>
            </w:r>
            <w:r w:rsidRPr="00A24B37">
              <w:rPr>
                <w:rFonts w:asciiTheme="majorHAnsi" w:hAnsiTheme="majorHAnsi" w:cs="Helvetica-Oblique"/>
                <w:i/>
                <w:iCs/>
                <w:sz w:val="20"/>
                <w:lang w:val="fr-FR"/>
              </w:rPr>
              <w:t xml:space="preserve"> à compter du début de la mission]</w:t>
            </w:r>
          </w:p>
        </w:tc>
      </w:tr>
      <w:tr w:rsidR="00A24B37" w:rsidRPr="00A24B37" w14:paraId="3369CDF4" w14:textId="77777777" w:rsidTr="005D26CE">
        <w:trPr>
          <w:jc w:val="center"/>
        </w:trPr>
        <w:tc>
          <w:tcPr>
            <w:tcW w:w="1819" w:type="dxa"/>
            <w:vMerge/>
          </w:tcPr>
          <w:p w14:paraId="4D93257A" w14:textId="77777777" w:rsidR="003B1E49" w:rsidRPr="00A24B37" w:rsidRDefault="003B1E49" w:rsidP="003B1E49">
            <w:pPr>
              <w:autoSpaceDE w:val="0"/>
              <w:autoSpaceDN w:val="0"/>
              <w:adjustRightInd w:val="0"/>
              <w:rPr>
                <w:rFonts w:asciiTheme="majorHAnsi" w:hAnsiTheme="majorHAnsi" w:cs="Helvetica"/>
                <w:szCs w:val="24"/>
                <w:lang w:val="fr-FR"/>
              </w:rPr>
            </w:pPr>
          </w:p>
        </w:tc>
        <w:tc>
          <w:tcPr>
            <w:tcW w:w="541" w:type="dxa"/>
          </w:tcPr>
          <w:p w14:paraId="21119290"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w:t>
            </w:r>
            <w:r w:rsidRPr="00A24B37">
              <w:rPr>
                <w:rFonts w:asciiTheme="majorHAnsi" w:hAnsiTheme="majorHAnsi" w:cs="Helvetica"/>
                <w:szCs w:val="24"/>
                <w:vertAlign w:val="superscript"/>
              </w:rPr>
              <w:t>er</w:t>
            </w:r>
            <w:r w:rsidRPr="00A24B37">
              <w:rPr>
                <w:rFonts w:asciiTheme="majorHAnsi" w:hAnsiTheme="majorHAnsi" w:cs="Helvetica"/>
                <w:szCs w:val="24"/>
              </w:rPr>
              <w:t xml:space="preserve"> </w:t>
            </w:r>
          </w:p>
        </w:tc>
        <w:tc>
          <w:tcPr>
            <w:tcW w:w="469" w:type="dxa"/>
          </w:tcPr>
          <w:p w14:paraId="3A305E9A"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2</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6CAA0DF0"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3</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52E5A1C7"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4</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4E7C3738"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5</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0E5F36B7"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6</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75C2B603"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7</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439" w:type="dxa"/>
          </w:tcPr>
          <w:p w14:paraId="49CD7F62"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8</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535" w:type="dxa"/>
          </w:tcPr>
          <w:p w14:paraId="6B9CBAD3"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9</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572" w:type="dxa"/>
          </w:tcPr>
          <w:p w14:paraId="76B823E4"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10</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720" w:type="dxa"/>
          </w:tcPr>
          <w:p w14:paraId="1145C9C2"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11</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720" w:type="dxa"/>
          </w:tcPr>
          <w:p w14:paraId="3D59C88E"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12</w:t>
            </w:r>
            <w:r w:rsidRPr="00A24B37">
              <w:rPr>
                <w:rFonts w:asciiTheme="majorHAnsi" w:hAnsiTheme="majorHAnsi" w:cs="Helvetica"/>
                <w:szCs w:val="24"/>
                <w:vertAlign w:val="superscript"/>
              </w:rPr>
              <w:t>e</w:t>
            </w:r>
            <w:r w:rsidRPr="00A24B37">
              <w:rPr>
                <w:rFonts w:asciiTheme="majorHAnsi" w:hAnsiTheme="majorHAnsi" w:cs="Helvetica"/>
                <w:szCs w:val="24"/>
              </w:rPr>
              <w:t xml:space="preserve"> </w:t>
            </w:r>
          </w:p>
        </w:tc>
        <w:tc>
          <w:tcPr>
            <w:tcW w:w="1350" w:type="dxa"/>
          </w:tcPr>
          <w:p w14:paraId="386FC874" w14:textId="77777777" w:rsidR="003B1E49" w:rsidRPr="00A24B37" w:rsidRDefault="003B1E49" w:rsidP="003B1E49">
            <w:pPr>
              <w:autoSpaceDE w:val="0"/>
              <w:autoSpaceDN w:val="0"/>
              <w:adjustRightInd w:val="0"/>
              <w:rPr>
                <w:rFonts w:asciiTheme="majorHAnsi" w:hAnsiTheme="majorHAnsi" w:cs="Helvetica"/>
                <w:szCs w:val="24"/>
              </w:rPr>
            </w:pPr>
          </w:p>
        </w:tc>
      </w:tr>
      <w:tr w:rsidR="00A24B37" w:rsidRPr="00A24B37" w14:paraId="0B1965D7" w14:textId="77777777" w:rsidTr="005D26CE">
        <w:trPr>
          <w:jc w:val="center"/>
        </w:trPr>
        <w:tc>
          <w:tcPr>
            <w:tcW w:w="1819" w:type="dxa"/>
          </w:tcPr>
          <w:p w14:paraId="7D0ECBE0" w14:textId="77777777" w:rsidR="003B1E49" w:rsidRPr="00A24B37" w:rsidRDefault="003B1E49" w:rsidP="003B1E49">
            <w:pPr>
              <w:pBdr>
                <w:bottom w:val="single" w:sz="12" w:space="1" w:color="auto"/>
              </w:pBdr>
              <w:autoSpaceDE w:val="0"/>
              <w:autoSpaceDN w:val="0"/>
              <w:adjustRightInd w:val="0"/>
              <w:rPr>
                <w:rFonts w:asciiTheme="majorHAnsi" w:hAnsiTheme="majorHAnsi" w:cs="Helvetica"/>
                <w:sz w:val="32"/>
                <w:szCs w:val="32"/>
              </w:rPr>
            </w:pPr>
          </w:p>
          <w:p w14:paraId="3BB04018" w14:textId="77777777" w:rsidR="003B1E49" w:rsidRPr="00A24B37" w:rsidRDefault="003B1E49" w:rsidP="003B1E49">
            <w:pPr>
              <w:autoSpaceDE w:val="0"/>
              <w:autoSpaceDN w:val="0"/>
              <w:adjustRightInd w:val="0"/>
              <w:rPr>
                <w:rFonts w:asciiTheme="majorHAnsi" w:hAnsiTheme="majorHAnsi" w:cs="Helvetica"/>
                <w:sz w:val="32"/>
                <w:szCs w:val="32"/>
              </w:rPr>
            </w:pPr>
          </w:p>
        </w:tc>
        <w:tc>
          <w:tcPr>
            <w:tcW w:w="541" w:type="dxa"/>
          </w:tcPr>
          <w:p w14:paraId="7397ABF6"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1CACF501"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323FEBE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594A9E4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EA769C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790E80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2D22495C"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76508B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1A0C3A76"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622B7C8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3954778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787AF40C"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1FF1676C" w14:textId="77777777" w:rsidR="003B1E49" w:rsidRPr="00A24B37" w:rsidRDefault="003B1E49" w:rsidP="003B1E49">
            <w:pPr>
              <w:autoSpaceDE w:val="0"/>
              <w:autoSpaceDN w:val="0"/>
              <w:adjustRightInd w:val="0"/>
              <w:rPr>
                <w:rFonts w:asciiTheme="majorHAnsi" w:hAnsiTheme="majorHAnsi" w:cs="Helvetica"/>
                <w:sz w:val="40"/>
                <w:szCs w:val="40"/>
              </w:rPr>
            </w:pPr>
          </w:p>
        </w:tc>
      </w:tr>
      <w:tr w:rsidR="00A24B37" w:rsidRPr="00A24B37" w14:paraId="12D3874A" w14:textId="77777777" w:rsidTr="005D26CE">
        <w:trPr>
          <w:jc w:val="center"/>
        </w:trPr>
        <w:tc>
          <w:tcPr>
            <w:tcW w:w="1819" w:type="dxa"/>
          </w:tcPr>
          <w:p w14:paraId="6864A725" w14:textId="77777777" w:rsidR="003B1E49" w:rsidRPr="00A24B37" w:rsidRDefault="003B1E49" w:rsidP="003B1E49">
            <w:pPr>
              <w:pBdr>
                <w:bottom w:val="single" w:sz="12" w:space="1" w:color="auto"/>
              </w:pBdr>
              <w:autoSpaceDE w:val="0"/>
              <w:autoSpaceDN w:val="0"/>
              <w:adjustRightInd w:val="0"/>
              <w:rPr>
                <w:rFonts w:asciiTheme="majorHAnsi" w:hAnsiTheme="majorHAnsi" w:cs="Helvetica"/>
                <w:sz w:val="40"/>
                <w:szCs w:val="40"/>
              </w:rPr>
            </w:pPr>
          </w:p>
          <w:p w14:paraId="786D1F9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41" w:type="dxa"/>
          </w:tcPr>
          <w:p w14:paraId="0D60D173"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564FDF4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5134761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64A4048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034ED8FC"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02E6ED87"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70330D7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719777C4"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5ADA9D1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0FC9D4E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4CF85477"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6DCD30D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73D6CF16" w14:textId="77777777" w:rsidR="003B1E49" w:rsidRPr="00A24B37" w:rsidRDefault="003B1E49" w:rsidP="003B1E49">
            <w:pPr>
              <w:autoSpaceDE w:val="0"/>
              <w:autoSpaceDN w:val="0"/>
              <w:adjustRightInd w:val="0"/>
              <w:rPr>
                <w:rFonts w:asciiTheme="majorHAnsi" w:hAnsiTheme="majorHAnsi" w:cs="Helvetica"/>
                <w:sz w:val="40"/>
                <w:szCs w:val="40"/>
              </w:rPr>
            </w:pPr>
          </w:p>
        </w:tc>
      </w:tr>
      <w:tr w:rsidR="00A24B37" w:rsidRPr="00A24B37" w14:paraId="08E856D2" w14:textId="77777777" w:rsidTr="005D26CE">
        <w:trPr>
          <w:jc w:val="center"/>
        </w:trPr>
        <w:tc>
          <w:tcPr>
            <w:tcW w:w="1819" w:type="dxa"/>
          </w:tcPr>
          <w:p w14:paraId="57F9E4F1"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41" w:type="dxa"/>
          </w:tcPr>
          <w:p w14:paraId="28D0E13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705C075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5937093"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54527F8F"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7BF467B6"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6A3BBE5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102920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2AA9291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369AAF6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6746C30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20B5A703"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73D4D70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474A4FE8" w14:textId="77777777" w:rsidR="003B1E49" w:rsidRPr="00A24B37" w:rsidRDefault="003B1E49" w:rsidP="003B1E49">
            <w:pPr>
              <w:rPr>
                <w:rFonts w:asciiTheme="majorHAnsi" w:hAnsiTheme="majorHAnsi" w:cs="Helvetica"/>
                <w:sz w:val="40"/>
                <w:szCs w:val="40"/>
              </w:rPr>
            </w:pPr>
          </w:p>
        </w:tc>
      </w:tr>
      <w:tr w:rsidR="00A24B37" w:rsidRPr="00A24B37" w14:paraId="6C501F47" w14:textId="77777777" w:rsidTr="005D26CE">
        <w:trPr>
          <w:jc w:val="center"/>
        </w:trPr>
        <w:tc>
          <w:tcPr>
            <w:tcW w:w="1819" w:type="dxa"/>
          </w:tcPr>
          <w:p w14:paraId="54575A1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41" w:type="dxa"/>
          </w:tcPr>
          <w:p w14:paraId="362890E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4D4BD89E"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71C1F20C"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386FAF9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2FB0302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5347BD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97FFD57"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5E26AD5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0CD518C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662393C1"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7DE845A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52C5F3A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0F207C60" w14:textId="77777777" w:rsidR="003B1E49" w:rsidRPr="00A24B37" w:rsidRDefault="003B1E49" w:rsidP="003B1E49">
            <w:pPr>
              <w:rPr>
                <w:rFonts w:asciiTheme="majorHAnsi" w:hAnsiTheme="majorHAnsi" w:cs="Helvetica"/>
                <w:sz w:val="40"/>
                <w:szCs w:val="40"/>
              </w:rPr>
            </w:pPr>
          </w:p>
        </w:tc>
      </w:tr>
      <w:tr w:rsidR="00A24B37" w:rsidRPr="00A24B37" w14:paraId="4CE967FC" w14:textId="77777777" w:rsidTr="005D26CE">
        <w:trPr>
          <w:jc w:val="center"/>
        </w:trPr>
        <w:tc>
          <w:tcPr>
            <w:tcW w:w="1819" w:type="dxa"/>
          </w:tcPr>
          <w:p w14:paraId="58CCCDA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41" w:type="dxa"/>
          </w:tcPr>
          <w:p w14:paraId="43FB021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0F8C3EE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2567BF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ADD735E"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3C9F941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510055D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4EA4179"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79DE780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66B0744B"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1A6A5EE7"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7DC78ED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6BBFE6E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3C095407" w14:textId="77777777" w:rsidR="003B1E49" w:rsidRPr="00A24B37" w:rsidRDefault="003B1E49" w:rsidP="003B1E49">
            <w:pPr>
              <w:autoSpaceDE w:val="0"/>
              <w:autoSpaceDN w:val="0"/>
              <w:adjustRightInd w:val="0"/>
              <w:rPr>
                <w:rFonts w:asciiTheme="majorHAnsi" w:hAnsiTheme="majorHAnsi" w:cs="Helvetica"/>
                <w:sz w:val="40"/>
                <w:szCs w:val="40"/>
              </w:rPr>
            </w:pPr>
          </w:p>
        </w:tc>
      </w:tr>
      <w:tr w:rsidR="00A24B37" w:rsidRPr="00A24B37" w14:paraId="2B712CB8" w14:textId="77777777" w:rsidTr="005D26CE">
        <w:trPr>
          <w:jc w:val="center"/>
        </w:trPr>
        <w:tc>
          <w:tcPr>
            <w:tcW w:w="1819" w:type="dxa"/>
          </w:tcPr>
          <w:p w14:paraId="3147076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41" w:type="dxa"/>
          </w:tcPr>
          <w:p w14:paraId="0CF43152"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69" w:type="dxa"/>
          </w:tcPr>
          <w:p w14:paraId="0F14D907"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2DD6AAE6"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1F670CB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4F6006DF"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31F487E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0D0EA288"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439" w:type="dxa"/>
          </w:tcPr>
          <w:p w14:paraId="057DE751"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35" w:type="dxa"/>
          </w:tcPr>
          <w:p w14:paraId="4A1FD2D6"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572" w:type="dxa"/>
          </w:tcPr>
          <w:p w14:paraId="41E82F5D"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036DD18A"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720" w:type="dxa"/>
          </w:tcPr>
          <w:p w14:paraId="270C4AF0" w14:textId="77777777" w:rsidR="003B1E49" w:rsidRPr="00A24B37" w:rsidRDefault="003B1E49" w:rsidP="003B1E49">
            <w:pPr>
              <w:autoSpaceDE w:val="0"/>
              <w:autoSpaceDN w:val="0"/>
              <w:adjustRightInd w:val="0"/>
              <w:rPr>
                <w:rFonts w:asciiTheme="majorHAnsi" w:hAnsiTheme="majorHAnsi" w:cs="Helvetica"/>
                <w:sz w:val="40"/>
                <w:szCs w:val="40"/>
              </w:rPr>
            </w:pPr>
          </w:p>
        </w:tc>
        <w:tc>
          <w:tcPr>
            <w:tcW w:w="1350" w:type="dxa"/>
          </w:tcPr>
          <w:p w14:paraId="1DA3AEAF" w14:textId="77777777" w:rsidR="003B1E49" w:rsidRPr="00A24B37" w:rsidRDefault="003B1E49" w:rsidP="003B1E49">
            <w:pPr>
              <w:autoSpaceDE w:val="0"/>
              <w:autoSpaceDN w:val="0"/>
              <w:adjustRightInd w:val="0"/>
              <w:rPr>
                <w:rFonts w:asciiTheme="majorHAnsi" w:hAnsiTheme="majorHAnsi" w:cs="Helvetica"/>
                <w:sz w:val="40"/>
                <w:szCs w:val="40"/>
              </w:rPr>
            </w:pPr>
          </w:p>
        </w:tc>
      </w:tr>
    </w:tbl>
    <w:p w14:paraId="2FCD4AB6" w14:textId="77777777" w:rsidR="003B1E49" w:rsidRPr="00A24B37" w:rsidRDefault="003B1E49" w:rsidP="003B1E49">
      <w:pPr>
        <w:autoSpaceDE w:val="0"/>
        <w:autoSpaceDN w:val="0"/>
        <w:adjustRightInd w:val="0"/>
        <w:rPr>
          <w:rFonts w:asciiTheme="majorHAnsi" w:hAnsiTheme="majorHAnsi" w:cs="Helvetica-Oblique"/>
          <w:i/>
          <w:iCs/>
          <w:sz w:val="20"/>
        </w:rPr>
      </w:pPr>
      <w:r w:rsidRPr="00A24B37">
        <w:rPr>
          <w:rFonts w:asciiTheme="majorHAnsi" w:hAnsiTheme="majorHAnsi" w:cs="Helvetica-Oblique"/>
          <w:i/>
          <w:iCs/>
          <w:sz w:val="20"/>
        </w:rPr>
        <w:t xml:space="preserve"> </w:t>
      </w:r>
    </w:p>
    <w:p w14:paraId="71B806F9" w14:textId="77777777" w:rsidR="003B1E49" w:rsidRPr="00A24B37" w:rsidRDefault="003B1E49" w:rsidP="003B1E49">
      <w:pPr>
        <w:autoSpaceDE w:val="0"/>
        <w:autoSpaceDN w:val="0"/>
        <w:adjustRightInd w:val="0"/>
        <w:rPr>
          <w:rFonts w:asciiTheme="majorHAnsi" w:hAnsiTheme="majorHAnsi" w:cs="Helvetica"/>
          <w:szCs w:val="24"/>
        </w:rPr>
      </w:pPr>
    </w:p>
    <w:p w14:paraId="3BF07D03" w14:textId="77777777" w:rsidR="003B1E49" w:rsidRPr="00A24B37" w:rsidRDefault="003B1E49" w:rsidP="00360D6D">
      <w:pPr>
        <w:pStyle w:val="Paragraphedeliste"/>
        <w:numPr>
          <w:ilvl w:val="0"/>
          <w:numId w:val="21"/>
        </w:numPr>
        <w:autoSpaceDE w:val="0"/>
        <w:autoSpaceDN w:val="0"/>
        <w:adjustRightInd w:val="0"/>
        <w:rPr>
          <w:rFonts w:asciiTheme="majorHAnsi" w:hAnsiTheme="majorHAnsi" w:cs="Helvetica-Bold"/>
          <w:b/>
          <w:bCs/>
        </w:rPr>
      </w:pPr>
      <w:r w:rsidRPr="00A24B37">
        <w:rPr>
          <w:rFonts w:asciiTheme="majorHAnsi" w:hAnsiTheme="majorHAnsi" w:cs="Helvetica-Bold"/>
          <w:b/>
          <w:bCs/>
        </w:rPr>
        <w:t>Achèvement et soumission des rapports</w:t>
      </w:r>
    </w:p>
    <w:p w14:paraId="13F8ADFD" w14:textId="77777777" w:rsidR="00607C5D" w:rsidRPr="00A24B37" w:rsidRDefault="00607C5D" w:rsidP="00607C5D">
      <w:pPr>
        <w:pStyle w:val="Paragraphedeliste"/>
        <w:autoSpaceDE w:val="0"/>
        <w:autoSpaceDN w:val="0"/>
        <w:adjustRightInd w:val="0"/>
        <w:ind w:left="786"/>
        <w:rPr>
          <w:rFonts w:asciiTheme="majorHAnsi" w:hAnsiTheme="majorHAnsi" w:cs="Helvetica-Bold"/>
          <w:b/>
          <w:bCs/>
        </w:rPr>
      </w:pPr>
    </w:p>
    <w:tbl>
      <w:tblPr>
        <w:tblStyle w:val="Grilledutableau"/>
        <w:tblW w:w="0" w:type="auto"/>
        <w:jc w:val="center"/>
        <w:tblLook w:val="04A0" w:firstRow="1" w:lastRow="0" w:firstColumn="1" w:lastColumn="0" w:noHBand="0" w:noVBand="1"/>
      </w:tblPr>
      <w:tblGrid>
        <w:gridCol w:w="4788"/>
        <w:gridCol w:w="4788"/>
      </w:tblGrid>
      <w:tr w:rsidR="00A24B37" w:rsidRPr="00A24B37" w14:paraId="45BA6AE4" w14:textId="77777777" w:rsidTr="005D26CE">
        <w:trPr>
          <w:jc w:val="center"/>
        </w:trPr>
        <w:tc>
          <w:tcPr>
            <w:tcW w:w="4788" w:type="dxa"/>
          </w:tcPr>
          <w:p w14:paraId="46378AD7"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 xml:space="preserve">Rapports </w:t>
            </w:r>
          </w:p>
          <w:p w14:paraId="5BD64254" w14:textId="77777777" w:rsidR="003B1E49" w:rsidRPr="00A24B37" w:rsidRDefault="003B1E49" w:rsidP="003B1E49">
            <w:pPr>
              <w:autoSpaceDE w:val="0"/>
              <w:autoSpaceDN w:val="0"/>
              <w:adjustRightInd w:val="0"/>
              <w:rPr>
                <w:rFonts w:asciiTheme="majorHAnsi" w:hAnsiTheme="majorHAnsi" w:cs="Helvetica"/>
                <w:szCs w:val="24"/>
              </w:rPr>
            </w:pPr>
          </w:p>
        </w:tc>
        <w:tc>
          <w:tcPr>
            <w:tcW w:w="4788" w:type="dxa"/>
          </w:tcPr>
          <w:p w14:paraId="45BB83C1" w14:textId="77777777" w:rsidR="003B1E49" w:rsidRPr="00A24B37" w:rsidRDefault="003B1E49" w:rsidP="003B1E49">
            <w:pPr>
              <w:autoSpaceDE w:val="0"/>
              <w:autoSpaceDN w:val="0"/>
              <w:adjustRightInd w:val="0"/>
              <w:rPr>
                <w:rFonts w:asciiTheme="majorHAnsi" w:hAnsiTheme="majorHAnsi" w:cs="Helvetica"/>
                <w:szCs w:val="24"/>
              </w:rPr>
            </w:pPr>
            <w:r w:rsidRPr="00A24B37">
              <w:rPr>
                <w:rFonts w:asciiTheme="majorHAnsi" w:hAnsiTheme="majorHAnsi" w:cs="Helvetica"/>
                <w:szCs w:val="24"/>
              </w:rPr>
              <w:t>Date</w:t>
            </w:r>
          </w:p>
        </w:tc>
      </w:tr>
      <w:tr w:rsidR="00A24B37" w:rsidRPr="00A24B37" w14:paraId="3DFDF215" w14:textId="77777777" w:rsidTr="005D26CE">
        <w:trPr>
          <w:jc w:val="center"/>
        </w:trPr>
        <w:tc>
          <w:tcPr>
            <w:tcW w:w="4788" w:type="dxa"/>
          </w:tcPr>
          <w:p w14:paraId="1BA37643" w14:textId="77777777" w:rsidR="003B1E49" w:rsidRPr="00A24B37" w:rsidRDefault="00384EE1" w:rsidP="00360D6D">
            <w:pPr>
              <w:pStyle w:val="Paragraphedeliste"/>
              <w:numPr>
                <w:ilvl w:val="0"/>
                <w:numId w:val="41"/>
              </w:numPr>
              <w:autoSpaceDE w:val="0"/>
              <w:autoSpaceDN w:val="0"/>
              <w:adjustRightInd w:val="0"/>
              <w:rPr>
                <w:rFonts w:asciiTheme="majorHAnsi" w:hAnsiTheme="majorHAnsi" w:cs="Helvetica"/>
              </w:rPr>
            </w:pPr>
            <w:r w:rsidRPr="00A24B37">
              <w:rPr>
                <w:rFonts w:asciiTheme="majorHAnsi" w:hAnsiTheme="majorHAnsi" w:cs="Helvetica"/>
              </w:rPr>
              <w:t>Rapport Me</w:t>
            </w:r>
            <w:r w:rsidR="00235778" w:rsidRPr="00A24B37">
              <w:rPr>
                <w:rFonts w:asciiTheme="majorHAnsi" w:hAnsiTheme="majorHAnsi" w:cs="Helvetica"/>
              </w:rPr>
              <w:t>nsuel</w:t>
            </w:r>
            <w:r w:rsidRPr="00A24B37">
              <w:rPr>
                <w:rFonts w:asciiTheme="majorHAnsi" w:hAnsiTheme="majorHAnsi" w:cs="Helvetica"/>
              </w:rPr>
              <w:t xml:space="preserve"> N</w:t>
            </w:r>
            <w:r w:rsidR="00235778" w:rsidRPr="00A24B37">
              <w:rPr>
                <w:rFonts w:asciiTheme="majorHAnsi" w:hAnsiTheme="majorHAnsi" w:cs="Helvetica"/>
              </w:rPr>
              <w:t xml:space="preserve"> </w:t>
            </w:r>
            <w:r w:rsidRPr="00A24B37">
              <w:rPr>
                <w:rFonts w:asciiTheme="majorHAnsi" w:hAnsiTheme="majorHAnsi" w:cs="Helvetica"/>
              </w:rPr>
              <w:t>°1</w:t>
            </w:r>
          </w:p>
        </w:tc>
        <w:tc>
          <w:tcPr>
            <w:tcW w:w="4788" w:type="dxa"/>
          </w:tcPr>
          <w:p w14:paraId="68FC9C1D" w14:textId="77777777" w:rsidR="003B1E49" w:rsidRPr="00A24B37" w:rsidRDefault="003B1E49" w:rsidP="003B1E49">
            <w:pPr>
              <w:autoSpaceDE w:val="0"/>
              <w:autoSpaceDN w:val="0"/>
              <w:adjustRightInd w:val="0"/>
              <w:rPr>
                <w:rFonts w:asciiTheme="majorHAnsi" w:hAnsiTheme="majorHAnsi" w:cs="Helvetica"/>
                <w:szCs w:val="24"/>
              </w:rPr>
            </w:pPr>
          </w:p>
        </w:tc>
      </w:tr>
      <w:tr w:rsidR="00A24B37" w:rsidRPr="00A24B37" w14:paraId="0E63F8CE" w14:textId="77777777" w:rsidTr="005D26CE">
        <w:trPr>
          <w:jc w:val="center"/>
        </w:trPr>
        <w:tc>
          <w:tcPr>
            <w:tcW w:w="4788" w:type="dxa"/>
          </w:tcPr>
          <w:p w14:paraId="523CD889" w14:textId="77777777" w:rsidR="00384EE1" w:rsidRPr="00A24B37" w:rsidRDefault="00384EE1" w:rsidP="00360D6D">
            <w:pPr>
              <w:pStyle w:val="Paragraphedeliste"/>
              <w:numPr>
                <w:ilvl w:val="0"/>
                <w:numId w:val="41"/>
              </w:numPr>
              <w:autoSpaceDE w:val="0"/>
              <w:autoSpaceDN w:val="0"/>
              <w:adjustRightInd w:val="0"/>
              <w:rPr>
                <w:rFonts w:asciiTheme="majorHAnsi" w:hAnsiTheme="majorHAnsi" w:cs="Helvetica"/>
              </w:rPr>
            </w:pPr>
            <w:r w:rsidRPr="00A24B37">
              <w:rPr>
                <w:rFonts w:asciiTheme="majorHAnsi" w:hAnsiTheme="majorHAnsi" w:cs="Helvetica"/>
              </w:rPr>
              <w:t>Rapport Mensuel N °</w:t>
            </w:r>
            <w:r w:rsidR="00136C2D" w:rsidRPr="00A24B37">
              <w:rPr>
                <w:rFonts w:asciiTheme="majorHAnsi" w:hAnsiTheme="majorHAnsi" w:cs="Helvetica"/>
              </w:rPr>
              <w:t>2</w:t>
            </w:r>
          </w:p>
        </w:tc>
        <w:tc>
          <w:tcPr>
            <w:tcW w:w="4788" w:type="dxa"/>
          </w:tcPr>
          <w:p w14:paraId="034BCF7F" w14:textId="77777777" w:rsidR="00384EE1" w:rsidRPr="00A24B37" w:rsidRDefault="00384EE1" w:rsidP="003B1E49">
            <w:pPr>
              <w:autoSpaceDE w:val="0"/>
              <w:autoSpaceDN w:val="0"/>
              <w:adjustRightInd w:val="0"/>
              <w:rPr>
                <w:rFonts w:asciiTheme="majorHAnsi" w:hAnsiTheme="majorHAnsi" w:cs="Helvetica"/>
                <w:szCs w:val="24"/>
              </w:rPr>
            </w:pPr>
          </w:p>
        </w:tc>
      </w:tr>
      <w:tr w:rsidR="00A24B37" w:rsidRPr="00A24B37" w14:paraId="7BEFA089" w14:textId="77777777" w:rsidTr="005D26CE">
        <w:trPr>
          <w:jc w:val="center"/>
        </w:trPr>
        <w:tc>
          <w:tcPr>
            <w:tcW w:w="4788" w:type="dxa"/>
          </w:tcPr>
          <w:p w14:paraId="2C4CBD1F" w14:textId="77777777" w:rsidR="00384EE1" w:rsidRPr="00A24B37" w:rsidRDefault="00136C2D" w:rsidP="00360D6D">
            <w:pPr>
              <w:pStyle w:val="Paragraphedeliste"/>
              <w:numPr>
                <w:ilvl w:val="0"/>
                <w:numId w:val="41"/>
              </w:numPr>
              <w:autoSpaceDE w:val="0"/>
              <w:autoSpaceDN w:val="0"/>
              <w:adjustRightInd w:val="0"/>
              <w:rPr>
                <w:rFonts w:asciiTheme="majorHAnsi" w:hAnsiTheme="majorHAnsi" w:cs="Helvetica"/>
              </w:rPr>
            </w:pPr>
            <w:r w:rsidRPr="00A24B37">
              <w:rPr>
                <w:rFonts w:asciiTheme="majorHAnsi" w:hAnsiTheme="majorHAnsi" w:cs="Helvetica"/>
              </w:rPr>
              <w:t>Rapport Mensuel N °3</w:t>
            </w:r>
          </w:p>
        </w:tc>
        <w:tc>
          <w:tcPr>
            <w:tcW w:w="4788" w:type="dxa"/>
          </w:tcPr>
          <w:p w14:paraId="17002748" w14:textId="77777777" w:rsidR="00384EE1" w:rsidRPr="00A24B37" w:rsidRDefault="00384EE1" w:rsidP="003B1E49">
            <w:pPr>
              <w:autoSpaceDE w:val="0"/>
              <w:autoSpaceDN w:val="0"/>
              <w:adjustRightInd w:val="0"/>
              <w:rPr>
                <w:rFonts w:asciiTheme="majorHAnsi" w:hAnsiTheme="majorHAnsi" w:cs="Helvetica"/>
                <w:szCs w:val="24"/>
              </w:rPr>
            </w:pPr>
          </w:p>
        </w:tc>
      </w:tr>
      <w:tr w:rsidR="00A24B37" w:rsidRPr="00A24B37" w14:paraId="2EF4009C" w14:textId="77777777" w:rsidTr="005D26CE">
        <w:trPr>
          <w:jc w:val="center"/>
        </w:trPr>
        <w:tc>
          <w:tcPr>
            <w:tcW w:w="4788" w:type="dxa"/>
          </w:tcPr>
          <w:p w14:paraId="32EEAE7E" w14:textId="77777777" w:rsidR="00384EE1" w:rsidRPr="00A24B37" w:rsidRDefault="00136C2D" w:rsidP="00360D6D">
            <w:pPr>
              <w:pStyle w:val="Paragraphedeliste"/>
              <w:numPr>
                <w:ilvl w:val="0"/>
                <w:numId w:val="41"/>
              </w:numPr>
              <w:autoSpaceDE w:val="0"/>
              <w:autoSpaceDN w:val="0"/>
              <w:adjustRightInd w:val="0"/>
              <w:rPr>
                <w:rFonts w:asciiTheme="majorHAnsi" w:hAnsiTheme="majorHAnsi" w:cs="Helvetica"/>
              </w:rPr>
            </w:pPr>
            <w:r w:rsidRPr="00A24B37">
              <w:rPr>
                <w:rFonts w:asciiTheme="majorHAnsi" w:hAnsiTheme="majorHAnsi" w:cs="Helvetica"/>
              </w:rPr>
              <w:t>Rapport Mensuel N °4</w:t>
            </w:r>
          </w:p>
        </w:tc>
        <w:tc>
          <w:tcPr>
            <w:tcW w:w="4788" w:type="dxa"/>
          </w:tcPr>
          <w:p w14:paraId="09A8E208" w14:textId="77777777" w:rsidR="00384EE1" w:rsidRPr="00A24B37" w:rsidRDefault="00384EE1" w:rsidP="003B1E49">
            <w:pPr>
              <w:autoSpaceDE w:val="0"/>
              <w:autoSpaceDN w:val="0"/>
              <w:adjustRightInd w:val="0"/>
              <w:rPr>
                <w:rFonts w:asciiTheme="majorHAnsi" w:hAnsiTheme="majorHAnsi" w:cs="Helvetica"/>
                <w:szCs w:val="24"/>
              </w:rPr>
            </w:pPr>
          </w:p>
        </w:tc>
      </w:tr>
      <w:tr w:rsidR="00384EE1" w:rsidRPr="00A24B37" w14:paraId="53E8BE1F" w14:textId="77777777" w:rsidTr="005D26CE">
        <w:trPr>
          <w:jc w:val="center"/>
        </w:trPr>
        <w:tc>
          <w:tcPr>
            <w:tcW w:w="4788" w:type="dxa"/>
          </w:tcPr>
          <w:p w14:paraId="61C820E2" w14:textId="7F703A5F" w:rsidR="00384EE1" w:rsidRPr="00A24B37" w:rsidRDefault="00136C2D" w:rsidP="00360D6D">
            <w:pPr>
              <w:pStyle w:val="Paragraphedeliste"/>
              <w:numPr>
                <w:ilvl w:val="0"/>
                <w:numId w:val="41"/>
              </w:numPr>
              <w:autoSpaceDE w:val="0"/>
              <w:autoSpaceDN w:val="0"/>
              <w:adjustRightInd w:val="0"/>
              <w:rPr>
                <w:rFonts w:asciiTheme="majorHAnsi" w:hAnsiTheme="majorHAnsi" w:cs="Helvetica"/>
              </w:rPr>
            </w:pPr>
            <w:r w:rsidRPr="00A24B37">
              <w:rPr>
                <w:rFonts w:asciiTheme="majorHAnsi" w:hAnsiTheme="majorHAnsi" w:cs="Helvetica"/>
              </w:rPr>
              <w:t xml:space="preserve">Rapport Final </w:t>
            </w:r>
          </w:p>
        </w:tc>
        <w:tc>
          <w:tcPr>
            <w:tcW w:w="4788" w:type="dxa"/>
          </w:tcPr>
          <w:p w14:paraId="55A2717D" w14:textId="77777777" w:rsidR="00384EE1" w:rsidRPr="00A24B37" w:rsidRDefault="00384EE1" w:rsidP="003B1E49">
            <w:pPr>
              <w:autoSpaceDE w:val="0"/>
              <w:autoSpaceDN w:val="0"/>
              <w:adjustRightInd w:val="0"/>
              <w:rPr>
                <w:rFonts w:asciiTheme="majorHAnsi" w:hAnsiTheme="majorHAnsi" w:cs="Helvetica"/>
                <w:szCs w:val="24"/>
              </w:rPr>
            </w:pPr>
          </w:p>
        </w:tc>
      </w:tr>
    </w:tbl>
    <w:p w14:paraId="5A9B0C0C" w14:textId="77777777" w:rsidR="003B1E49" w:rsidRPr="00A24B37" w:rsidRDefault="003B1E49" w:rsidP="003B1E49">
      <w:pPr>
        <w:autoSpaceDE w:val="0"/>
        <w:autoSpaceDN w:val="0"/>
        <w:adjustRightInd w:val="0"/>
        <w:rPr>
          <w:rFonts w:asciiTheme="majorHAnsi" w:hAnsiTheme="majorHAnsi" w:cs="Helvetica"/>
          <w:szCs w:val="24"/>
        </w:rPr>
      </w:pPr>
    </w:p>
    <w:p w14:paraId="092A0EB7"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2D833A9A"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1E6C01A9"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30887076"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7D4F1DF4"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5F3D1798"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45BF0918"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4CCCC69E"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6EC80A0"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1A0F632D"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5B5C8226"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06F9CC9E"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382B7096"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758B0441"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712F22AD"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38524ACC"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480C4901"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1A597D7D"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762FDAE1"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24ECEBF7"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302530E2"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1DD112E3"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78CE5E8F"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200E9AD3"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B564254"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73B7AC3"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FE17A8E"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3827931F"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6143D7B6"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02B75DF4" w14:textId="77777777" w:rsidR="003B1E49" w:rsidRPr="00A24B37" w:rsidRDefault="003B1E49" w:rsidP="003B1E49">
      <w:pPr>
        <w:autoSpaceDE w:val="0"/>
        <w:autoSpaceDN w:val="0"/>
        <w:adjustRightInd w:val="0"/>
        <w:rPr>
          <w:rFonts w:asciiTheme="majorHAnsi" w:hAnsiTheme="majorHAnsi" w:cs="Helvetica-Oblique"/>
          <w:i/>
          <w:iCs/>
          <w:sz w:val="16"/>
          <w:szCs w:val="16"/>
        </w:rPr>
      </w:pPr>
    </w:p>
    <w:p w14:paraId="4F9BFE48" w14:textId="77777777" w:rsidR="003B1E49" w:rsidRPr="00A24B37" w:rsidRDefault="003B1E49" w:rsidP="003B1E49">
      <w:pPr>
        <w:autoSpaceDE w:val="0"/>
        <w:autoSpaceDN w:val="0"/>
        <w:adjustRightInd w:val="0"/>
        <w:rPr>
          <w:rFonts w:asciiTheme="majorHAnsi" w:hAnsiTheme="majorHAnsi" w:cs="Helvetica"/>
          <w:b/>
          <w:sz w:val="40"/>
          <w:szCs w:val="40"/>
        </w:rPr>
      </w:pPr>
    </w:p>
    <w:p w14:paraId="2E76E32E" w14:textId="77777777" w:rsidR="003B1E49" w:rsidRPr="00A24B37" w:rsidRDefault="003B1E49" w:rsidP="003B1E49">
      <w:pPr>
        <w:ind w:left="708"/>
        <w:jc w:val="both"/>
        <w:rPr>
          <w:rFonts w:asciiTheme="majorHAnsi" w:hAnsiTheme="majorHAnsi"/>
        </w:rPr>
      </w:pPr>
    </w:p>
    <w:p w14:paraId="21F63015" w14:textId="77777777" w:rsidR="003B1E49" w:rsidRPr="00A24B37" w:rsidRDefault="003B1E49" w:rsidP="003B1E49">
      <w:pPr>
        <w:ind w:left="708"/>
        <w:jc w:val="both"/>
        <w:rPr>
          <w:rFonts w:asciiTheme="majorHAnsi" w:hAnsiTheme="majorHAnsi"/>
        </w:rPr>
      </w:pPr>
    </w:p>
    <w:p w14:paraId="7C9F5D55" w14:textId="77777777" w:rsidR="003B1E49" w:rsidRPr="00A24B37" w:rsidRDefault="003B1E49" w:rsidP="003B1E49">
      <w:pPr>
        <w:ind w:left="708"/>
        <w:jc w:val="both"/>
        <w:rPr>
          <w:rFonts w:asciiTheme="majorHAnsi" w:hAnsiTheme="majorHAnsi"/>
        </w:rPr>
      </w:pPr>
    </w:p>
    <w:p w14:paraId="08CC7F91" w14:textId="77777777" w:rsidR="003B1E49" w:rsidRPr="00A24B37" w:rsidRDefault="003B1E49" w:rsidP="003B1E49">
      <w:pPr>
        <w:ind w:left="708"/>
        <w:jc w:val="both"/>
        <w:rPr>
          <w:rFonts w:asciiTheme="majorHAnsi" w:hAnsiTheme="majorHAnsi"/>
        </w:rPr>
      </w:pPr>
    </w:p>
    <w:p w14:paraId="2846908E" w14:textId="77777777" w:rsidR="003B1E49" w:rsidRPr="00A24B37" w:rsidRDefault="003B1E49" w:rsidP="003B1E49">
      <w:pPr>
        <w:ind w:left="708"/>
        <w:jc w:val="both"/>
        <w:rPr>
          <w:rFonts w:asciiTheme="majorHAnsi" w:hAnsiTheme="majorHAnsi"/>
        </w:rPr>
      </w:pPr>
    </w:p>
    <w:p w14:paraId="362457E0" w14:textId="77777777" w:rsidR="003B1E49" w:rsidRPr="00A24B37" w:rsidRDefault="003B1E49" w:rsidP="003B1E49">
      <w:pPr>
        <w:ind w:left="708"/>
        <w:jc w:val="both"/>
        <w:rPr>
          <w:rFonts w:asciiTheme="majorHAnsi" w:hAnsiTheme="majorHAnsi"/>
        </w:rPr>
      </w:pPr>
    </w:p>
    <w:p w14:paraId="2B4C005F" w14:textId="77777777" w:rsidR="003B1E49" w:rsidRPr="00A24B37" w:rsidRDefault="003B1E49" w:rsidP="003B1E49">
      <w:pPr>
        <w:ind w:left="708"/>
        <w:jc w:val="both"/>
        <w:rPr>
          <w:rFonts w:asciiTheme="majorHAnsi" w:hAnsiTheme="majorHAnsi"/>
        </w:rPr>
      </w:pPr>
    </w:p>
    <w:p w14:paraId="1DB707BE" w14:textId="77777777" w:rsidR="003B1E49" w:rsidRPr="00A24B37" w:rsidRDefault="003B1E49" w:rsidP="003B1E49">
      <w:pPr>
        <w:ind w:left="708"/>
        <w:jc w:val="both"/>
        <w:rPr>
          <w:rFonts w:asciiTheme="majorHAnsi" w:hAnsiTheme="majorHAnsi"/>
        </w:rPr>
      </w:pPr>
    </w:p>
    <w:p w14:paraId="11B0C597" w14:textId="77777777" w:rsidR="003B1E49" w:rsidRPr="00A24B37" w:rsidRDefault="003B1E49" w:rsidP="003B1E49">
      <w:pPr>
        <w:ind w:left="708"/>
        <w:jc w:val="both"/>
        <w:rPr>
          <w:rFonts w:asciiTheme="majorHAnsi" w:hAnsiTheme="majorHAnsi"/>
        </w:rPr>
      </w:pPr>
    </w:p>
    <w:p w14:paraId="4598E2DC" w14:textId="77777777" w:rsidR="003B1E49" w:rsidRPr="00A24B37" w:rsidRDefault="003B1E49" w:rsidP="003B1E49">
      <w:pPr>
        <w:ind w:left="708"/>
        <w:jc w:val="both"/>
        <w:rPr>
          <w:rFonts w:asciiTheme="majorHAnsi" w:hAnsiTheme="majorHAnsi"/>
        </w:rPr>
      </w:pPr>
    </w:p>
    <w:p w14:paraId="1543E3D2" w14:textId="77777777" w:rsidR="003B1E49" w:rsidRPr="00A24B37" w:rsidRDefault="003B1E49" w:rsidP="003B1E49">
      <w:pPr>
        <w:ind w:left="708"/>
        <w:jc w:val="both"/>
        <w:rPr>
          <w:rFonts w:asciiTheme="majorHAnsi" w:hAnsiTheme="majorHAnsi"/>
        </w:rPr>
      </w:pPr>
    </w:p>
    <w:p w14:paraId="6887B738" w14:textId="77777777" w:rsidR="003B1E49" w:rsidRPr="00A24B37" w:rsidRDefault="003B1E49" w:rsidP="003B1E49">
      <w:pPr>
        <w:ind w:left="708"/>
        <w:jc w:val="both"/>
        <w:rPr>
          <w:rFonts w:asciiTheme="majorHAnsi" w:hAnsiTheme="majorHAnsi"/>
        </w:rPr>
      </w:pPr>
    </w:p>
    <w:p w14:paraId="398CC792" w14:textId="77777777" w:rsidR="003B1E49" w:rsidRPr="00A24B37" w:rsidRDefault="003B1E49" w:rsidP="003B1E49">
      <w:pPr>
        <w:ind w:left="708"/>
        <w:jc w:val="both"/>
        <w:rPr>
          <w:rFonts w:asciiTheme="majorHAnsi" w:hAnsiTheme="majorHAnsi"/>
        </w:rPr>
      </w:pPr>
    </w:p>
    <w:p w14:paraId="1646178E" w14:textId="77777777" w:rsidR="003B1E49" w:rsidRPr="00A24B37" w:rsidRDefault="003B1E49" w:rsidP="003B1E49">
      <w:pPr>
        <w:ind w:left="708"/>
        <w:jc w:val="both"/>
        <w:rPr>
          <w:rFonts w:asciiTheme="majorHAnsi" w:hAnsiTheme="majorHAnsi"/>
        </w:rPr>
      </w:pPr>
    </w:p>
    <w:p w14:paraId="1A026B7E" w14:textId="77777777" w:rsidR="003B1E49" w:rsidRPr="00A24B37" w:rsidRDefault="003B1E49" w:rsidP="003B1E49">
      <w:pPr>
        <w:ind w:left="708"/>
        <w:jc w:val="both"/>
        <w:rPr>
          <w:rFonts w:asciiTheme="majorHAnsi" w:hAnsiTheme="majorHAnsi"/>
        </w:rPr>
      </w:pPr>
    </w:p>
    <w:p w14:paraId="69E2907F" w14:textId="77777777" w:rsidR="004F2060" w:rsidRPr="00A24B37"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33CE3C2B" w14:textId="046974E3" w:rsidR="003B1E49" w:rsidRPr="00A24B37"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PIECE N° 5</w:t>
      </w:r>
    </w:p>
    <w:p w14:paraId="09E703E8" w14:textId="77777777" w:rsidR="003B1E49" w:rsidRPr="00A24B37"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A24B37">
        <w:rPr>
          <w:rFonts w:asciiTheme="majorHAnsi" w:hAnsiTheme="majorHAnsi"/>
          <w:sz w:val="44"/>
          <w:szCs w:val="44"/>
        </w:rPr>
        <w:t>Proposition Financière – Tableaux Types</w:t>
      </w:r>
    </w:p>
    <w:p w14:paraId="7E8D9D4A" w14:textId="77777777" w:rsidR="003B1E49" w:rsidRPr="00A24B37" w:rsidRDefault="003B1E49" w:rsidP="003B1E49">
      <w:pPr>
        <w:ind w:left="708"/>
        <w:jc w:val="both"/>
        <w:rPr>
          <w:rFonts w:asciiTheme="majorHAnsi" w:hAnsiTheme="majorHAnsi"/>
          <w:lang w:val="fr-CA"/>
        </w:rPr>
      </w:pPr>
    </w:p>
    <w:p w14:paraId="19D82110" w14:textId="77777777" w:rsidR="003B1E49" w:rsidRPr="00A24B37" w:rsidRDefault="003B1E49" w:rsidP="003B1E49">
      <w:pPr>
        <w:ind w:left="708"/>
        <w:jc w:val="both"/>
        <w:rPr>
          <w:rFonts w:asciiTheme="majorHAnsi" w:hAnsiTheme="majorHAnsi"/>
        </w:rPr>
      </w:pPr>
    </w:p>
    <w:p w14:paraId="13791BFC" w14:textId="77777777" w:rsidR="003B1E49" w:rsidRPr="00A24B37" w:rsidRDefault="003B1E49" w:rsidP="003B1E49">
      <w:pPr>
        <w:autoSpaceDE w:val="0"/>
        <w:autoSpaceDN w:val="0"/>
        <w:adjustRightInd w:val="0"/>
        <w:rPr>
          <w:rFonts w:asciiTheme="majorHAnsi" w:hAnsiTheme="majorHAnsi" w:cs="Helvetica"/>
          <w:b/>
          <w:sz w:val="40"/>
          <w:szCs w:val="40"/>
        </w:rPr>
      </w:pPr>
    </w:p>
    <w:p w14:paraId="28335CBA" w14:textId="77777777" w:rsidR="003B1E49" w:rsidRPr="00A24B37" w:rsidRDefault="003B1E49" w:rsidP="003B1E49">
      <w:pPr>
        <w:autoSpaceDE w:val="0"/>
        <w:autoSpaceDN w:val="0"/>
        <w:adjustRightInd w:val="0"/>
        <w:rPr>
          <w:rFonts w:asciiTheme="majorHAnsi" w:hAnsiTheme="majorHAnsi" w:cs="Helvetica"/>
          <w:b/>
          <w:sz w:val="40"/>
          <w:szCs w:val="40"/>
        </w:rPr>
      </w:pPr>
    </w:p>
    <w:p w14:paraId="55791EAA" w14:textId="77777777" w:rsidR="003B1E49" w:rsidRPr="00A24B37" w:rsidRDefault="003B1E49" w:rsidP="003B1E49">
      <w:pPr>
        <w:autoSpaceDE w:val="0"/>
        <w:autoSpaceDN w:val="0"/>
        <w:adjustRightInd w:val="0"/>
        <w:rPr>
          <w:rFonts w:asciiTheme="majorHAnsi" w:hAnsiTheme="majorHAnsi" w:cs="Helvetica"/>
          <w:b/>
          <w:sz w:val="40"/>
          <w:szCs w:val="40"/>
        </w:rPr>
      </w:pPr>
    </w:p>
    <w:p w14:paraId="229A4A75" w14:textId="77777777" w:rsidR="003B1E49" w:rsidRPr="00A24B37" w:rsidRDefault="003B1E49" w:rsidP="003B1E49">
      <w:pPr>
        <w:autoSpaceDE w:val="0"/>
        <w:autoSpaceDN w:val="0"/>
        <w:adjustRightInd w:val="0"/>
        <w:rPr>
          <w:rFonts w:asciiTheme="majorHAnsi" w:hAnsiTheme="majorHAnsi" w:cs="Helvetica"/>
          <w:b/>
          <w:sz w:val="40"/>
          <w:szCs w:val="40"/>
        </w:rPr>
      </w:pPr>
    </w:p>
    <w:p w14:paraId="14273729" w14:textId="77777777" w:rsidR="003B1E49" w:rsidRPr="00A24B37" w:rsidRDefault="003B1E49" w:rsidP="003B1E49">
      <w:pPr>
        <w:autoSpaceDE w:val="0"/>
        <w:autoSpaceDN w:val="0"/>
        <w:adjustRightInd w:val="0"/>
        <w:rPr>
          <w:rFonts w:asciiTheme="majorHAnsi" w:hAnsiTheme="majorHAnsi" w:cs="Helvetica"/>
          <w:b/>
          <w:sz w:val="40"/>
          <w:szCs w:val="40"/>
        </w:rPr>
      </w:pPr>
    </w:p>
    <w:p w14:paraId="3F7BCC67" w14:textId="77777777" w:rsidR="003B1E49" w:rsidRPr="00A24B37" w:rsidRDefault="003B1E49" w:rsidP="003B1E49">
      <w:pPr>
        <w:autoSpaceDE w:val="0"/>
        <w:autoSpaceDN w:val="0"/>
        <w:adjustRightInd w:val="0"/>
        <w:rPr>
          <w:rFonts w:asciiTheme="majorHAnsi" w:hAnsiTheme="majorHAnsi" w:cs="Helvetica"/>
          <w:b/>
          <w:sz w:val="40"/>
          <w:szCs w:val="40"/>
        </w:rPr>
      </w:pPr>
    </w:p>
    <w:p w14:paraId="0B5D6137" w14:textId="77777777" w:rsidR="003B1E49" w:rsidRPr="00A24B37" w:rsidRDefault="003B1E49" w:rsidP="003B1E49">
      <w:pPr>
        <w:autoSpaceDE w:val="0"/>
        <w:autoSpaceDN w:val="0"/>
        <w:adjustRightInd w:val="0"/>
        <w:rPr>
          <w:rFonts w:asciiTheme="majorHAnsi" w:hAnsiTheme="majorHAnsi" w:cs="Helvetica"/>
          <w:b/>
          <w:sz w:val="40"/>
          <w:szCs w:val="40"/>
        </w:rPr>
      </w:pPr>
    </w:p>
    <w:p w14:paraId="18672DA2" w14:textId="77777777" w:rsidR="003B1E49" w:rsidRPr="00A24B37" w:rsidRDefault="003B1E49" w:rsidP="003B1E49">
      <w:pPr>
        <w:autoSpaceDE w:val="0"/>
        <w:autoSpaceDN w:val="0"/>
        <w:adjustRightInd w:val="0"/>
        <w:rPr>
          <w:rFonts w:asciiTheme="majorHAnsi" w:hAnsiTheme="majorHAnsi" w:cs="Helvetica"/>
          <w:b/>
          <w:sz w:val="40"/>
          <w:szCs w:val="40"/>
        </w:rPr>
      </w:pPr>
    </w:p>
    <w:p w14:paraId="494E7199" w14:textId="77777777" w:rsidR="003B1E49" w:rsidRPr="00A24B37" w:rsidRDefault="003B1E49" w:rsidP="003B1E49">
      <w:pPr>
        <w:autoSpaceDE w:val="0"/>
        <w:autoSpaceDN w:val="0"/>
        <w:adjustRightInd w:val="0"/>
        <w:rPr>
          <w:rFonts w:asciiTheme="majorHAnsi" w:hAnsiTheme="majorHAnsi" w:cs="Helvetica"/>
          <w:b/>
          <w:sz w:val="40"/>
          <w:szCs w:val="40"/>
        </w:rPr>
      </w:pPr>
    </w:p>
    <w:p w14:paraId="2C3E9AE4" w14:textId="77777777" w:rsidR="00825871" w:rsidRPr="00A24B37" w:rsidRDefault="00825871" w:rsidP="003B1E49">
      <w:pPr>
        <w:autoSpaceDE w:val="0"/>
        <w:autoSpaceDN w:val="0"/>
        <w:adjustRightInd w:val="0"/>
        <w:rPr>
          <w:rFonts w:asciiTheme="majorHAnsi" w:hAnsiTheme="majorHAnsi" w:cs="Helvetica"/>
          <w:b/>
          <w:sz w:val="40"/>
          <w:szCs w:val="40"/>
        </w:rPr>
      </w:pPr>
    </w:p>
    <w:p w14:paraId="6168DAF0" w14:textId="77777777" w:rsidR="003B1E49" w:rsidRPr="00A24B37" w:rsidRDefault="003B1E49" w:rsidP="003B1E49">
      <w:pPr>
        <w:autoSpaceDE w:val="0"/>
        <w:autoSpaceDN w:val="0"/>
        <w:adjustRightInd w:val="0"/>
        <w:rPr>
          <w:rFonts w:asciiTheme="majorHAnsi" w:hAnsiTheme="majorHAnsi" w:cs="Helvetica"/>
          <w:b/>
          <w:sz w:val="40"/>
          <w:szCs w:val="40"/>
        </w:rPr>
      </w:pPr>
    </w:p>
    <w:p w14:paraId="631A1B1A" w14:textId="77777777" w:rsidR="00CD4BC6" w:rsidRPr="00A24B37" w:rsidRDefault="00CD4BC6" w:rsidP="006D0BEB">
      <w:pPr>
        <w:tabs>
          <w:tab w:val="left" w:pos="7180"/>
        </w:tabs>
        <w:rPr>
          <w:rFonts w:ascii="Cambria" w:hAnsi="Cambria" w:cs="Helvetica"/>
          <w:b/>
          <w:sz w:val="22"/>
          <w:szCs w:val="22"/>
        </w:rPr>
      </w:pPr>
    </w:p>
    <w:p w14:paraId="7B8E9027" w14:textId="77777777" w:rsidR="00CD4BC6" w:rsidRPr="00A24B37" w:rsidRDefault="00CD4BC6" w:rsidP="006D50A5">
      <w:pPr>
        <w:tabs>
          <w:tab w:val="left" w:pos="7180"/>
        </w:tabs>
        <w:jc w:val="center"/>
        <w:rPr>
          <w:rFonts w:ascii="Cambria" w:hAnsi="Cambria" w:cs="Helvetica"/>
          <w:b/>
          <w:sz w:val="22"/>
          <w:szCs w:val="22"/>
        </w:rPr>
      </w:pPr>
    </w:p>
    <w:p w14:paraId="273D34F6" w14:textId="77777777" w:rsidR="006D50A5" w:rsidRPr="00A24B37" w:rsidRDefault="006D50A5" w:rsidP="006D50A5">
      <w:pPr>
        <w:tabs>
          <w:tab w:val="left" w:pos="7180"/>
        </w:tabs>
        <w:jc w:val="center"/>
        <w:rPr>
          <w:rFonts w:ascii="Cambria" w:hAnsi="Cambria"/>
          <w:b/>
          <w:sz w:val="22"/>
          <w:szCs w:val="22"/>
        </w:rPr>
      </w:pPr>
      <w:r w:rsidRPr="00A24B37">
        <w:rPr>
          <w:rFonts w:ascii="Cambria" w:hAnsi="Cambria"/>
          <w:b/>
          <w:sz w:val="22"/>
          <w:szCs w:val="22"/>
        </w:rPr>
        <w:t>Note relative à la proposition financière</w:t>
      </w:r>
    </w:p>
    <w:p w14:paraId="72258087" w14:textId="77777777" w:rsidR="006D50A5" w:rsidRPr="00A24B37" w:rsidRDefault="006D50A5" w:rsidP="006D50A5">
      <w:pPr>
        <w:tabs>
          <w:tab w:val="left" w:pos="7180"/>
        </w:tabs>
        <w:rPr>
          <w:rFonts w:ascii="Cambria" w:hAnsi="Cambria"/>
          <w:sz w:val="22"/>
          <w:szCs w:val="22"/>
        </w:rPr>
      </w:pPr>
    </w:p>
    <w:p w14:paraId="23C0BFF8" w14:textId="153CE100" w:rsidR="006D50A5" w:rsidRPr="00A24B37" w:rsidRDefault="006D50A5" w:rsidP="006D50A5">
      <w:pPr>
        <w:tabs>
          <w:tab w:val="left" w:pos="7180"/>
        </w:tabs>
        <w:spacing w:line="360" w:lineRule="auto"/>
        <w:jc w:val="both"/>
        <w:rPr>
          <w:rFonts w:ascii="Cambria" w:hAnsi="Cambria"/>
          <w:sz w:val="22"/>
          <w:szCs w:val="22"/>
        </w:rPr>
      </w:pPr>
      <w:r w:rsidRPr="00A24B37">
        <w:rPr>
          <w:rFonts w:ascii="Cambria" w:hAnsi="Cambria"/>
          <w:sz w:val="22"/>
          <w:szCs w:val="22"/>
        </w:rPr>
        <w:t xml:space="preserve">Les prestations faisant l’objet </w:t>
      </w:r>
      <w:r w:rsidR="004F1BAD" w:rsidRPr="00A24B37">
        <w:rPr>
          <w:rFonts w:asciiTheme="majorHAnsi" w:hAnsiTheme="majorHAnsi"/>
        </w:rPr>
        <w:t xml:space="preserve">de la lettre commande </w:t>
      </w:r>
      <w:r w:rsidRPr="00A24B37">
        <w:rPr>
          <w:rFonts w:ascii="Cambria" w:hAnsi="Cambria"/>
          <w:sz w:val="22"/>
          <w:szCs w:val="22"/>
        </w:rPr>
        <w:t xml:space="preserve">sont réglées, soit par des prix forfaitaires appliqués à tout ou partie </w:t>
      </w:r>
      <w:r w:rsidR="004F1BAD" w:rsidRPr="00A24B37">
        <w:rPr>
          <w:rFonts w:asciiTheme="majorHAnsi" w:hAnsiTheme="majorHAnsi"/>
        </w:rPr>
        <w:t xml:space="preserve">de la lettre commande </w:t>
      </w:r>
      <w:r w:rsidRPr="00A24B37">
        <w:rPr>
          <w:rFonts w:ascii="Cambria" w:hAnsi="Cambria"/>
          <w:sz w:val="22"/>
          <w:szCs w:val="22"/>
        </w:rPr>
        <w:t>quelles que soient les quantités, soit par des prix unitaires appliqués aux quantités réellement exécutées. Est forfaitaire, tout prix qui rémunère le titulaire pour un ensemble de prestations, un ouvrage ou une partie</w:t>
      </w:r>
      <w:r w:rsidR="00D831BF" w:rsidRPr="00A24B37">
        <w:rPr>
          <w:rFonts w:ascii="Cambria" w:hAnsi="Cambria"/>
          <w:sz w:val="22"/>
          <w:szCs w:val="22"/>
        </w:rPr>
        <w:t xml:space="preserve"> d’ouvrage, tel que défini dans</w:t>
      </w:r>
      <w:r w:rsidR="00FC0D77" w:rsidRPr="00A24B37">
        <w:rPr>
          <w:rFonts w:asciiTheme="majorHAnsi" w:hAnsiTheme="majorHAnsi" w:cs="Helvetica"/>
          <w:szCs w:val="24"/>
        </w:rPr>
        <w:t xml:space="preserve"> </w:t>
      </w:r>
      <w:r w:rsidR="004F1BAD" w:rsidRPr="00A24B37">
        <w:rPr>
          <w:rFonts w:asciiTheme="majorHAnsi" w:hAnsiTheme="majorHAnsi"/>
        </w:rPr>
        <w:t>la lettre commande</w:t>
      </w:r>
      <w:r w:rsidRPr="00A24B37">
        <w:rPr>
          <w:rFonts w:ascii="Cambria" w:hAnsi="Cambria"/>
          <w:sz w:val="22"/>
          <w:szCs w:val="22"/>
        </w:rPr>
        <w:t>.</w:t>
      </w:r>
    </w:p>
    <w:p w14:paraId="34914990" w14:textId="77777777" w:rsidR="006D50A5" w:rsidRPr="00A24B37" w:rsidRDefault="006D50A5" w:rsidP="006D50A5">
      <w:pPr>
        <w:tabs>
          <w:tab w:val="left" w:pos="7180"/>
        </w:tabs>
        <w:rPr>
          <w:rFonts w:ascii="Cambria" w:hAnsi="Cambria"/>
          <w:sz w:val="22"/>
          <w:szCs w:val="22"/>
        </w:rPr>
      </w:pPr>
    </w:p>
    <w:p w14:paraId="44BFE331" w14:textId="1A872A49" w:rsidR="006D50A5" w:rsidRPr="00A24B37" w:rsidRDefault="006D50A5" w:rsidP="006D50A5">
      <w:pPr>
        <w:tabs>
          <w:tab w:val="left" w:pos="7180"/>
        </w:tabs>
        <w:spacing w:line="360" w:lineRule="auto"/>
        <w:jc w:val="both"/>
        <w:rPr>
          <w:rFonts w:ascii="Cambria" w:hAnsi="Cambria"/>
          <w:sz w:val="22"/>
          <w:szCs w:val="22"/>
        </w:rPr>
      </w:pPr>
      <w:r w:rsidRPr="00A24B37">
        <w:rPr>
          <w:rFonts w:ascii="Cambria" w:hAnsi="Cambria"/>
          <w:sz w:val="22"/>
          <w:szCs w:val="22"/>
        </w:rPr>
        <w:t xml:space="preserve">La fixation d’un prix forfaitaire est imposée dès lors que les prestations sont bien définies au moment de la conclusion </w:t>
      </w:r>
      <w:r w:rsidR="004F1BAD" w:rsidRPr="00A24B37">
        <w:rPr>
          <w:rFonts w:asciiTheme="majorHAnsi" w:hAnsiTheme="majorHAnsi"/>
        </w:rPr>
        <w:t>de la lettre commande</w:t>
      </w:r>
      <w:r w:rsidRPr="00A24B37">
        <w:rPr>
          <w:rFonts w:ascii="Cambria" w:hAnsi="Cambria"/>
          <w:sz w:val="22"/>
          <w:szCs w:val="22"/>
        </w:rPr>
        <w:t>.</w:t>
      </w:r>
    </w:p>
    <w:p w14:paraId="107BAC64" w14:textId="77777777" w:rsidR="006D50A5" w:rsidRPr="00A24B37" w:rsidRDefault="006D50A5" w:rsidP="006D50A5">
      <w:pPr>
        <w:tabs>
          <w:tab w:val="left" w:pos="7180"/>
        </w:tabs>
        <w:spacing w:line="360" w:lineRule="auto"/>
        <w:jc w:val="both"/>
        <w:rPr>
          <w:rFonts w:ascii="Cambria" w:hAnsi="Cambria"/>
          <w:sz w:val="22"/>
          <w:szCs w:val="22"/>
        </w:rPr>
      </w:pPr>
    </w:p>
    <w:p w14:paraId="739126C8" w14:textId="77777777" w:rsidR="006D50A5" w:rsidRPr="00A24B37" w:rsidRDefault="006D50A5" w:rsidP="006D50A5">
      <w:pPr>
        <w:tabs>
          <w:tab w:val="left" w:pos="7180"/>
        </w:tabs>
        <w:jc w:val="center"/>
        <w:rPr>
          <w:rFonts w:ascii="Cambria" w:hAnsi="Cambria"/>
          <w:b/>
          <w:sz w:val="22"/>
          <w:szCs w:val="22"/>
        </w:rPr>
      </w:pPr>
      <w:r w:rsidRPr="00A24B37">
        <w:rPr>
          <w:rFonts w:ascii="Cambria" w:hAnsi="Cambria"/>
          <w:b/>
          <w:sz w:val="22"/>
          <w:szCs w:val="22"/>
        </w:rPr>
        <w:t>Récapitulatif des tableaux types</w:t>
      </w:r>
    </w:p>
    <w:p w14:paraId="2289B82D" w14:textId="77777777" w:rsidR="006D50A5" w:rsidRPr="00A24B37" w:rsidRDefault="006D50A5" w:rsidP="006D50A5">
      <w:pPr>
        <w:tabs>
          <w:tab w:val="left" w:pos="7180"/>
        </w:tabs>
        <w:jc w:val="center"/>
        <w:rPr>
          <w:rFonts w:ascii="Cambria" w:hAnsi="Cambria"/>
          <w:sz w:val="22"/>
          <w:szCs w:val="22"/>
        </w:rPr>
      </w:pPr>
    </w:p>
    <w:p w14:paraId="186B5105" w14:textId="77777777" w:rsidR="006D50A5" w:rsidRPr="00A24B37" w:rsidRDefault="006D50A5" w:rsidP="006D50A5">
      <w:pPr>
        <w:tabs>
          <w:tab w:val="left" w:pos="7180"/>
        </w:tabs>
        <w:jc w:val="center"/>
        <w:rPr>
          <w:rFonts w:ascii="Cambria" w:hAnsi="Cambria"/>
          <w:sz w:val="22"/>
          <w:szCs w:val="22"/>
        </w:rPr>
      </w:pPr>
    </w:p>
    <w:p w14:paraId="680FE8E8" w14:textId="77777777" w:rsidR="006D50A5" w:rsidRPr="00A24B37" w:rsidRDefault="006D50A5" w:rsidP="005943F9">
      <w:pPr>
        <w:tabs>
          <w:tab w:val="left" w:pos="7180"/>
        </w:tabs>
        <w:spacing w:line="480" w:lineRule="auto"/>
        <w:jc w:val="both"/>
        <w:rPr>
          <w:rFonts w:ascii="Cambria" w:hAnsi="Cambria"/>
          <w:sz w:val="22"/>
          <w:szCs w:val="22"/>
        </w:rPr>
      </w:pPr>
      <w:r w:rsidRPr="00A24B37">
        <w:rPr>
          <w:rFonts w:ascii="Cambria" w:hAnsi="Cambria"/>
          <w:sz w:val="22"/>
          <w:szCs w:val="22"/>
        </w:rPr>
        <w:t>A. Lettre de soumission de la proposition financière</w:t>
      </w:r>
    </w:p>
    <w:p w14:paraId="4567000C"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B. Etat récapitulatif des coûts</w:t>
      </w:r>
    </w:p>
    <w:p w14:paraId="1B799830"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C. Ventilation des coûts par activité</w:t>
      </w:r>
    </w:p>
    <w:p w14:paraId="22D03C63"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D. Coût Unitaire du Personnel Clé</w:t>
      </w:r>
    </w:p>
    <w:p w14:paraId="29A9585D" w14:textId="77777777" w:rsidR="006D50A5" w:rsidRPr="00A24B37" w:rsidRDefault="00310BA6" w:rsidP="006D50A5">
      <w:pPr>
        <w:tabs>
          <w:tab w:val="left" w:pos="7180"/>
        </w:tabs>
        <w:spacing w:line="480" w:lineRule="auto"/>
        <w:jc w:val="both"/>
        <w:rPr>
          <w:rFonts w:ascii="Cambria" w:hAnsi="Cambria"/>
          <w:sz w:val="22"/>
          <w:szCs w:val="22"/>
        </w:rPr>
      </w:pPr>
      <w:r w:rsidRPr="00A24B37">
        <w:rPr>
          <w:rFonts w:ascii="Cambria" w:hAnsi="Cambria"/>
          <w:sz w:val="22"/>
          <w:szCs w:val="22"/>
        </w:rPr>
        <w:t>E. Coût Unitaire du Personnel d</w:t>
      </w:r>
      <w:r w:rsidR="006D50A5" w:rsidRPr="00A24B37">
        <w:rPr>
          <w:rFonts w:ascii="Cambria" w:hAnsi="Cambria"/>
          <w:sz w:val="22"/>
          <w:szCs w:val="22"/>
        </w:rPr>
        <w:t>’Exécution</w:t>
      </w:r>
    </w:p>
    <w:p w14:paraId="60AFBCAD"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F. Ventilation de la rémunération par activité</w:t>
      </w:r>
    </w:p>
    <w:p w14:paraId="50E63155"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G. Frais remboursables par activité</w:t>
      </w:r>
    </w:p>
    <w:p w14:paraId="29FF66B7" w14:textId="77777777" w:rsidR="006D50A5" w:rsidRPr="00A24B37" w:rsidRDefault="006D50A5" w:rsidP="006D50A5">
      <w:pPr>
        <w:tabs>
          <w:tab w:val="left" w:pos="360"/>
          <w:tab w:val="left" w:pos="7180"/>
        </w:tabs>
        <w:spacing w:line="480" w:lineRule="auto"/>
        <w:ind w:left="900" w:hanging="900"/>
        <w:rPr>
          <w:rFonts w:ascii="Cambria" w:hAnsi="Cambria"/>
          <w:sz w:val="22"/>
          <w:szCs w:val="22"/>
        </w:rPr>
      </w:pPr>
      <w:r w:rsidRPr="00A24B37">
        <w:rPr>
          <w:rFonts w:ascii="Cambria" w:hAnsi="Cambria"/>
          <w:sz w:val="22"/>
          <w:szCs w:val="22"/>
        </w:rPr>
        <w:t xml:space="preserve">H. Frais divers pour les marchés à paiement par prix unitaires </w:t>
      </w:r>
    </w:p>
    <w:p w14:paraId="46145658"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I. Cadre du Bordereau des prix unitaires</w:t>
      </w:r>
    </w:p>
    <w:p w14:paraId="15413BF9"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J. Cadre du détail estimatif</w:t>
      </w:r>
    </w:p>
    <w:p w14:paraId="02A6764F"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K. Cadre du sous-détail des prix unitaires</w:t>
      </w:r>
    </w:p>
    <w:p w14:paraId="471566AD"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 xml:space="preserve">         1. Prix unitaires élémentaires (cf. 5.D, </w:t>
      </w:r>
      <w:r w:rsidR="006F6520" w:rsidRPr="00A24B37">
        <w:rPr>
          <w:rFonts w:ascii="Cambria" w:hAnsi="Cambria"/>
          <w:sz w:val="22"/>
          <w:szCs w:val="22"/>
        </w:rPr>
        <w:t>5.E,</w:t>
      </w:r>
      <w:r w:rsidRPr="00A24B37">
        <w:rPr>
          <w:rFonts w:ascii="Cambria" w:hAnsi="Cambria"/>
          <w:sz w:val="22"/>
          <w:szCs w:val="22"/>
        </w:rPr>
        <w:t xml:space="preserve"> etc)</w:t>
      </w:r>
      <w:r w:rsidR="002332BE" w:rsidRPr="00A24B37">
        <w:rPr>
          <w:rFonts w:ascii="Cambria" w:hAnsi="Cambria"/>
          <w:sz w:val="22"/>
          <w:szCs w:val="22"/>
        </w:rPr>
        <w:t> </w:t>
      </w:r>
      <w:r w:rsidRPr="00A24B37">
        <w:rPr>
          <w:rFonts w:ascii="Cambria" w:hAnsi="Cambria"/>
          <w:sz w:val="22"/>
          <w:szCs w:val="22"/>
        </w:rPr>
        <w:t>;</w:t>
      </w:r>
    </w:p>
    <w:p w14:paraId="1B10DA9C"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 xml:space="preserve">         2. Décomposition des prix unitaires</w:t>
      </w:r>
      <w:r w:rsidR="002332BE" w:rsidRPr="00A24B37">
        <w:rPr>
          <w:rFonts w:ascii="Cambria" w:hAnsi="Cambria"/>
          <w:sz w:val="22"/>
          <w:szCs w:val="22"/>
        </w:rPr>
        <w:t> </w:t>
      </w:r>
      <w:r w:rsidRPr="00A24B37">
        <w:rPr>
          <w:rFonts w:ascii="Cambria" w:hAnsi="Cambria"/>
          <w:sz w:val="22"/>
          <w:szCs w:val="22"/>
        </w:rPr>
        <w:t>;</w:t>
      </w:r>
    </w:p>
    <w:p w14:paraId="709F6265" w14:textId="77777777" w:rsidR="006D50A5" w:rsidRPr="00A24B37" w:rsidRDefault="006D50A5" w:rsidP="006D50A5">
      <w:pPr>
        <w:tabs>
          <w:tab w:val="left" w:pos="7180"/>
        </w:tabs>
        <w:spacing w:line="480" w:lineRule="auto"/>
        <w:jc w:val="both"/>
        <w:rPr>
          <w:rFonts w:ascii="Cambria" w:hAnsi="Cambria"/>
          <w:sz w:val="22"/>
          <w:szCs w:val="22"/>
        </w:rPr>
      </w:pPr>
      <w:r w:rsidRPr="00A24B37">
        <w:rPr>
          <w:rFonts w:ascii="Cambria" w:hAnsi="Cambria"/>
          <w:sz w:val="22"/>
          <w:szCs w:val="22"/>
        </w:rPr>
        <w:t xml:space="preserve">         3. Frais remboursables, le cas échéant.</w:t>
      </w:r>
    </w:p>
    <w:p w14:paraId="2768FD55" w14:textId="77777777" w:rsidR="00683669" w:rsidRPr="00A24B37" w:rsidRDefault="00683669" w:rsidP="006D50A5">
      <w:pPr>
        <w:tabs>
          <w:tab w:val="left" w:pos="7180"/>
        </w:tabs>
        <w:rPr>
          <w:rFonts w:ascii="Cambria" w:hAnsi="Cambria"/>
          <w:sz w:val="22"/>
          <w:szCs w:val="22"/>
        </w:rPr>
      </w:pPr>
    </w:p>
    <w:p w14:paraId="5D151980" w14:textId="77777777" w:rsidR="00814A23" w:rsidRPr="00A24B37" w:rsidRDefault="00814A23" w:rsidP="006D50A5">
      <w:pPr>
        <w:tabs>
          <w:tab w:val="left" w:pos="7180"/>
        </w:tabs>
        <w:rPr>
          <w:rFonts w:ascii="Cambria" w:hAnsi="Cambria"/>
          <w:sz w:val="22"/>
          <w:szCs w:val="22"/>
        </w:rPr>
      </w:pPr>
    </w:p>
    <w:p w14:paraId="01CB6C77" w14:textId="77777777" w:rsidR="006D50A5" w:rsidRPr="00A24B37" w:rsidRDefault="006D50A5" w:rsidP="006D50A5">
      <w:pPr>
        <w:tabs>
          <w:tab w:val="left" w:pos="7180"/>
        </w:tabs>
        <w:jc w:val="center"/>
        <w:rPr>
          <w:rFonts w:ascii="Cambria" w:hAnsi="Cambria"/>
          <w:sz w:val="22"/>
          <w:szCs w:val="22"/>
        </w:rPr>
      </w:pPr>
    </w:p>
    <w:p w14:paraId="740CC8C0" w14:textId="77777777" w:rsidR="006D50A5" w:rsidRPr="00A24B37" w:rsidRDefault="006D50A5" w:rsidP="006D50A5">
      <w:pPr>
        <w:tabs>
          <w:tab w:val="left" w:pos="7180"/>
        </w:tabs>
        <w:jc w:val="center"/>
        <w:rPr>
          <w:rFonts w:ascii="Cambria" w:hAnsi="Cambria"/>
          <w:sz w:val="22"/>
          <w:szCs w:val="22"/>
        </w:rPr>
      </w:pPr>
    </w:p>
    <w:p w14:paraId="0D802D4D" w14:textId="77777777" w:rsidR="00814A23" w:rsidRPr="00A24B37" w:rsidRDefault="00814A23" w:rsidP="00B22AED">
      <w:pPr>
        <w:tabs>
          <w:tab w:val="left" w:pos="7180"/>
        </w:tabs>
        <w:rPr>
          <w:rFonts w:ascii="Cambria" w:hAnsi="Cambria"/>
          <w:b/>
          <w:sz w:val="22"/>
          <w:szCs w:val="22"/>
        </w:rPr>
      </w:pPr>
    </w:p>
    <w:p w14:paraId="0956A8BC" w14:textId="77777777" w:rsidR="00814A23" w:rsidRPr="00A24B37" w:rsidRDefault="00814A23" w:rsidP="00B22AED">
      <w:pPr>
        <w:tabs>
          <w:tab w:val="left" w:pos="7180"/>
        </w:tabs>
        <w:rPr>
          <w:rFonts w:ascii="Cambria" w:hAnsi="Cambria"/>
          <w:b/>
          <w:sz w:val="22"/>
          <w:szCs w:val="22"/>
        </w:rPr>
      </w:pPr>
    </w:p>
    <w:p w14:paraId="5C93EBE4" w14:textId="77777777" w:rsidR="00814A23" w:rsidRPr="00A24B37" w:rsidRDefault="00814A23" w:rsidP="00B22AED">
      <w:pPr>
        <w:tabs>
          <w:tab w:val="left" w:pos="7180"/>
        </w:tabs>
        <w:rPr>
          <w:rFonts w:ascii="Cambria" w:hAnsi="Cambria"/>
          <w:b/>
          <w:sz w:val="22"/>
          <w:szCs w:val="22"/>
        </w:rPr>
      </w:pPr>
    </w:p>
    <w:p w14:paraId="31CD817D" w14:textId="77777777" w:rsidR="00814A23" w:rsidRPr="00A24B37" w:rsidRDefault="00814A23" w:rsidP="00B22AED">
      <w:pPr>
        <w:tabs>
          <w:tab w:val="left" w:pos="7180"/>
        </w:tabs>
        <w:rPr>
          <w:rFonts w:ascii="Cambria" w:hAnsi="Cambria"/>
          <w:b/>
          <w:sz w:val="22"/>
          <w:szCs w:val="22"/>
        </w:rPr>
      </w:pPr>
    </w:p>
    <w:p w14:paraId="33ED7553" w14:textId="77777777" w:rsidR="00814A23" w:rsidRPr="00A24B37" w:rsidRDefault="00814A23" w:rsidP="00B22AED">
      <w:pPr>
        <w:tabs>
          <w:tab w:val="left" w:pos="7180"/>
        </w:tabs>
        <w:rPr>
          <w:rFonts w:ascii="Cambria" w:hAnsi="Cambria"/>
          <w:b/>
          <w:sz w:val="22"/>
          <w:szCs w:val="22"/>
        </w:rPr>
      </w:pPr>
    </w:p>
    <w:p w14:paraId="297E5E72" w14:textId="295F612C" w:rsidR="006D50A5" w:rsidRPr="00A24B37" w:rsidRDefault="006D0BEB" w:rsidP="00B22AED">
      <w:pPr>
        <w:tabs>
          <w:tab w:val="left" w:pos="7180"/>
        </w:tabs>
        <w:rPr>
          <w:rFonts w:ascii="Cambria" w:hAnsi="Cambria"/>
          <w:b/>
          <w:sz w:val="22"/>
          <w:szCs w:val="22"/>
        </w:rPr>
      </w:pPr>
      <w:r w:rsidRPr="00A24B37">
        <w:rPr>
          <w:rFonts w:ascii="Cambria" w:hAnsi="Cambria"/>
          <w:b/>
          <w:sz w:val="22"/>
          <w:szCs w:val="22"/>
        </w:rPr>
        <w:t>A-</w:t>
      </w:r>
      <w:r w:rsidR="006D50A5" w:rsidRPr="00A24B37">
        <w:rPr>
          <w:rFonts w:ascii="Cambria" w:hAnsi="Cambria"/>
          <w:b/>
          <w:sz w:val="22"/>
          <w:szCs w:val="22"/>
        </w:rPr>
        <w:t>Lettre de soumission de la proposition financière</w:t>
      </w:r>
    </w:p>
    <w:p w14:paraId="6FFA0D29" w14:textId="77777777" w:rsidR="006D50A5" w:rsidRPr="00A24B37" w:rsidRDefault="006D50A5" w:rsidP="006D50A5">
      <w:pPr>
        <w:tabs>
          <w:tab w:val="left" w:pos="7180"/>
        </w:tabs>
        <w:rPr>
          <w:rFonts w:ascii="Cambria" w:hAnsi="Cambria"/>
          <w:sz w:val="22"/>
          <w:szCs w:val="22"/>
        </w:rPr>
      </w:pPr>
    </w:p>
    <w:p w14:paraId="66D7BE40" w14:textId="77777777" w:rsidR="006D50A5" w:rsidRPr="00A24B37" w:rsidRDefault="006D50A5" w:rsidP="006D50A5">
      <w:pPr>
        <w:tabs>
          <w:tab w:val="left" w:pos="6620"/>
        </w:tabs>
        <w:rPr>
          <w:rFonts w:ascii="Cambria" w:hAnsi="Cambria"/>
          <w:sz w:val="22"/>
          <w:szCs w:val="22"/>
        </w:rPr>
      </w:pPr>
    </w:p>
    <w:p w14:paraId="7DAA8DDD" w14:textId="77777777" w:rsidR="006D50A5" w:rsidRPr="00A24B37" w:rsidRDefault="006D50A5" w:rsidP="006D50A5">
      <w:pPr>
        <w:tabs>
          <w:tab w:val="left" w:pos="6620"/>
        </w:tabs>
        <w:rPr>
          <w:rFonts w:ascii="Cambria" w:hAnsi="Cambria"/>
          <w:sz w:val="22"/>
          <w:szCs w:val="22"/>
        </w:rPr>
      </w:pPr>
    </w:p>
    <w:p w14:paraId="131157B7" w14:textId="77777777" w:rsidR="006D50A5" w:rsidRPr="00A24B37" w:rsidRDefault="006D50A5" w:rsidP="006D50A5">
      <w:pPr>
        <w:tabs>
          <w:tab w:val="left" w:pos="6620"/>
        </w:tabs>
        <w:rPr>
          <w:rFonts w:ascii="Cambria" w:hAnsi="Cambria"/>
          <w:sz w:val="22"/>
          <w:szCs w:val="22"/>
        </w:rPr>
      </w:pPr>
      <w:r w:rsidRPr="00A24B37">
        <w:rPr>
          <w:rFonts w:ascii="Cambria" w:hAnsi="Cambria"/>
          <w:sz w:val="22"/>
          <w:szCs w:val="22"/>
        </w:rPr>
        <w:t>A</w:t>
      </w:r>
      <w:r w:rsidR="002332BE" w:rsidRPr="00A24B37">
        <w:rPr>
          <w:rFonts w:ascii="Cambria" w:hAnsi="Cambria"/>
          <w:sz w:val="22"/>
          <w:szCs w:val="22"/>
        </w:rPr>
        <w:t> </w:t>
      </w:r>
      <w:r w:rsidRPr="00A24B37">
        <w:rPr>
          <w:rFonts w:ascii="Cambria" w:hAnsi="Cambria"/>
          <w:sz w:val="22"/>
          <w:szCs w:val="22"/>
        </w:rPr>
        <w:t xml:space="preserve">: Monsieur </w:t>
      </w:r>
      <w:r w:rsidR="00B22AED" w:rsidRPr="00A24B37">
        <w:rPr>
          <w:rFonts w:ascii="Cambria" w:hAnsi="Cambria"/>
          <w:sz w:val="22"/>
          <w:szCs w:val="22"/>
        </w:rPr>
        <w:t>le Président du Conseil Régional de l’Extrême-Nord</w:t>
      </w:r>
    </w:p>
    <w:p w14:paraId="1B5EC7D9" w14:textId="77777777" w:rsidR="006D50A5" w:rsidRPr="00A24B37" w:rsidRDefault="006D50A5" w:rsidP="006D50A5">
      <w:pPr>
        <w:tabs>
          <w:tab w:val="left" w:pos="6620"/>
        </w:tabs>
        <w:rPr>
          <w:rFonts w:ascii="Cambria" w:hAnsi="Cambria"/>
          <w:sz w:val="22"/>
          <w:szCs w:val="22"/>
        </w:rPr>
      </w:pPr>
    </w:p>
    <w:p w14:paraId="1E25846F" w14:textId="77777777" w:rsidR="006D50A5" w:rsidRPr="00A24B37" w:rsidRDefault="006D50A5" w:rsidP="006D50A5">
      <w:pPr>
        <w:tabs>
          <w:tab w:val="left" w:pos="6620"/>
        </w:tabs>
        <w:rPr>
          <w:rFonts w:ascii="Cambria" w:hAnsi="Cambria"/>
          <w:sz w:val="22"/>
          <w:szCs w:val="22"/>
        </w:rPr>
      </w:pPr>
      <w:r w:rsidRPr="00A24B37">
        <w:rPr>
          <w:rFonts w:ascii="Cambria" w:hAnsi="Cambria"/>
          <w:sz w:val="22"/>
          <w:szCs w:val="22"/>
        </w:rPr>
        <w:t>Monsieur,</w:t>
      </w:r>
    </w:p>
    <w:p w14:paraId="20565D6F" w14:textId="77777777" w:rsidR="006D50A5" w:rsidRPr="00A24B37" w:rsidRDefault="006D50A5" w:rsidP="006D50A5">
      <w:pPr>
        <w:tabs>
          <w:tab w:val="left" w:pos="6620"/>
        </w:tabs>
        <w:rPr>
          <w:rFonts w:ascii="Cambria" w:hAnsi="Cambria"/>
          <w:sz w:val="22"/>
          <w:szCs w:val="22"/>
        </w:rPr>
      </w:pPr>
    </w:p>
    <w:p w14:paraId="2C4B2D43" w14:textId="2205FAC1" w:rsidR="006D50A5" w:rsidRPr="00A24B37" w:rsidRDefault="006D50A5" w:rsidP="00B22AED">
      <w:pPr>
        <w:jc w:val="both"/>
        <w:rPr>
          <w:rFonts w:ascii="Cambria" w:hAnsi="Cambria"/>
          <w:sz w:val="22"/>
          <w:szCs w:val="22"/>
        </w:rPr>
      </w:pPr>
      <w:r w:rsidRPr="00A24B37">
        <w:rPr>
          <w:rFonts w:ascii="Cambria" w:hAnsi="Cambria"/>
          <w:sz w:val="22"/>
          <w:szCs w:val="22"/>
        </w:rPr>
        <w:t>Nous, soussignés, avons l’honneur de vous proposer nos services, à titre de prestataire,</w:t>
      </w:r>
      <w:r w:rsidR="00B22AED" w:rsidRPr="00A24B37">
        <w:rPr>
          <w:rFonts w:ascii="Cambria" w:hAnsi="Cambria"/>
          <w:sz w:val="22"/>
          <w:szCs w:val="22"/>
        </w:rPr>
        <w:t xml:space="preserve"> pour </w:t>
      </w:r>
      <w:r w:rsidR="00E075AF" w:rsidRPr="00A24B37">
        <w:rPr>
          <w:rFonts w:asciiTheme="majorHAnsi" w:hAnsiTheme="majorHAnsi" w:cs="Arial"/>
          <w:sz w:val="22"/>
          <w:szCs w:val="22"/>
        </w:rPr>
        <w:t xml:space="preserve">la maitrise d’œuvre </w:t>
      </w:r>
      <w:r w:rsidR="006D0BEB" w:rsidRPr="00A24B37">
        <w:rPr>
          <w:rFonts w:asciiTheme="majorHAnsi" w:hAnsiTheme="majorHAnsi" w:cs="Arial"/>
          <w:sz w:val="22"/>
          <w:szCs w:val="22"/>
        </w:rPr>
        <w:t xml:space="preserve">des </w:t>
      </w:r>
      <w:r w:rsidR="006D0BEB"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r w:rsidR="00B22AED" w:rsidRPr="00A24B37">
        <w:rPr>
          <w:rFonts w:ascii="Cambria" w:hAnsi="Cambria"/>
          <w:sz w:val="22"/>
          <w:szCs w:val="22"/>
        </w:rPr>
        <w:t xml:space="preserve"> </w:t>
      </w:r>
      <w:r w:rsidRPr="00A24B37">
        <w:rPr>
          <w:rFonts w:ascii="Cambria" w:hAnsi="Cambria"/>
          <w:sz w:val="22"/>
          <w:szCs w:val="22"/>
        </w:rPr>
        <w:t xml:space="preserve">Conformément à votre Dossier de d’Appel d’Offres National </w:t>
      </w:r>
      <w:r w:rsidR="00B30B75" w:rsidRPr="00A24B37">
        <w:rPr>
          <w:rFonts w:ascii="Cambria" w:hAnsi="Cambria"/>
          <w:sz w:val="22"/>
          <w:szCs w:val="22"/>
        </w:rPr>
        <w:t xml:space="preserve">Ouvert </w:t>
      </w:r>
      <w:r w:rsidRPr="00A24B37">
        <w:rPr>
          <w:rFonts w:ascii="Cambria" w:hAnsi="Cambria"/>
          <w:sz w:val="22"/>
          <w:szCs w:val="22"/>
        </w:rPr>
        <w:t xml:space="preserve">n° ________du _________________ et à nos Propositions technique et financière. </w:t>
      </w:r>
    </w:p>
    <w:p w14:paraId="5B14372F" w14:textId="77777777" w:rsidR="006D50A5" w:rsidRPr="00A24B37" w:rsidRDefault="006D50A5" w:rsidP="006D50A5">
      <w:pPr>
        <w:tabs>
          <w:tab w:val="left" w:pos="6620"/>
        </w:tabs>
        <w:jc w:val="both"/>
        <w:rPr>
          <w:rFonts w:ascii="Cambria" w:hAnsi="Cambria"/>
          <w:sz w:val="22"/>
          <w:szCs w:val="22"/>
        </w:rPr>
      </w:pPr>
    </w:p>
    <w:p w14:paraId="3195E9BB" w14:textId="77777777" w:rsidR="006D50A5" w:rsidRPr="00A24B37" w:rsidRDefault="006D50A5" w:rsidP="006D50A5">
      <w:pPr>
        <w:tabs>
          <w:tab w:val="left" w:pos="6620"/>
        </w:tabs>
        <w:jc w:val="both"/>
        <w:rPr>
          <w:rFonts w:ascii="Cambria" w:hAnsi="Cambria"/>
          <w:sz w:val="22"/>
          <w:szCs w:val="22"/>
        </w:rPr>
      </w:pPr>
      <w:r w:rsidRPr="00A24B37">
        <w:rPr>
          <w:rFonts w:ascii="Cambria" w:hAnsi="Cambria"/>
          <w:sz w:val="22"/>
          <w:szCs w:val="22"/>
        </w:rPr>
        <w:t>Vous trouverez ci-joint notre Proposition financière qui s’élève à [montant en lettres et en chiffres ainsi que le(s) et la clef de répartition francs CFA/devise, le cas échéant].  Ce montant net d’impôts, de droits et de taxes, que nous avons estimé par ailleurs à ------------- en lettres et en chiffres].</w:t>
      </w:r>
    </w:p>
    <w:p w14:paraId="5F3474BD" w14:textId="77777777" w:rsidR="006D50A5" w:rsidRPr="00A24B37" w:rsidRDefault="006D50A5" w:rsidP="006D50A5">
      <w:pPr>
        <w:tabs>
          <w:tab w:val="left" w:pos="6620"/>
        </w:tabs>
        <w:jc w:val="both"/>
        <w:rPr>
          <w:rFonts w:ascii="Cambria" w:hAnsi="Cambria"/>
          <w:sz w:val="22"/>
          <w:szCs w:val="22"/>
        </w:rPr>
      </w:pPr>
    </w:p>
    <w:p w14:paraId="7A6F4D46" w14:textId="77777777" w:rsidR="006D50A5" w:rsidRPr="00A24B37" w:rsidRDefault="006D50A5" w:rsidP="006D50A5">
      <w:pPr>
        <w:tabs>
          <w:tab w:val="left" w:pos="6620"/>
        </w:tabs>
        <w:jc w:val="both"/>
        <w:rPr>
          <w:rFonts w:ascii="Cambria" w:hAnsi="Cambria"/>
          <w:sz w:val="22"/>
          <w:szCs w:val="22"/>
        </w:rPr>
      </w:pPr>
      <w:r w:rsidRPr="00A24B37">
        <w:rPr>
          <w:rFonts w:ascii="Cambria" w:hAnsi="Cambria"/>
          <w:sz w:val="22"/>
          <w:szCs w:val="22"/>
        </w:rPr>
        <w:t>Notre proposition financière a pour nous force obligatoire, sous réserve des modifications résultant de la négociation du contrat, jusqu’à l’expiration du délai de validité de la proposition, c’est-à-dire jusqu’au _________________.</w:t>
      </w:r>
    </w:p>
    <w:p w14:paraId="1AF475BC" w14:textId="77777777" w:rsidR="006D50A5" w:rsidRPr="00A24B37" w:rsidRDefault="006D50A5" w:rsidP="006D50A5">
      <w:pPr>
        <w:tabs>
          <w:tab w:val="left" w:pos="6620"/>
        </w:tabs>
        <w:jc w:val="both"/>
        <w:rPr>
          <w:rFonts w:ascii="Cambria" w:hAnsi="Cambria"/>
          <w:sz w:val="22"/>
          <w:szCs w:val="22"/>
        </w:rPr>
      </w:pPr>
    </w:p>
    <w:p w14:paraId="2F557827" w14:textId="77777777" w:rsidR="006D50A5" w:rsidRPr="00A24B37" w:rsidRDefault="006D50A5" w:rsidP="006D50A5">
      <w:pPr>
        <w:tabs>
          <w:tab w:val="left" w:pos="6620"/>
        </w:tabs>
        <w:jc w:val="both"/>
        <w:rPr>
          <w:rFonts w:ascii="Cambria" w:hAnsi="Cambria"/>
          <w:sz w:val="22"/>
          <w:szCs w:val="22"/>
        </w:rPr>
      </w:pPr>
      <w:r w:rsidRPr="00A24B37">
        <w:rPr>
          <w:rFonts w:ascii="Cambria" w:hAnsi="Cambria"/>
          <w:sz w:val="22"/>
          <w:szCs w:val="22"/>
        </w:rPr>
        <w:t>Nous savons que vous n’êtes tenu d’accepter les propositions reçues.</w:t>
      </w:r>
    </w:p>
    <w:p w14:paraId="7CEF3540" w14:textId="77777777" w:rsidR="006D50A5" w:rsidRPr="00A24B37" w:rsidRDefault="006D50A5" w:rsidP="006D50A5">
      <w:pPr>
        <w:tabs>
          <w:tab w:val="left" w:pos="6620"/>
        </w:tabs>
        <w:rPr>
          <w:rFonts w:ascii="Cambria" w:hAnsi="Cambria"/>
          <w:sz w:val="22"/>
          <w:szCs w:val="22"/>
        </w:rPr>
      </w:pPr>
    </w:p>
    <w:p w14:paraId="7FDAC438" w14:textId="77777777" w:rsidR="006D50A5" w:rsidRPr="00A24B37" w:rsidRDefault="006D50A5" w:rsidP="006D50A5">
      <w:pPr>
        <w:tabs>
          <w:tab w:val="left" w:pos="6620"/>
        </w:tabs>
        <w:jc w:val="both"/>
        <w:rPr>
          <w:rFonts w:ascii="Cambria" w:hAnsi="Cambria"/>
          <w:sz w:val="22"/>
          <w:szCs w:val="22"/>
        </w:rPr>
      </w:pPr>
      <w:r w:rsidRPr="00A24B37">
        <w:rPr>
          <w:rFonts w:ascii="Cambria" w:hAnsi="Cambria"/>
          <w:sz w:val="22"/>
          <w:szCs w:val="22"/>
        </w:rPr>
        <w:t>Veuillez agréer, Monsieur, l’expression de notre considération distinguée.</w:t>
      </w:r>
    </w:p>
    <w:p w14:paraId="06A68ECF" w14:textId="77777777" w:rsidR="006D50A5" w:rsidRPr="00A24B37" w:rsidRDefault="006D50A5" w:rsidP="006D50A5">
      <w:pPr>
        <w:tabs>
          <w:tab w:val="left" w:pos="6620"/>
        </w:tabs>
        <w:rPr>
          <w:rFonts w:ascii="Cambria" w:hAnsi="Cambria"/>
          <w:sz w:val="22"/>
          <w:szCs w:val="22"/>
        </w:rPr>
      </w:pPr>
    </w:p>
    <w:p w14:paraId="3EC1556B" w14:textId="77777777" w:rsidR="006D50A5" w:rsidRPr="00A24B37" w:rsidRDefault="006D50A5" w:rsidP="00B22AED">
      <w:pPr>
        <w:tabs>
          <w:tab w:val="left" w:pos="6620"/>
        </w:tabs>
        <w:ind w:left="5664"/>
        <w:jc w:val="both"/>
        <w:rPr>
          <w:rFonts w:ascii="Cambria" w:hAnsi="Cambria"/>
          <w:sz w:val="22"/>
          <w:szCs w:val="22"/>
        </w:rPr>
      </w:pPr>
      <w:r w:rsidRPr="00A24B37">
        <w:rPr>
          <w:rFonts w:ascii="Cambria" w:hAnsi="Cambria"/>
          <w:sz w:val="22"/>
          <w:szCs w:val="22"/>
        </w:rPr>
        <w:t>Maroua, Le</w:t>
      </w:r>
    </w:p>
    <w:p w14:paraId="19F6C8E2" w14:textId="77777777" w:rsidR="006D50A5" w:rsidRPr="00A24B37" w:rsidRDefault="006D50A5" w:rsidP="006D50A5">
      <w:pPr>
        <w:tabs>
          <w:tab w:val="left" w:pos="6620"/>
        </w:tabs>
        <w:rPr>
          <w:rFonts w:ascii="Cambria" w:hAnsi="Cambria"/>
          <w:sz w:val="22"/>
          <w:szCs w:val="22"/>
        </w:rPr>
      </w:pPr>
    </w:p>
    <w:p w14:paraId="2B8545DE" w14:textId="77777777" w:rsidR="006D50A5" w:rsidRPr="00A24B37" w:rsidRDefault="006D50A5" w:rsidP="006D50A5">
      <w:pPr>
        <w:tabs>
          <w:tab w:val="left" w:pos="6620"/>
        </w:tabs>
        <w:rPr>
          <w:rFonts w:ascii="Cambria" w:hAnsi="Cambria"/>
          <w:sz w:val="22"/>
          <w:szCs w:val="22"/>
        </w:rPr>
      </w:pPr>
    </w:p>
    <w:p w14:paraId="32D61F3B" w14:textId="77777777" w:rsidR="006D50A5" w:rsidRPr="00A24B37" w:rsidRDefault="006D50A5" w:rsidP="006D50A5">
      <w:pPr>
        <w:tabs>
          <w:tab w:val="left" w:pos="6620"/>
        </w:tabs>
        <w:jc w:val="center"/>
        <w:rPr>
          <w:rFonts w:ascii="Cambria" w:hAnsi="Cambria"/>
          <w:sz w:val="22"/>
          <w:szCs w:val="22"/>
        </w:rPr>
      </w:pPr>
      <w:r w:rsidRPr="00A24B37">
        <w:rPr>
          <w:rFonts w:ascii="Cambria" w:hAnsi="Cambria"/>
          <w:sz w:val="22"/>
          <w:szCs w:val="22"/>
        </w:rPr>
        <w:t>Signature du représentant habilité</w:t>
      </w:r>
      <w:r w:rsidR="002332BE" w:rsidRPr="00A24B37">
        <w:rPr>
          <w:rFonts w:ascii="Cambria" w:hAnsi="Cambria"/>
          <w:sz w:val="22"/>
          <w:szCs w:val="22"/>
        </w:rPr>
        <w:t> </w:t>
      </w:r>
      <w:r w:rsidRPr="00A24B37">
        <w:rPr>
          <w:rFonts w:ascii="Cambria" w:hAnsi="Cambria"/>
          <w:sz w:val="22"/>
          <w:szCs w:val="22"/>
        </w:rPr>
        <w:t>:</w:t>
      </w:r>
    </w:p>
    <w:p w14:paraId="5B78DC25" w14:textId="77777777" w:rsidR="006D50A5" w:rsidRPr="00A24B37" w:rsidRDefault="006D50A5" w:rsidP="006D50A5">
      <w:pPr>
        <w:tabs>
          <w:tab w:val="left" w:pos="6620"/>
        </w:tabs>
        <w:jc w:val="center"/>
        <w:rPr>
          <w:rFonts w:ascii="Cambria" w:hAnsi="Cambria"/>
          <w:sz w:val="22"/>
          <w:szCs w:val="22"/>
        </w:rPr>
      </w:pPr>
      <w:r w:rsidRPr="00A24B37">
        <w:rPr>
          <w:rFonts w:ascii="Cambria" w:hAnsi="Cambria"/>
          <w:sz w:val="22"/>
          <w:szCs w:val="22"/>
        </w:rPr>
        <w:t>Nom et titre du signataire</w:t>
      </w:r>
      <w:r w:rsidR="002332BE" w:rsidRPr="00A24B37">
        <w:rPr>
          <w:rFonts w:ascii="Cambria" w:hAnsi="Cambria"/>
          <w:sz w:val="22"/>
          <w:szCs w:val="22"/>
        </w:rPr>
        <w:t> </w:t>
      </w:r>
      <w:r w:rsidRPr="00A24B37">
        <w:rPr>
          <w:rFonts w:ascii="Cambria" w:hAnsi="Cambria"/>
          <w:sz w:val="22"/>
          <w:szCs w:val="22"/>
        </w:rPr>
        <w:t>:</w:t>
      </w:r>
    </w:p>
    <w:p w14:paraId="46A25CBF" w14:textId="77777777" w:rsidR="006D50A5" w:rsidRPr="00A24B37" w:rsidRDefault="00B73B28" w:rsidP="006D50A5">
      <w:pPr>
        <w:tabs>
          <w:tab w:val="left" w:pos="7180"/>
        </w:tabs>
        <w:jc w:val="center"/>
        <w:rPr>
          <w:rFonts w:ascii="Cambria" w:hAnsi="Cambria"/>
          <w:sz w:val="22"/>
          <w:szCs w:val="22"/>
        </w:rPr>
      </w:pPr>
      <w:r w:rsidRPr="00A24B37">
        <w:rPr>
          <w:rFonts w:ascii="Cambria" w:hAnsi="Cambria"/>
          <w:sz w:val="22"/>
          <w:szCs w:val="22"/>
        </w:rPr>
        <w:t>Nom du BET</w:t>
      </w:r>
      <w:r w:rsidR="002332BE" w:rsidRPr="00A24B37">
        <w:rPr>
          <w:rFonts w:ascii="Cambria" w:hAnsi="Cambria"/>
          <w:sz w:val="22"/>
          <w:szCs w:val="22"/>
        </w:rPr>
        <w:t> </w:t>
      </w:r>
      <w:r w:rsidR="006D50A5" w:rsidRPr="00A24B37">
        <w:rPr>
          <w:rFonts w:ascii="Cambria" w:hAnsi="Cambria"/>
          <w:sz w:val="22"/>
          <w:szCs w:val="22"/>
        </w:rPr>
        <w:t>:</w:t>
      </w:r>
    </w:p>
    <w:p w14:paraId="5DCCD50A" w14:textId="77777777" w:rsidR="006D50A5" w:rsidRPr="00A24B37" w:rsidRDefault="006D50A5" w:rsidP="006D50A5">
      <w:pPr>
        <w:tabs>
          <w:tab w:val="left" w:pos="7180"/>
        </w:tabs>
        <w:jc w:val="center"/>
        <w:rPr>
          <w:rFonts w:ascii="Cambria" w:hAnsi="Cambria"/>
          <w:sz w:val="22"/>
          <w:szCs w:val="22"/>
        </w:rPr>
      </w:pPr>
      <w:r w:rsidRPr="00A24B37">
        <w:rPr>
          <w:rFonts w:ascii="Cambria" w:hAnsi="Cambria"/>
          <w:sz w:val="22"/>
          <w:szCs w:val="22"/>
        </w:rPr>
        <w:t>Adresse</w:t>
      </w:r>
      <w:r w:rsidR="002332BE" w:rsidRPr="00A24B37">
        <w:rPr>
          <w:rFonts w:ascii="Cambria" w:hAnsi="Cambria"/>
          <w:sz w:val="22"/>
          <w:szCs w:val="22"/>
        </w:rPr>
        <w:t> </w:t>
      </w:r>
      <w:r w:rsidRPr="00A24B37">
        <w:rPr>
          <w:rFonts w:ascii="Cambria" w:hAnsi="Cambria"/>
          <w:sz w:val="22"/>
          <w:szCs w:val="22"/>
        </w:rPr>
        <w:t>:</w:t>
      </w:r>
    </w:p>
    <w:p w14:paraId="1615CFAE" w14:textId="77777777" w:rsidR="006D50A5" w:rsidRPr="00A24B37" w:rsidRDefault="006D50A5" w:rsidP="006D50A5">
      <w:pPr>
        <w:tabs>
          <w:tab w:val="left" w:pos="7180"/>
        </w:tabs>
        <w:rPr>
          <w:rFonts w:ascii="Cambria" w:hAnsi="Cambria"/>
          <w:sz w:val="22"/>
          <w:szCs w:val="22"/>
        </w:rPr>
      </w:pPr>
    </w:p>
    <w:p w14:paraId="5DCD0107" w14:textId="77777777" w:rsidR="006D50A5" w:rsidRPr="00A24B37" w:rsidRDefault="006D50A5" w:rsidP="006D50A5">
      <w:pPr>
        <w:tabs>
          <w:tab w:val="left" w:pos="7180"/>
        </w:tabs>
        <w:rPr>
          <w:rFonts w:ascii="Cambria" w:hAnsi="Cambria"/>
          <w:sz w:val="22"/>
          <w:szCs w:val="22"/>
        </w:rPr>
      </w:pPr>
    </w:p>
    <w:p w14:paraId="1CAD59F0" w14:textId="77777777" w:rsidR="006D50A5" w:rsidRPr="00A24B37" w:rsidRDefault="006D50A5" w:rsidP="006D50A5">
      <w:pPr>
        <w:tabs>
          <w:tab w:val="left" w:pos="7180"/>
        </w:tabs>
        <w:rPr>
          <w:rFonts w:ascii="Cambria" w:hAnsi="Cambria"/>
          <w:sz w:val="22"/>
          <w:szCs w:val="22"/>
        </w:rPr>
      </w:pPr>
    </w:p>
    <w:p w14:paraId="41601159" w14:textId="77777777" w:rsidR="006D50A5" w:rsidRPr="00A24B37" w:rsidRDefault="006D50A5" w:rsidP="006D50A5">
      <w:pPr>
        <w:tabs>
          <w:tab w:val="left" w:pos="7180"/>
        </w:tabs>
        <w:rPr>
          <w:rFonts w:ascii="Cambria" w:hAnsi="Cambria"/>
          <w:sz w:val="22"/>
          <w:szCs w:val="22"/>
        </w:rPr>
      </w:pPr>
    </w:p>
    <w:p w14:paraId="1D864FE9" w14:textId="77777777" w:rsidR="006D50A5" w:rsidRPr="00A24B37" w:rsidRDefault="006D50A5" w:rsidP="006D50A5">
      <w:pPr>
        <w:tabs>
          <w:tab w:val="left" w:pos="7180"/>
        </w:tabs>
        <w:rPr>
          <w:rFonts w:ascii="Cambria" w:hAnsi="Cambria"/>
          <w:sz w:val="22"/>
          <w:szCs w:val="22"/>
        </w:rPr>
      </w:pPr>
    </w:p>
    <w:p w14:paraId="44B4698C" w14:textId="77777777" w:rsidR="006D50A5" w:rsidRPr="00A24B37" w:rsidRDefault="006D50A5" w:rsidP="006D50A5">
      <w:pPr>
        <w:tabs>
          <w:tab w:val="left" w:pos="7180"/>
        </w:tabs>
        <w:rPr>
          <w:rFonts w:ascii="Cambria" w:hAnsi="Cambria"/>
          <w:sz w:val="22"/>
          <w:szCs w:val="22"/>
        </w:rPr>
      </w:pPr>
    </w:p>
    <w:p w14:paraId="5841F9C6" w14:textId="77777777" w:rsidR="006D50A5" w:rsidRPr="00A24B37" w:rsidRDefault="006D50A5" w:rsidP="006D50A5">
      <w:pPr>
        <w:tabs>
          <w:tab w:val="left" w:pos="7180"/>
        </w:tabs>
        <w:rPr>
          <w:rFonts w:ascii="Cambria" w:hAnsi="Cambria" w:cs="Helvetica"/>
          <w:spacing w:val="20"/>
          <w:sz w:val="22"/>
          <w:szCs w:val="22"/>
        </w:rPr>
      </w:pPr>
    </w:p>
    <w:p w14:paraId="7617F991" w14:textId="77777777" w:rsidR="006D50A5" w:rsidRPr="00A24B37" w:rsidRDefault="006D50A5" w:rsidP="006D50A5">
      <w:pPr>
        <w:tabs>
          <w:tab w:val="left" w:pos="7180"/>
        </w:tabs>
        <w:rPr>
          <w:rFonts w:ascii="Cambria" w:hAnsi="Cambria" w:cs="Helvetica"/>
          <w:spacing w:val="20"/>
          <w:sz w:val="22"/>
          <w:szCs w:val="22"/>
        </w:rPr>
      </w:pPr>
    </w:p>
    <w:p w14:paraId="10CE2B50" w14:textId="77777777" w:rsidR="006D50A5" w:rsidRPr="00A24B37" w:rsidRDefault="006D50A5" w:rsidP="006D50A5">
      <w:pPr>
        <w:tabs>
          <w:tab w:val="left" w:pos="7180"/>
        </w:tabs>
        <w:rPr>
          <w:rFonts w:ascii="Cambria" w:hAnsi="Cambria" w:cs="Helvetica"/>
          <w:spacing w:val="20"/>
          <w:sz w:val="22"/>
          <w:szCs w:val="22"/>
        </w:rPr>
      </w:pPr>
    </w:p>
    <w:p w14:paraId="50604473" w14:textId="77777777" w:rsidR="006D50A5" w:rsidRPr="00A24B37" w:rsidRDefault="006D50A5" w:rsidP="006D50A5">
      <w:pPr>
        <w:tabs>
          <w:tab w:val="left" w:pos="7180"/>
        </w:tabs>
        <w:rPr>
          <w:rFonts w:ascii="Cambria" w:hAnsi="Cambria" w:cs="Helvetica"/>
          <w:spacing w:val="20"/>
          <w:sz w:val="22"/>
          <w:szCs w:val="22"/>
        </w:rPr>
      </w:pPr>
    </w:p>
    <w:p w14:paraId="182EC5F3" w14:textId="77777777" w:rsidR="006D50A5" w:rsidRPr="00A24B37" w:rsidRDefault="006D50A5" w:rsidP="006D50A5">
      <w:pPr>
        <w:tabs>
          <w:tab w:val="left" w:pos="7180"/>
        </w:tabs>
        <w:rPr>
          <w:rFonts w:ascii="Cambria" w:hAnsi="Cambria" w:cs="Helvetica"/>
          <w:sz w:val="22"/>
          <w:szCs w:val="22"/>
        </w:rPr>
      </w:pPr>
    </w:p>
    <w:p w14:paraId="5E8014DF" w14:textId="77777777" w:rsidR="00A13243" w:rsidRPr="00A24B37" w:rsidRDefault="00A13243" w:rsidP="006D50A5">
      <w:pPr>
        <w:tabs>
          <w:tab w:val="left" w:pos="7180"/>
        </w:tabs>
        <w:rPr>
          <w:rFonts w:ascii="Cambria" w:hAnsi="Cambria" w:cs="Helvetica"/>
          <w:sz w:val="22"/>
          <w:szCs w:val="22"/>
        </w:rPr>
      </w:pPr>
    </w:p>
    <w:p w14:paraId="72AD9284" w14:textId="77777777" w:rsidR="00A13243" w:rsidRPr="00A24B37" w:rsidRDefault="00A13243" w:rsidP="006D50A5">
      <w:pPr>
        <w:tabs>
          <w:tab w:val="left" w:pos="7180"/>
        </w:tabs>
        <w:rPr>
          <w:rFonts w:ascii="Cambria" w:hAnsi="Cambria" w:cs="Helvetica"/>
          <w:sz w:val="22"/>
          <w:szCs w:val="22"/>
        </w:rPr>
      </w:pPr>
    </w:p>
    <w:p w14:paraId="556CAA68" w14:textId="77777777" w:rsidR="006D50A5" w:rsidRPr="00A24B37" w:rsidRDefault="006D50A5" w:rsidP="006D50A5">
      <w:pPr>
        <w:tabs>
          <w:tab w:val="left" w:pos="7180"/>
        </w:tabs>
        <w:rPr>
          <w:rFonts w:ascii="Cambria" w:hAnsi="Cambria" w:cs="Helvetica"/>
          <w:sz w:val="22"/>
          <w:szCs w:val="22"/>
        </w:rPr>
      </w:pPr>
    </w:p>
    <w:p w14:paraId="44D23B49" w14:textId="77777777" w:rsidR="006D50A5" w:rsidRPr="00A24B37" w:rsidRDefault="006D50A5" w:rsidP="006D50A5">
      <w:pPr>
        <w:tabs>
          <w:tab w:val="left" w:pos="7180"/>
        </w:tabs>
        <w:rPr>
          <w:rFonts w:ascii="Cambria" w:hAnsi="Cambria" w:cs="Helvetica"/>
          <w:sz w:val="22"/>
          <w:szCs w:val="22"/>
        </w:rPr>
      </w:pPr>
    </w:p>
    <w:p w14:paraId="503941C0" w14:textId="77777777" w:rsidR="006D50A5" w:rsidRPr="00A24B37" w:rsidRDefault="006D50A5" w:rsidP="006D50A5">
      <w:pPr>
        <w:tabs>
          <w:tab w:val="left" w:pos="7180"/>
        </w:tabs>
        <w:rPr>
          <w:rFonts w:ascii="Cambria" w:hAnsi="Cambria" w:cs="Helvetica"/>
          <w:sz w:val="22"/>
          <w:szCs w:val="22"/>
        </w:rPr>
      </w:pPr>
    </w:p>
    <w:p w14:paraId="3F9C419C" w14:textId="77777777" w:rsidR="006D50A5" w:rsidRPr="00A24B37" w:rsidRDefault="006D50A5" w:rsidP="006D50A5">
      <w:pPr>
        <w:tabs>
          <w:tab w:val="left" w:pos="7180"/>
        </w:tabs>
        <w:rPr>
          <w:rFonts w:ascii="Cambria" w:hAnsi="Cambria" w:cs="Helvetica"/>
          <w:sz w:val="22"/>
          <w:szCs w:val="22"/>
        </w:rPr>
      </w:pPr>
    </w:p>
    <w:p w14:paraId="688DD5DC" w14:textId="77777777" w:rsidR="006D50A5" w:rsidRPr="00A24B37" w:rsidRDefault="006D50A5" w:rsidP="006D50A5">
      <w:pPr>
        <w:tabs>
          <w:tab w:val="left" w:pos="7180"/>
        </w:tabs>
        <w:rPr>
          <w:rFonts w:ascii="Cambria" w:hAnsi="Cambria" w:cs="Helvetica"/>
          <w:sz w:val="22"/>
          <w:szCs w:val="22"/>
        </w:rPr>
      </w:pPr>
    </w:p>
    <w:p w14:paraId="6E53C541" w14:textId="77777777" w:rsidR="006D50A5" w:rsidRPr="00A24B37" w:rsidRDefault="006D50A5" w:rsidP="00814A23">
      <w:pPr>
        <w:tabs>
          <w:tab w:val="left" w:pos="7180"/>
        </w:tabs>
        <w:rPr>
          <w:rFonts w:ascii="Cambria" w:hAnsi="Cambria" w:cs="Helvetica"/>
          <w:b/>
          <w:sz w:val="22"/>
          <w:szCs w:val="22"/>
        </w:rPr>
      </w:pPr>
    </w:p>
    <w:p w14:paraId="1EC3424E" w14:textId="77777777" w:rsidR="006D50A5" w:rsidRPr="00A24B37" w:rsidRDefault="006D50A5" w:rsidP="006D50A5">
      <w:pPr>
        <w:tabs>
          <w:tab w:val="left" w:pos="7180"/>
        </w:tabs>
        <w:jc w:val="center"/>
        <w:rPr>
          <w:rFonts w:ascii="Cambria" w:hAnsi="Cambria" w:cs="Helvetica"/>
          <w:b/>
          <w:sz w:val="22"/>
          <w:szCs w:val="22"/>
        </w:rPr>
      </w:pPr>
    </w:p>
    <w:p w14:paraId="43D36F32"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lastRenderedPageBreak/>
        <w:t xml:space="preserve"> B. Etat récapitulatif des coûts</w:t>
      </w:r>
    </w:p>
    <w:p w14:paraId="215DA83C" w14:textId="77777777" w:rsidR="006D50A5" w:rsidRPr="00A24B37" w:rsidRDefault="006D50A5" w:rsidP="006D50A5">
      <w:pPr>
        <w:tabs>
          <w:tab w:val="left" w:pos="7180"/>
        </w:tabs>
        <w:rPr>
          <w:rFonts w:ascii="Cambria" w:hAnsi="Cambria" w:cs="Helvetica"/>
          <w:sz w:val="22"/>
          <w:szCs w:val="22"/>
        </w:rPr>
      </w:pPr>
    </w:p>
    <w:p w14:paraId="210BBBD3" w14:textId="77777777" w:rsidR="006D50A5" w:rsidRPr="00A24B37"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472"/>
        <w:gridCol w:w="2633"/>
      </w:tblGrid>
      <w:tr w:rsidR="00A24B37" w:rsidRPr="00A24B37" w14:paraId="0F8E5565" w14:textId="77777777" w:rsidTr="0072357A">
        <w:tc>
          <w:tcPr>
            <w:tcW w:w="3888" w:type="dxa"/>
            <w:shd w:val="clear" w:color="auto" w:fill="CCCCCC"/>
            <w:vAlign w:val="center"/>
          </w:tcPr>
          <w:p w14:paraId="5A313FB4"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Coûts</w:t>
            </w:r>
          </w:p>
        </w:tc>
        <w:tc>
          <w:tcPr>
            <w:tcW w:w="3780" w:type="dxa"/>
            <w:shd w:val="clear" w:color="auto" w:fill="CCCCCC"/>
            <w:vAlign w:val="center"/>
          </w:tcPr>
          <w:p w14:paraId="2E65C31E"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Monnaie(s)</w:t>
            </w:r>
          </w:p>
        </w:tc>
        <w:tc>
          <w:tcPr>
            <w:tcW w:w="2790" w:type="dxa"/>
            <w:shd w:val="clear" w:color="auto" w:fill="CCCCCC"/>
            <w:vAlign w:val="center"/>
          </w:tcPr>
          <w:p w14:paraId="10FB30DD"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Montant(s)</w:t>
            </w:r>
          </w:p>
        </w:tc>
      </w:tr>
      <w:tr w:rsidR="00A24B37" w:rsidRPr="00A24B37" w14:paraId="63B82325" w14:textId="77777777" w:rsidTr="0072357A">
        <w:tc>
          <w:tcPr>
            <w:tcW w:w="3888" w:type="dxa"/>
            <w:vAlign w:val="center"/>
          </w:tcPr>
          <w:p w14:paraId="626EC5A0"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Sous-Total</w:t>
            </w:r>
          </w:p>
        </w:tc>
        <w:tc>
          <w:tcPr>
            <w:tcW w:w="3780" w:type="dxa"/>
            <w:vAlign w:val="center"/>
          </w:tcPr>
          <w:p w14:paraId="4EA08555" w14:textId="77777777" w:rsidR="006D50A5" w:rsidRPr="00A24B37" w:rsidRDefault="006D50A5" w:rsidP="0072357A">
            <w:pPr>
              <w:tabs>
                <w:tab w:val="left" w:pos="7180"/>
              </w:tabs>
              <w:jc w:val="center"/>
              <w:rPr>
                <w:rFonts w:ascii="Cambria" w:hAnsi="Cambria" w:cs="Helvetica"/>
                <w:szCs w:val="22"/>
              </w:rPr>
            </w:pPr>
          </w:p>
          <w:p w14:paraId="7F27F188" w14:textId="77777777" w:rsidR="006D50A5" w:rsidRPr="00A24B37" w:rsidRDefault="006D50A5" w:rsidP="0072357A">
            <w:pPr>
              <w:tabs>
                <w:tab w:val="left" w:pos="7180"/>
              </w:tabs>
              <w:jc w:val="center"/>
              <w:rPr>
                <w:rFonts w:ascii="Cambria" w:hAnsi="Cambria" w:cs="Helvetica"/>
                <w:szCs w:val="22"/>
              </w:rPr>
            </w:pPr>
          </w:p>
          <w:p w14:paraId="3A69DE93" w14:textId="77777777" w:rsidR="006D50A5" w:rsidRPr="00A24B37" w:rsidRDefault="006D50A5" w:rsidP="0072357A">
            <w:pPr>
              <w:tabs>
                <w:tab w:val="left" w:pos="7180"/>
              </w:tabs>
              <w:jc w:val="center"/>
              <w:rPr>
                <w:rFonts w:ascii="Cambria" w:hAnsi="Cambria" w:cs="Helvetica"/>
                <w:szCs w:val="22"/>
              </w:rPr>
            </w:pPr>
          </w:p>
          <w:p w14:paraId="0A8C8419" w14:textId="77777777" w:rsidR="006D50A5" w:rsidRPr="00A24B37" w:rsidRDefault="006D50A5" w:rsidP="0072357A">
            <w:pPr>
              <w:tabs>
                <w:tab w:val="left" w:pos="7180"/>
              </w:tabs>
              <w:jc w:val="center"/>
              <w:rPr>
                <w:rFonts w:ascii="Cambria" w:hAnsi="Cambria" w:cs="Helvetica"/>
                <w:szCs w:val="22"/>
              </w:rPr>
            </w:pPr>
          </w:p>
        </w:tc>
        <w:tc>
          <w:tcPr>
            <w:tcW w:w="2790" w:type="dxa"/>
            <w:vAlign w:val="center"/>
          </w:tcPr>
          <w:p w14:paraId="4BB46CA0" w14:textId="77777777" w:rsidR="006D50A5" w:rsidRPr="00A24B37" w:rsidRDefault="006D50A5" w:rsidP="0072357A">
            <w:pPr>
              <w:tabs>
                <w:tab w:val="left" w:pos="7180"/>
              </w:tabs>
              <w:jc w:val="center"/>
              <w:rPr>
                <w:rFonts w:ascii="Cambria" w:hAnsi="Cambria" w:cs="Helvetica"/>
                <w:szCs w:val="22"/>
              </w:rPr>
            </w:pPr>
          </w:p>
        </w:tc>
      </w:tr>
      <w:tr w:rsidR="00A24B37" w:rsidRPr="00A24B37" w14:paraId="6F23A1FB" w14:textId="77777777" w:rsidTr="0072357A">
        <w:tc>
          <w:tcPr>
            <w:tcW w:w="3888" w:type="dxa"/>
            <w:vAlign w:val="center"/>
          </w:tcPr>
          <w:p w14:paraId="2A29274C"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Impôts, droits, taxes, et autres charges fiscales</w:t>
            </w:r>
          </w:p>
        </w:tc>
        <w:tc>
          <w:tcPr>
            <w:tcW w:w="3780" w:type="dxa"/>
            <w:vAlign w:val="center"/>
          </w:tcPr>
          <w:p w14:paraId="07D554D2" w14:textId="77777777" w:rsidR="006D50A5" w:rsidRPr="00A24B37" w:rsidRDefault="006D50A5" w:rsidP="0072357A">
            <w:pPr>
              <w:tabs>
                <w:tab w:val="left" w:pos="7180"/>
              </w:tabs>
              <w:jc w:val="center"/>
              <w:rPr>
                <w:rFonts w:ascii="Cambria" w:hAnsi="Cambria" w:cs="Helvetica"/>
                <w:szCs w:val="22"/>
              </w:rPr>
            </w:pPr>
          </w:p>
          <w:p w14:paraId="1E23B756" w14:textId="77777777" w:rsidR="006D50A5" w:rsidRPr="00A24B37" w:rsidRDefault="006D50A5" w:rsidP="0072357A">
            <w:pPr>
              <w:tabs>
                <w:tab w:val="left" w:pos="7180"/>
              </w:tabs>
              <w:jc w:val="center"/>
              <w:rPr>
                <w:rFonts w:ascii="Cambria" w:hAnsi="Cambria" w:cs="Helvetica"/>
                <w:szCs w:val="22"/>
              </w:rPr>
            </w:pPr>
          </w:p>
          <w:p w14:paraId="5B3D16D0" w14:textId="77777777" w:rsidR="006D50A5" w:rsidRPr="00A24B37" w:rsidRDefault="006D50A5" w:rsidP="0072357A">
            <w:pPr>
              <w:tabs>
                <w:tab w:val="left" w:pos="7180"/>
              </w:tabs>
              <w:jc w:val="center"/>
              <w:rPr>
                <w:rFonts w:ascii="Cambria" w:hAnsi="Cambria" w:cs="Helvetica"/>
                <w:szCs w:val="22"/>
              </w:rPr>
            </w:pPr>
          </w:p>
          <w:p w14:paraId="51A108B8" w14:textId="77777777" w:rsidR="006D50A5" w:rsidRPr="00A24B37" w:rsidRDefault="006D50A5" w:rsidP="0072357A">
            <w:pPr>
              <w:tabs>
                <w:tab w:val="left" w:pos="7180"/>
              </w:tabs>
              <w:jc w:val="center"/>
              <w:rPr>
                <w:rFonts w:ascii="Cambria" w:hAnsi="Cambria" w:cs="Helvetica"/>
                <w:szCs w:val="22"/>
              </w:rPr>
            </w:pPr>
          </w:p>
        </w:tc>
        <w:tc>
          <w:tcPr>
            <w:tcW w:w="2790" w:type="dxa"/>
            <w:vAlign w:val="center"/>
          </w:tcPr>
          <w:p w14:paraId="29D86EE9" w14:textId="77777777" w:rsidR="006D50A5" w:rsidRPr="00A24B37" w:rsidRDefault="006D50A5" w:rsidP="0072357A">
            <w:pPr>
              <w:tabs>
                <w:tab w:val="left" w:pos="7180"/>
              </w:tabs>
              <w:jc w:val="center"/>
              <w:rPr>
                <w:rFonts w:ascii="Cambria" w:hAnsi="Cambria" w:cs="Helvetica"/>
                <w:szCs w:val="22"/>
              </w:rPr>
            </w:pPr>
          </w:p>
        </w:tc>
      </w:tr>
      <w:tr w:rsidR="006D50A5" w:rsidRPr="00A24B37" w14:paraId="7FCB1EA0" w14:textId="77777777" w:rsidTr="0072357A">
        <w:tc>
          <w:tcPr>
            <w:tcW w:w="3888" w:type="dxa"/>
            <w:vAlign w:val="center"/>
          </w:tcPr>
          <w:p w14:paraId="450A0302"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Total</w:t>
            </w:r>
          </w:p>
        </w:tc>
        <w:tc>
          <w:tcPr>
            <w:tcW w:w="3780" w:type="dxa"/>
            <w:vAlign w:val="center"/>
          </w:tcPr>
          <w:p w14:paraId="2C224210" w14:textId="77777777" w:rsidR="006D50A5" w:rsidRPr="00A24B37" w:rsidRDefault="006D50A5" w:rsidP="0072357A">
            <w:pPr>
              <w:tabs>
                <w:tab w:val="left" w:pos="7180"/>
              </w:tabs>
              <w:jc w:val="center"/>
              <w:rPr>
                <w:rFonts w:ascii="Cambria" w:hAnsi="Cambria" w:cs="Helvetica"/>
                <w:szCs w:val="22"/>
              </w:rPr>
            </w:pPr>
          </w:p>
          <w:p w14:paraId="394D2D97" w14:textId="77777777" w:rsidR="006D50A5" w:rsidRPr="00A24B37" w:rsidRDefault="006D50A5" w:rsidP="0072357A">
            <w:pPr>
              <w:tabs>
                <w:tab w:val="left" w:pos="7180"/>
              </w:tabs>
              <w:jc w:val="center"/>
              <w:rPr>
                <w:rFonts w:ascii="Cambria" w:hAnsi="Cambria" w:cs="Helvetica"/>
                <w:szCs w:val="22"/>
              </w:rPr>
            </w:pPr>
          </w:p>
          <w:p w14:paraId="60DAC229" w14:textId="77777777" w:rsidR="006D50A5" w:rsidRPr="00A24B37" w:rsidRDefault="006D50A5" w:rsidP="0072357A">
            <w:pPr>
              <w:tabs>
                <w:tab w:val="left" w:pos="7180"/>
              </w:tabs>
              <w:jc w:val="center"/>
              <w:rPr>
                <w:rFonts w:ascii="Cambria" w:hAnsi="Cambria" w:cs="Helvetica"/>
                <w:szCs w:val="22"/>
              </w:rPr>
            </w:pPr>
          </w:p>
          <w:p w14:paraId="43578399" w14:textId="77777777" w:rsidR="006D50A5" w:rsidRPr="00A24B37" w:rsidRDefault="006D50A5" w:rsidP="0072357A">
            <w:pPr>
              <w:tabs>
                <w:tab w:val="left" w:pos="7180"/>
              </w:tabs>
              <w:jc w:val="center"/>
              <w:rPr>
                <w:rFonts w:ascii="Cambria" w:hAnsi="Cambria" w:cs="Helvetica"/>
                <w:szCs w:val="22"/>
              </w:rPr>
            </w:pPr>
          </w:p>
        </w:tc>
        <w:tc>
          <w:tcPr>
            <w:tcW w:w="2790" w:type="dxa"/>
            <w:vAlign w:val="center"/>
          </w:tcPr>
          <w:p w14:paraId="0F606338"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________________</w:t>
            </w:r>
          </w:p>
        </w:tc>
      </w:tr>
    </w:tbl>
    <w:p w14:paraId="2E62E4AD" w14:textId="77777777" w:rsidR="006D50A5" w:rsidRPr="00A24B37" w:rsidRDefault="006D50A5" w:rsidP="006D50A5">
      <w:pPr>
        <w:tabs>
          <w:tab w:val="left" w:pos="7180"/>
        </w:tabs>
        <w:rPr>
          <w:rFonts w:ascii="Cambria" w:hAnsi="Cambria" w:cs="Helvetica"/>
          <w:sz w:val="22"/>
          <w:szCs w:val="22"/>
        </w:rPr>
      </w:pPr>
    </w:p>
    <w:p w14:paraId="22EB80C3" w14:textId="77777777" w:rsidR="006D50A5" w:rsidRPr="00A24B37" w:rsidRDefault="006D50A5" w:rsidP="006D50A5">
      <w:pPr>
        <w:tabs>
          <w:tab w:val="left" w:pos="7180"/>
        </w:tabs>
        <w:rPr>
          <w:rFonts w:ascii="Cambria" w:hAnsi="Cambria" w:cs="Helvetica"/>
          <w:sz w:val="22"/>
          <w:szCs w:val="22"/>
        </w:rPr>
      </w:pPr>
    </w:p>
    <w:p w14:paraId="3FB7905B" w14:textId="77777777" w:rsidR="006D50A5" w:rsidRPr="00A24B37" w:rsidRDefault="006D50A5" w:rsidP="006D50A5">
      <w:pPr>
        <w:tabs>
          <w:tab w:val="left" w:pos="7180"/>
        </w:tabs>
        <w:rPr>
          <w:rFonts w:ascii="Cambria" w:hAnsi="Cambria" w:cs="Helvetica"/>
          <w:sz w:val="22"/>
          <w:szCs w:val="22"/>
        </w:rPr>
      </w:pPr>
    </w:p>
    <w:p w14:paraId="0029D2E5"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t>C. Ventilation des coûts par activité</w:t>
      </w:r>
    </w:p>
    <w:p w14:paraId="5F8C5AE1" w14:textId="77777777" w:rsidR="006D50A5" w:rsidRPr="00A24B37" w:rsidRDefault="006D50A5" w:rsidP="006D50A5">
      <w:pPr>
        <w:tabs>
          <w:tab w:val="left" w:pos="7180"/>
        </w:tabs>
        <w:jc w:val="center"/>
        <w:rPr>
          <w:rFonts w:ascii="Cambria" w:hAnsi="Cambria" w:cs="Helvetica"/>
          <w:b/>
          <w:sz w:val="22"/>
          <w:szCs w:val="22"/>
        </w:rPr>
      </w:pPr>
    </w:p>
    <w:p w14:paraId="268752B7" w14:textId="77777777" w:rsidR="006D50A5" w:rsidRPr="00A24B37" w:rsidRDefault="006D50A5" w:rsidP="006D50A5">
      <w:pPr>
        <w:tabs>
          <w:tab w:val="left" w:pos="7180"/>
        </w:tabs>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028"/>
        <w:gridCol w:w="3393"/>
      </w:tblGrid>
      <w:tr w:rsidR="00A24B37" w:rsidRPr="00A24B37" w14:paraId="7A2086F7" w14:textId="77777777" w:rsidTr="0072357A">
        <w:tc>
          <w:tcPr>
            <w:tcW w:w="3529" w:type="dxa"/>
            <w:shd w:val="clear" w:color="auto" w:fill="CCCCCC"/>
            <w:vAlign w:val="center"/>
          </w:tcPr>
          <w:p w14:paraId="307D0AB3" w14:textId="77777777" w:rsidR="006D50A5" w:rsidRPr="00A24B37" w:rsidRDefault="00BD75A3" w:rsidP="0072357A">
            <w:pPr>
              <w:tabs>
                <w:tab w:val="left" w:pos="7180"/>
              </w:tabs>
              <w:jc w:val="center"/>
              <w:rPr>
                <w:rFonts w:ascii="Cambria" w:hAnsi="Cambria" w:cs="Helvetica"/>
                <w:b/>
                <w:szCs w:val="22"/>
              </w:rPr>
            </w:pPr>
            <w:r w:rsidRPr="00A24B37">
              <w:rPr>
                <w:rFonts w:ascii="Cambria" w:hAnsi="Cambria" w:cs="Helvetica"/>
                <w:b/>
                <w:sz w:val="22"/>
                <w:szCs w:val="22"/>
              </w:rPr>
              <w:t>Activité N°</w:t>
            </w:r>
            <w:r w:rsidR="002332BE" w:rsidRPr="00A24B37">
              <w:rPr>
                <w:rFonts w:ascii="Cambria" w:hAnsi="Cambria" w:cs="Helvetica"/>
                <w:b/>
                <w:sz w:val="22"/>
                <w:szCs w:val="22"/>
              </w:rPr>
              <w:t> </w:t>
            </w:r>
            <w:r w:rsidR="006D50A5" w:rsidRPr="00A24B37">
              <w:rPr>
                <w:rFonts w:ascii="Cambria" w:hAnsi="Cambria" w:cs="Helvetica"/>
                <w:b/>
                <w:sz w:val="22"/>
                <w:szCs w:val="22"/>
              </w:rPr>
              <w:t>:</w:t>
            </w:r>
          </w:p>
          <w:p w14:paraId="48105529" w14:textId="77777777" w:rsidR="006D50A5" w:rsidRPr="00A24B37" w:rsidRDefault="006D50A5" w:rsidP="0072357A">
            <w:pPr>
              <w:tabs>
                <w:tab w:val="left" w:pos="7180"/>
              </w:tabs>
              <w:jc w:val="center"/>
              <w:rPr>
                <w:rFonts w:ascii="Cambria" w:hAnsi="Cambria" w:cs="Helvetica"/>
                <w:b/>
                <w:szCs w:val="22"/>
              </w:rPr>
            </w:pPr>
          </w:p>
        </w:tc>
        <w:tc>
          <w:tcPr>
            <w:tcW w:w="3203" w:type="dxa"/>
            <w:shd w:val="clear" w:color="auto" w:fill="CCCCCC"/>
            <w:vAlign w:val="center"/>
          </w:tcPr>
          <w:p w14:paraId="359FE175"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 xml:space="preserve">Activité </w:t>
            </w:r>
            <w:r w:rsidR="00BD75A3" w:rsidRPr="00A24B37">
              <w:rPr>
                <w:rFonts w:ascii="Cambria" w:hAnsi="Cambria" w:cs="Helvetica"/>
                <w:b/>
                <w:sz w:val="22"/>
                <w:szCs w:val="22"/>
              </w:rPr>
              <w:t>N° </w:t>
            </w:r>
            <w:r w:rsidR="002332BE" w:rsidRPr="00A24B37">
              <w:rPr>
                <w:rFonts w:ascii="Cambria" w:hAnsi="Cambria" w:cs="Helvetica"/>
                <w:b/>
                <w:sz w:val="22"/>
                <w:szCs w:val="22"/>
              </w:rPr>
              <w:t> </w:t>
            </w:r>
            <w:r w:rsidRPr="00A24B37">
              <w:rPr>
                <w:rFonts w:ascii="Cambria" w:hAnsi="Cambria" w:cs="Helvetica"/>
                <w:b/>
                <w:sz w:val="22"/>
                <w:szCs w:val="22"/>
              </w:rPr>
              <w:t>:</w:t>
            </w:r>
          </w:p>
        </w:tc>
        <w:tc>
          <w:tcPr>
            <w:tcW w:w="3576" w:type="dxa"/>
            <w:shd w:val="clear" w:color="auto" w:fill="CCCCCC"/>
            <w:vAlign w:val="center"/>
          </w:tcPr>
          <w:p w14:paraId="51991DFE"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Description</w:t>
            </w:r>
            <w:r w:rsidR="002332BE" w:rsidRPr="00A24B37">
              <w:rPr>
                <w:rFonts w:ascii="Cambria" w:hAnsi="Cambria" w:cs="Helvetica"/>
                <w:b/>
                <w:sz w:val="22"/>
                <w:szCs w:val="22"/>
              </w:rPr>
              <w:t> </w:t>
            </w:r>
            <w:r w:rsidRPr="00A24B37">
              <w:rPr>
                <w:rFonts w:ascii="Cambria" w:hAnsi="Cambria" w:cs="Helvetica"/>
                <w:b/>
                <w:sz w:val="22"/>
                <w:szCs w:val="22"/>
              </w:rPr>
              <w:t>:</w:t>
            </w:r>
          </w:p>
        </w:tc>
      </w:tr>
      <w:tr w:rsidR="00A24B37" w:rsidRPr="00A24B37" w14:paraId="51CD6543" w14:textId="77777777" w:rsidTr="0072357A">
        <w:tc>
          <w:tcPr>
            <w:tcW w:w="3529" w:type="dxa"/>
            <w:vAlign w:val="center"/>
          </w:tcPr>
          <w:p w14:paraId="4CE6AEEF" w14:textId="77777777" w:rsidR="006D50A5" w:rsidRPr="00A24B37" w:rsidRDefault="006D50A5" w:rsidP="0072357A">
            <w:pPr>
              <w:pBdr>
                <w:bottom w:val="single" w:sz="12" w:space="1" w:color="auto"/>
              </w:pBdr>
              <w:tabs>
                <w:tab w:val="left" w:pos="7180"/>
              </w:tabs>
              <w:jc w:val="center"/>
              <w:rPr>
                <w:rFonts w:ascii="Cambria" w:hAnsi="Cambria" w:cs="Helvetica"/>
                <w:szCs w:val="22"/>
              </w:rPr>
            </w:pPr>
          </w:p>
          <w:p w14:paraId="48D1F4BE" w14:textId="77777777" w:rsidR="006D50A5" w:rsidRPr="00A24B37" w:rsidRDefault="006D50A5" w:rsidP="0072357A">
            <w:pPr>
              <w:tabs>
                <w:tab w:val="left" w:pos="7180"/>
              </w:tabs>
              <w:jc w:val="center"/>
              <w:rPr>
                <w:rFonts w:ascii="Cambria" w:hAnsi="Cambria" w:cs="Helvetica"/>
                <w:szCs w:val="22"/>
              </w:rPr>
            </w:pPr>
          </w:p>
        </w:tc>
        <w:tc>
          <w:tcPr>
            <w:tcW w:w="3203" w:type="dxa"/>
            <w:vAlign w:val="center"/>
          </w:tcPr>
          <w:p w14:paraId="39A708C5"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________________________</w:t>
            </w:r>
          </w:p>
        </w:tc>
        <w:tc>
          <w:tcPr>
            <w:tcW w:w="3576" w:type="dxa"/>
            <w:vAlign w:val="center"/>
          </w:tcPr>
          <w:p w14:paraId="58084F0C"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________________________</w:t>
            </w:r>
          </w:p>
        </w:tc>
      </w:tr>
      <w:tr w:rsidR="00A24B37" w:rsidRPr="00A24B37" w14:paraId="1401B4C9" w14:textId="77777777" w:rsidTr="0072357A">
        <w:trPr>
          <w:trHeight w:val="830"/>
        </w:trPr>
        <w:tc>
          <w:tcPr>
            <w:tcW w:w="3529" w:type="dxa"/>
            <w:tcBorders>
              <w:bottom w:val="single" w:sz="4" w:space="0" w:color="auto"/>
            </w:tcBorders>
            <w:vAlign w:val="center"/>
          </w:tcPr>
          <w:p w14:paraId="4FB29661"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Composantes du prix</w:t>
            </w:r>
          </w:p>
          <w:p w14:paraId="113FD551"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Rémunération</w:t>
            </w:r>
          </w:p>
          <w:p w14:paraId="58E7423E" w14:textId="77777777" w:rsidR="006D50A5" w:rsidRPr="00A24B37" w:rsidRDefault="006D50A5" w:rsidP="0072357A">
            <w:pPr>
              <w:tabs>
                <w:tab w:val="left" w:pos="7180"/>
              </w:tabs>
              <w:rPr>
                <w:rFonts w:ascii="Cambria" w:hAnsi="Cambria" w:cs="Helvetica"/>
                <w:szCs w:val="22"/>
              </w:rPr>
            </w:pPr>
          </w:p>
        </w:tc>
        <w:tc>
          <w:tcPr>
            <w:tcW w:w="3203" w:type="dxa"/>
            <w:vMerge w:val="restart"/>
            <w:tcBorders>
              <w:bottom w:val="single" w:sz="4" w:space="0" w:color="auto"/>
            </w:tcBorders>
          </w:tcPr>
          <w:p w14:paraId="3AE518BE" w14:textId="77777777" w:rsidR="006D50A5" w:rsidRPr="00A24B37" w:rsidRDefault="006D50A5" w:rsidP="0072357A">
            <w:pPr>
              <w:tabs>
                <w:tab w:val="left" w:pos="7180"/>
              </w:tabs>
              <w:rPr>
                <w:rFonts w:ascii="Cambria" w:hAnsi="Cambria" w:cs="Helvetica"/>
                <w:szCs w:val="22"/>
              </w:rPr>
            </w:pPr>
          </w:p>
          <w:p w14:paraId="01F31129"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Monnaie (s)</w:t>
            </w:r>
          </w:p>
        </w:tc>
        <w:tc>
          <w:tcPr>
            <w:tcW w:w="3576" w:type="dxa"/>
            <w:vMerge w:val="restart"/>
            <w:tcBorders>
              <w:bottom w:val="single" w:sz="4" w:space="0" w:color="auto"/>
            </w:tcBorders>
            <w:vAlign w:val="center"/>
          </w:tcPr>
          <w:p w14:paraId="64E60717"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Montant (s)</w:t>
            </w:r>
          </w:p>
          <w:p w14:paraId="67AAFC36" w14:textId="77777777" w:rsidR="006D50A5" w:rsidRPr="00A24B37" w:rsidRDefault="006D50A5" w:rsidP="0072357A">
            <w:pPr>
              <w:tabs>
                <w:tab w:val="left" w:pos="7180"/>
              </w:tabs>
              <w:jc w:val="center"/>
              <w:rPr>
                <w:rFonts w:ascii="Cambria" w:hAnsi="Cambria" w:cs="Helvetica"/>
                <w:szCs w:val="22"/>
              </w:rPr>
            </w:pPr>
          </w:p>
          <w:p w14:paraId="259A81F4" w14:textId="77777777" w:rsidR="006D50A5" w:rsidRPr="00A24B37" w:rsidRDefault="006D50A5" w:rsidP="0072357A">
            <w:pPr>
              <w:tabs>
                <w:tab w:val="left" w:pos="7180"/>
              </w:tabs>
              <w:jc w:val="center"/>
              <w:rPr>
                <w:rFonts w:ascii="Cambria" w:hAnsi="Cambria" w:cs="Helvetica"/>
                <w:szCs w:val="22"/>
              </w:rPr>
            </w:pPr>
          </w:p>
          <w:p w14:paraId="33783B6B" w14:textId="77777777" w:rsidR="006D50A5" w:rsidRPr="00A24B37" w:rsidRDefault="006D50A5" w:rsidP="0072357A">
            <w:pPr>
              <w:tabs>
                <w:tab w:val="left" w:pos="7180"/>
              </w:tabs>
              <w:jc w:val="center"/>
              <w:rPr>
                <w:rFonts w:ascii="Cambria" w:hAnsi="Cambria" w:cs="Helvetica"/>
                <w:szCs w:val="22"/>
              </w:rPr>
            </w:pPr>
          </w:p>
          <w:p w14:paraId="268C402E" w14:textId="77777777" w:rsidR="006D50A5" w:rsidRPr="00A24B37" w:rsidRDefault="006D50A5" w:rsidP="0072357A">
            <w:pPr>
              <w:tabs>
                <w:tab w:val="left" w:pos="7180"/>
              </w:tabs>
              <w:jc w:val="center"/>
              <w:rPr>
                <w:rFonts w:ascii="Cambria" w:hAnsi="Cambria" w:cs="Helvetica"/>
                <w:szCs w:val="22"/>
              </w:rPr>
            </w:pPr>
          </w:p>
          <w:p w14:paraId="6D86E30C" w14:textId="77777777" w:rsidR="006D50A5" w:rsidRPr="00A24B37" w:rsidRDefault="006D50A5" w:rsidP="0072357A">
            <w:pPr>
              <w:tabs>
                <w:tab w:val="left" w:pos="7180"/>
              </w:tabs>
              <w:jc w:val="center"/>
              <w:rPr>
                <w:rFonts w:ascii="Cambria" w:hAnsi="Cambria" w:cs="Helvetica"/>
                <w:szCs w:val="22"/>
              </w:rPr>
            </w:pPr>
          </w:p>
          <w:p w14:paraId="6AC1485B"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____________________________</w:t>
            </w:r>
          </w:p>
        </w:tc>
      </w:tr>
      <w:tr w:rsidR="00A24B37" w:rsidRPr="00A24B37" w14:paraId="06FDEE2E" w14:textId="77777777" w:rsidTr="0072357A">
        <w:tc>
          <w:tcPr>
            <w:tcW w:w="3529" w:type="dxa"/>
            <w:vAlign w:val="center"/>
          </w:tcPr>
          <w:p w14:paraId="208141D0"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Frais remboursables</w:t>
            </w:r>
          </w:p>
          <w:p w14:paraId="19C68448" w14:textId="77777777" w:rsidR="006D50A5" w:rsidRPr="00A24B37" w:rsidRDefault="006D50A5" w:rsidP="0072357A">
            <w:pPr>
              <w:tabs>
                <w:tab w:val="left" w:pos="7180"/>
              </w:tabs>
              <w:rPr>
                <w:rFonts w:ascii="Cambria" w:hAnsi="Cambria" w:cs="Helvetica"/>
                <w:szCs w:val="22"/>
              </w:rPr>
            </w:pPr>
          </w:p>
        </w:tc>
        <w:tc>
          <w:tcPr>
            <w:tcW w:w="3203" w:type="dxa"/>
            <w:vMerge/>
            <w:vAlign w:val="center"/>
          </w:tcPr>
          <w:p w14:paraId="6FCD8F14" w14:textId="77777777" w:rsidR="006D50A5" w:rsidRPr="00A24B37" w:rsidRDefault="006D50A5" w:rsidP="0072357A">
            <w:pPr>
              <w:tabs>
                <w:tab w:val="left" w:pos="7180"/>
              </w:tabs>
              <w:jc w:val="center"/>
              <w:rPr>
                <w:rFonts w:ascii="Cambria" w:hAnsi="Cambria" w:cs="Helvetica"/>
                <w:szCs w:val="22"/>
              </w:rPr>
            </w:pPr>
          </w:p>
        </w:tc>
        <w:tc>
          <w:tcPr>
            <w:tcW w:w="3576" w:type="dxa"/>
            <w:vMerge/>
            <w:vAlign w:val="center"/>
          </w:tcPr>
          <w:p w14:paraId="3BF6D2B3" w14:textId="77777777" w:rsidR="006D50A5" w:rsidRPr="00A24B37" w:rsidRDefault="006D50A5" w:rsidP="0072357A">
            <w:pPr>
              <w:tabs>
                <w:tab w:val="left" w:pos="7180"/>
              </w:tabs>
              <w:jc w:val="center"/>
              <w:rPr>
                <w:rFonts w:ascii="Cambria" w:hAnsi="Cambria" w:cs="Helvetica"/>
                <w:szCs w:val="22"/>
              </w:rPr>
            </w:pPr>
          </w:p>
        </w:tc>
      </w:tr>
      <w:tr w:rsidR="00A24B37" w:rsidRPr="00A24B37" w14:paraId="32523762" w14:textId="77777777" w:rsidTr="0072357A">
        <w:tc>
          <w:tcPr>
            <w:tcW w:w="3529" w:type="dxa"/>
            <w:vAlign w:val="center"/>
          </w:tcPr>
          <w:p w14:paraId="56A70352"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Frais divers</w:t>
            </w:r>
          </w:p>
          <w:p w14:paraId="60374BDC" w14:textId="77777777" w:rsidR="006D50A5" w:rsidRPr="00A24B37" w:rsidRDefault="006D50A5" w:rsidP="0072357A">
            <w:pPr>
              <w:tabs>
                <w:tab w:val="left" w:pos="7180"/>
              </w:tabs>
              <w:rPr>
                <w:rFonts w:ascii="Cambria" w:hAnsi="Cambria" w:cs="Helvetica"/>
                <w:szCs w:val="22"/>
              </w:rPr>
            </w:pPr>
          </w:p>
        </w:tc>
        <w:tc>
          <w:tcPr>
            <w:tcW w:w="3203" w:type="dxa"/>
            <w:vMerge/>
            <w:vAlign w:val="center"/>
          </w:tcPr>
          <w:p w14:paraId="4466266A" w14:textId="77777777" w:rsidR="006D50A5" w:rsidRPr="00A24B37" w:rsidRDefault="006D50A5" w:rsidP="0072357A">
            <w:pPr>
              <w:tabs>
                <w:tab w:val="left" w:pos="7180"/>
              </w:tabs>
              <w:jc w:val="center"/>
              <w:rPr>
                <w:rFonts w:ascii="Cambria" w:hAnsi="Cambria" w:cs="Helvetica"/>
                <w:szCs w:val="22"/>
              </w:rPr>
            </w:pPr>
          </w:p>
        </w:tc>
        <w:tc>
          <w:tcPr>
            <w:tcW w:w="3576" w:type="dxa"/>
            <w:vMerge/>
            <w:vAlign w:val="center"/>
          </w:tcPr>
          <w:p w14:paraId="1DDC9524" w14:textId="77777777" w:rsidR="006D50A5" w:rsidRPr="00A24B37" w:rsidRDefault="006D50A5" w:rsidP="0072357A">
            <w:pPr>
              <w:tabs>
                <w:tab w:val="left" w:pos="7180"/>
              </w:tabs>
              <w:jc w:val="center"/>
              <w:rPr>
                <w:rFonts w:ascii="Cambria" w:hAnsi="Cambria" w:cs="Helvetica"/>
                <w:szCs w:val="22"/>
              </w:rPr>
            </w:pPr>
          </w:p>
        </w:tc>
      </w:tr>
      <w:tr w:rsidR="006D50A5" w:rsidRPr="00A24B37" w14:paraId="4EADF12E" w14:textId="77777777" w:rsidTr="0072357A">
        <w:tc>
          <w:tcPr>
            <w:tcW w:w="3529" w:type="dxa"/>
            <w:vAlign w:val="center"/>
          </w:tcPr>
          <w:p w14:paraId="17237203"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Sous-total</w:t>
            </w:r>
          </w:p>
          <w:p w14:paraId="45D99489" w14:textId="77777777" w:rsidR="006D50A5" w:rsidRPr="00A24B37" w:rsidRDefault="006D50A5" w:rsidP="0072357A">
            <w:pPr>
              <w:tabs>
                <w:tab w:val="left" w:pos="7180"/>
              </w:tabs>
              <w:rPr>
                <w:rFonts w:ascii="Cambria" w:hAnsi="Cambria" w:cs="Helvetica"/>
                <w:szCs w:val="22"/>
              </w:rPr>
            </w:pPr>
          </w:p>
        </w:tc>
        <w:tc>
          <w:tcPr>
            <w:tcW w:w="3203" w:type="dxa"/>
            <w:vMerge/>
            <w:vAlign w:val="center"/>
          </w:tcPr>
          <w:p w14:paraId="4724357E" w14:textId="77777777" w:rsidR="006D50A5" w:rsidRPr="00A24B37" w:rsidRDefault="006D50A5" w:rsidP="0072357A">
            <w:pPr>
              <w:tabs>
                <w:tab w:val="left" w:pos="7180"/>
              </w:tabs>
              <w:jc w:val="center"/>
              <w:rPr>
                <w:rFonts w:ascii="Cambria" w:hAnsi="Cambria" w:cs="Helvetica"/>
                <w:szCs w:val="22"/>
              </w:rPr>
            </w:pPr>
          </w:p>
        </w:tc>
        <w:tc>
          <w:tcPr>
            <w:tcW w:w="3576" w:type="dxa"/>
            <w:vMerge/>
            <w:vAlign w:val="center"/>
          </w:tcPr>
          <w:p w14:paraId="532507ED" w14:textId="77777777" w:rsidR="006D50A5" w:rsidRPr="00A24B37" w:rsidRDefault="006D50A5" w:rsidP="0072357A">
            <w:pPr>
              <w:tabs>
                <w:tab w:val="left" w:pos="7180"/>
              </w:tabs>
              <w:jc w:val="center"/>
              <w:rPr>
                <w:rFonts w:ascii="Cambria" w:hAnsi="Cambria" w:cs="Helvetica"/>
                <w:szCs w:val="22"/>
              </w:rPr>
            </w:pPr>
          </w:p>
        </w:tc>
      </w:tr>
    </w:tbl>
    <w:p w14:paraId="020A42A3" w14:textId="77777777" w:rsidR="006D50A5" w:rsidRPr="00A24B37" w:rsidRDefault="006D50A5" w:rsidP="006D50A5">
      <w:pPr>
        <w:tabs>
          <w:tab w:val="left" w:pos="7180"/>
        </w:tabs>
        <w:rPr>
          <w:rFonts w:ascii="Cambria" w:hAnsi="Cambria" w:cs="Helvetica"/>
          <w:sz w:val="22"/>
          <w:szCs w:val="22"/>
        </w:rPr>
      </w:pPr>
    </w:p>
    <w:p w14:paraId="5EAB2148" w14:textId="77777777" w:rsidR="006D50A5" w:rsidRPr="00A24B37" w:rsidRDefault="006D50A5" w:rsidP="006D50A5">
      <w:pPr>
        <w:tabs>
          <w:tab w:val="left" w:pos="7180"/>
        </w:tabs>
        <w:rPr>
          <w:rFonts w:ascii="Cambria" w:hAnsi="Cambria" w:cs="Helvetica"/>
          <w:sz w:val="22"/>
          <w:szCs w:val="22"/>
        </w:rPr>
      </w:pPr>
    </w:p>
    <w:p w14:paraId="6628BE98"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t>D. Coût Unitaire du Personnel Clé</w:t>
      </w:r>
    </w:p>
    <w:p w14:paraId="4424AC3A" w14:textId="77777777" w:rsidR="006D50A5" w:rsidRPr="00A24B37"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478"/>
        <w:gridCol w:w="1748"/>
        <w:gridCol w:w="1830"/>
        <w:gridCol w:w="1780"/>
      </w:tblGrid>
      <w:tr w:rsidR="00A24B37" w:rsidRPr="00A24B37" w14:paraId="3157EBCE" w14:textId="77777777" w:rsidTr="0072357A">
        <w:tc>
          <w:tcPr>
            <w:tcW w:w="1988" w:type="dxa"/>
            <w:shd w:val="clear" w:color="auto" w:fill="CCCCCC"/>
            <w:vAlign w:val="center"/>
          </w:tcPr>
          <w:p w14:paraId="4DF01332"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Noms et prénoms</w:t>
            </w:r>
          </w:p>
        </w:tc>
        <w:tc>
          <w:tcPr>
            <w:tcW w:w="2478" w:type="dxa"/>
            <w:shd w:val="clear" w:color="auto" w:fill="CCCCCC"/>
            <w:vAlign w:val="center"/>
          </w:tcPr>
          <w:p w14:paraId="0E1D551C"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Qualification/fonction</w:t>
            </w:r>
          </w:p>
        </w:tc>
        <w:tc>
          <w:tcPr>
            <w:tcW w:w="1972" w:type="dxa"/>
            <w:shd w:val="clear" w:color="auto" w:fill="CCCCCC"/>
            <w:vAlign w:val="center"/>
          </w:tcPr>
          <w:p w14:paraId="1656D4E3"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1C31C768"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horaire</w:t>
            </w:r>
          </w:p>
        </w:tc>
        <w:tc>
          <w:tcPr>
            <w:tcW w:w="2000" w:type="dxa"/>
            <w:shd w:val="clear" w:color="auto" w:fill="CCCCCC"/>
            <w:vAlign w:val="center"/>
          </w:tcPr>
          <w:p w14:paraId="3CBBAA70"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0686535F"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journalier</w:t>
            </w:r>
          </w:p>
        </w:tc>
        <w:tc>
          <w:tcPr>
            <w:tcW w:w="1984" w:type="dxa"/>
            <w:shd w:val="clear" w:color="auto" w:fill="CCCCCC"/>
            <w:vAlign w:val="center"/>
          </w:tcPr>
          <w:p w14:paraId="6A391E54"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2C4D6CE9"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mensuel</w:t>
            </w:r>
          </w:p>
        </w:tc>
      </w:tr>
      <w:tr w:rsidR="00A24B37" w:rsidRPr="00A24B37" w14:paraId="21C2D215" w14:textId="77777777" w:rsidTr="0072357A">
        <w:tc>
          <w:tcPr>
            <w:tcW w:w="1988" w:type="dxa"/>
          </w:tcPr>
          <w:p w14:paraId="14FE0A6A" w14:textId="77777777" w:rsidR="006D50A5" w:rsidRPr="00A24B37" w:rsidRDefault="006D50A5" w:rsidP="0072357A">
            <w:pPr>
              <w:tabs>
                <w:tab w:val="left" w:pos="7180"/>
              </w:tabs>
              <w:rPr>
                <w:rFonts w:ascii="Cambria" w:hAnsi="Cambria" w:cs="Helvetica"/>
                <w:szCs w:val="22"/>
              </w:rPr>
            </w:pPr>
          </w:p>
        </w:tc>
        <w:tc>
          <w:tcPr>
            <w:tcW w:w="2478" w:type="dxa"/>
          </w:tcPr>
          <w:p w14:paraId="70E25068" w14:textId="77777777" w:rsidR="006D50A5" w:rsidRPr="00A24B37" w:rsidRDefault="006D50A5" w:rsidP="0072357A">
            <w:pPr>
              <w:tabs>
                <w:tab w:val="left" w:pos="7180"/>
              </w:tabs>
              <w:rPr>
                <w:rFonts w:ascii="Cambria" w:hAnsi="Cambria" w:cs="Helvetica"/>
                <w:szCs w:val="22"/>
              </w:rPr>
            </w:pPr>
          </w:p>
        </w:tc>
        <w:tc>
          <w:tcPr>
            <w:tcW w:w="1972" w:type="dxa"/>
          </w:tcPr>
          <w:p w14:paraId="3533A60F" w14:textId="77777777" w:rsidR="006D50A5" w:rsidRPr="00A24B37" w:rsidRDefault="006D50A5" w:rsidP="0072357A">
            <w:pPr>
              <w:tabs>
                <w:tab w:val="left" w:pos="7180"/>
              </w:tabs>
              <w:rPr>
                <w:rFonts w:ascii="Cambria" w:hAnsi="Cambria" w:cs="Helvetica"/>
                <w:szCs w:val="22"/>
              </w:rPr>
            </w:pPr>
          </w:p>
        </w:tc>
        <w:tc>
          <w:tcPr>
            <w:tcW w:w="2000" w:type="dxa"/>
          </w:tcPr>
          <w:p w14:paraId="19766618" w14:textId="77777777" w:rsidR="006D50A5" w:rsidRPr="00A24B37" w:rsidRDefault="006D50A5" w:rsidP="0072357A">
            <w:pPr>
              <w:tabs>
                <w:tab w:val="left" w:pos="7180"/>
              </w:tabs>
              <w:rPr>
                <w:rFonts w:ascii="Cambria" w:hAnsi="Cambria" w:cs="Helvetica"/>
                <w:szCs w:val="22"/>
              </w:rPr>
            </w:pPr>
          </w:p>
          <w:p w14:paraId="6E37559F" w14:textId="77777777" w:rsidR="006D50A5" w:rsidRPr="00A24B37" w:rsidRDefault="006D50A5" w:rsidP="0072357A">
            <w:pPr>
              <w:tabs>
                <w:tab w:val="left" w:pos="7180"/>
              </w:tabs>
              <w:rPr>
                <w:rFonts w:ascii="Cambria" w:hAnsi="Cambria" w:cs="Helvetica"/>
                <w:szCs w:val="22"/>
              </w:rPr>
            </w:pPr>
          </w:p>
          <w:p w14:paraId="5BDCA9B9" w14:textId="77777777" w:rsidR="006D50A5" w:rsidRPr="00A24B37" w:rsidRDefault="006D50A5" w:rsidP="0072357A">
            <w:pPr>
              <w:tabs>
                <w:tab w:val="left" w:pos="7180"/>
              </w:tabs>
              <w:rPr>
                <w:rFonts w:ascii="Cambria" w:hAnsi="Cambria" w:cs="Helvetica"/>
                <w:szCs w:val="22"/>
              </w:rPr>
            </w:pPr>
          </w:p>
        </w:tc>
        <w:tc>
          <w:tcPr>
            <w:tcW w:w="1984" w:type="dxa"/>
          </w:tcPr>
          <w:p w14:paraId="3B680CE0" w14:textId="77777777" w:rsidR="006D50A5" w:rsidRPr="00A24B37" w:rsidRDefault="006D50A5" w:rsidP="0072357A">
            <w:pPr>
              <w:tabs>
                <w:tab w:val="left" w:pos="7180"/>
              </w:tabs>
              <w:rPr>
                <w:rFonts w:ascii="Cambria" w:hAnsi="Cambria" w:cs="Helvetica"/>
                <w:szCs w:val="22"/>
              </w:rPr>
            </w:pPr>
          </w:p>
        </w:tc>
      </w:tr>
      <w:tr w:rsidR="00A24B37" w:rsidRPr="00A24B37" w14:paraId="27A40897" w14:textId="77777777" w:rsidTr="0072357A">
        <w:tc>
          <w:tcPr>
            <w:tcW w:w="1988" w:type="dxa"/>
          </w:tcPr>
          <w:p w14:paraId="4A0227E6" w14:textId="77777777" w:rsidR="006D50A5" w:rsidRPr="00A24B37" w:rsidRDefault="006D50A5" w:rsidP="0072357A">
            <w:pPr>
              <w:tabs>
                <w:tab w:val="left" w:pos="7180"/>
              </w:tabs>
              <w:rPr>
                <w:rFonts w:ascii="Cambria" w:hAnsi="Cambria" w:cs="Helvetica"/>
                <w:szCs w:val="22"/>
              </w:rPr>
            </w:pPr>
          </w:p>
        </w:tc>
        <w:tc>
          <w:tcPr>
            <w:tcW w:w="2478" w:type="dxa"/>
          </w:tcPr>
          <w:p w14:paraId="4FC18C34" w14:textId="77777777" w:rsidR="006D50A5" w:rsidRPr="00A24B37" w:rsidRDefault="006D50A5" w:rsidP="0072357A">
            <w:pPr>
              <w:tabs>
                <w:tab w:val="left" w:pos="7180"/>
              </w:tabs>
              <w:rPr>
                <w:rFonts w:ascii="Cambria" w:hAnsi="Cambria" w:cs="Helvetica"/>
                <w:szCs w:val="22"/>
              </w:rPr>
            </w:pPr>
          </w:p>
        </w:tc>
        <w:tc>
          <w:tcPr>
            <w:tcW w:w="1972" w:type="dxa"/>
          </w:tcPr>
          <w:p w14:paraId="4F2C8513" w14:textId="77777777" w:rsidR="006D50A5" w:rsidRPr="00A24B37" w:rsidRDefault="006D50A5" w:rsidP="0072357A">
            <w:pPr>
              <w:tabs>
                <w:tab w:val="left" w:pos="7180"/>
              </w:tabs>
              <w:rPr>
                <w:rFonts w:ascii="Cambria" w:hAnsi="Cambria" w:cs="Helvetica"/>
                <w:szCs w:val="22"/>
              </w:rPr>
            </w:pPr>
          </w:p>
        </w:tc>
        <w:tc>
          <w:tcPr>
            <w:tcW w:w="2000" w:type="dxa"/>
          </w:tcPr>
          <w:p w14:paraId="79FA101A" w14:textId="77777777" w:rsidR="006D50A5" w:rsidRPr="00A24B37" w:rsidRDefault="006D50A5" w:rsidP="0072357A">
            <w:pPr>
              <w:tabs>
                <w:tab w:val="left" w:pos="7180"/>
              </w:tabs>
              <w:rPr>
                <w:rFonts w:ascii="Cambria" w:hAnsi="Cambria" w:cs="Helvetica"/>
                <w:szCs w:val="22"/>
              </w:rPr>
            </w:pPr>
          </w:p>
          <w:p w14:paraId="0948AC5C" w14:textId="77777777" w:rsidR="006D50A5" w:rsidRPr="00A24B37" w:rsidRDefault="006D50A5" w:rsidP="0072357A">
            <w:pPr>
              <w:tabs>
                <w:tab w:val="left" w:pos="7180"/>
              </w:tabs>
              <w:rPr>
                <w:rFonts w:ascii="Cambria" w:hAnsi="Cambria" w:cs="Helvetica"/>
                <w:szCs w:val="22"/>
              </w:rPr>
            </w:pPr>
          </w:p>
          <w:p w14:paraId="44090317" w14:textId="77777777" w:rsidR="006D50A5" w:rsidRPr="00A24B37" w:rsidRDefault="006D50A5" w:rsidP="0072357A">
            <w:pPr>
              <w:tabs>
                <w:tab w:val="left" w:pos="7180"/>
              </w:tabs>
              <w:rPr>
                <w:rFonts w:ascii="Cambria" w:hAnsi="Cambria" w:cs="Helvetica"/>
                <w:szCs w:val="22"/>
              </w:rPr>
            </w:pPr>
          </w:p>
        </w:tc>
        <w:tc>
          <w:tcPr>
            <w:tcW w:w="1984" w:type="dxa"/>
          </w:tcPr>
          <w:p w14:paraId="28C84FA4" w14:textId="77777777" w:rsidR="006D50A5" w:rsidRPr="00A24B37" w:rsidRDefault="006D50A5" w:rsidP="0072357A">
            <w:pPr>
              <w:tabs>
                <w:tab w:val="left" w:pos="7180"/>
              </w:tabs>
              <w:rPr>
                <w:rFonts w:ascii="Cambria" w:hAnsi="Cambria" w:cs="Helvetica"/>
                <w:szCs w:val="22"/>
              </w:rPr>
            </w:pPr>
          </w:p>
        </w:tc>
      </w:tr>
      <w:tr w:rsidR="006D50A5" w:rsidRPr="00A24B37" w14:paraId="5EF8FB06" w14:textId="77777777" w:rsidTr="0072357A">
        <w:tc>
          <w:tcPr>
            <w:tcW w:w="1988" w:type="dxa"/>
          </w:tcPr>
          <w:p w14:paraId="5AEA63AB" w14:textId="77777777" w:rsidR="006D50A5" w:rsidRPr="00A24B37" w:rsidRDefault="006D50A5" w:rsidP="0072357A">
            <w:pPr>
              <w:tabs>
                <w:tab w:val="left" w:pos="7180"/>
              </w:tabs>
              <w:rPr>
                <w:rFonts w:ascii="Cambria" w:hAnsi="Cambria" w:cs="Helvetica"/>
                <w:szCs w:val="22"/>
              </w:rPr>
            </w:pPr>
          </w:p>
        </w:tc>
        <w:tc>
          <w:tcPr>
            <w:tcW w:w="2478" w:type="dxa"/>
          </w:tcPr>
          <w:p w14:paraId="6CFE76A7" w14:textId="77777777" w:rsidR="006D50A5" w:rsidRPr="00A24B37" w:rsidRDefault="006D50A5" w:rsidP="0072357A">
            <w:pPr>
              <w:tabs>
                <w:tab w:val="left" w:pos="7180"/>
              </w:tabs>
              <w:rPr>
                <w:rFonts w:ascii="Cambria" w:hAnsi="Cambria" w:cs="Helvetica"/>
                <w:szCs w:val="22"/>
              </w:rPr>
            </w:pPr>
          </w:p>
        </w:tc>
        <w:tc>
          <w:tcPr>
            <w:tcW w:w="1972" w:type="dxa"/>
          </w:tcPr>
          <w:p w14:paraId="791AD535" w14:textId="77777777" w:rsidR="006D50A5" w:rsidRPr="00A24B37" w:rsidRDefault="006D50A5" w:rsidP="0072357A">
            <w:pPr>
              <w:tabs>
                <w:tab w:val="left" w:pos="7180"/>
              </w:tabs>
              <w:rPr>
                <w:rFonts w:ascii="Cambria" w:hAnsi="Cambria" w:cs="Helvetica"/>
                <w:szCs w:val="22"/>
              </w:rPr>
            </w:pPr>
          </w:p>
          <w:p w14:paraId="15724BDE" w14:textId="77777777" w:rsidR="006D50A5" w:rsidRPr="00A24B37" w:rsidRDefault="006D50A5" w:rsidP="0072357A">
            <w:pPr>
              <w:tabs>
                <w:tab w:val="left" w:pos="7180"/>
              </w:tabs>
              <w:rPr>
                <w:rFonts w:ascii="Cambria" w:hAnsi="Cambria" w:cs="Helvetica"/>
                <w:szCs w:val="22"/>
              </w:rPr>
            </w:pPr>
          </w:p>
          <w:p w14:paraId="5CD52FA1" w14:textId="77777777" w:rsidR="006D50A5" w:rsidRPr="00A24B37" w:rsidRDefault="006D50A5" w:rsidP="0072357A">
            <w:pPr>
              <w:tabs>
                <w:tab w:val="left" w:pos="7180"/>
              </w:tabs>
              <w:rPr>
                <w:rFonts w:ascii="Cambria" w:hAnsi="Cambria" w:cs="Helvetica"/>
                <w:szCs w:val="22"/>
              </w:rPr>
            </w:pPr>
          </w:p>
        </w:tc>
        <w:tc>
          <w:tcPr>
            <w:tcW w:w="2000" w:type="dxa"/>
          </w:tcPr>
          <w:p w14:paraId="7991253A" w14:textId="77777777" w:rsidR="006D50A5" w:rsidRPr="00A24B37" w:rsidRDefault="006D50A5" w:rsidP="0072357A">
            <w:pPr>
              <w:tabs>
                <w:tab w:val="left" w:pos="7180"/>
              </w:tabs>
              <w:rPr>
                <w:rFonts w:ascii="Cambria" w:hAnsi="Cambria" w:cs="Helvetica"/>
                <w:szCs w:val="22"/>
              </w:rPr>
            </w:pPr>
          </w:p>
        </w:tc>
        <w:tc>
          <w:tcPr>
            <w:tcW w:w="1984" w:type="dxa"/>
          </w:tcPr>
          <w:p w14:paraId="504E17EF" w14:textId="77777777" w:rsidR="006D50A5" w:rsidRPr="00A24B37" w:rsidRDefault="006D50A5" w:rsidP="0072357A">
            <w:pPr>
              <w:tabs>
                <w:tab w:val="left" w:pos="7180"/>
              </w:tabs>
              <w:rPr>
                <w:rFonts w:ascii="Cambria" w:hAnsi="Cambria" w:cs="Helvetica"/>
                <w:szCs w:val="22"/>
              </w:rPr>
            </w:pPr>
          </w:p>
        </w:tc>
      </w:tr>
    </w:tbl>
    <w:p w14:paraId="10C2EECC" w14:textId="77777777" w:rsidR="006D50A5" w:rsidRPr="00A24B37" w:rsidRDefault="006D50A5" w:rsidP="006D50A5">
      <w:pPr>
        <w:tabs>
          <w:tab w:val="left" w:pos="7180"/>
        </w:tabs>
        <w:rPr>
          <w:rFonts w:ascii="Cambria" w:hAnsi="Cambria" w:cs="Helvetica"/>
          <w:sz w:val="22"/>
          <w:szCs w:val="22"/>
        </w:rPr>
      </w:pPr>
    </w:p>
    <w:p w14:paraId="214FC4E1" w14:textId="77777777" w:rsidR="006D50A5" w:rsidRPr="00A24B37" w:rsidRDefault="006D50A5" w:rsidP="006D50A5">
      <w:pPr>
        <w:tabs>
          <w:tab w:val="left" w:pos="7180"/>
        </w:tabs>
        <w:jc w:val="center"/>
        <w:rPr>
          <w:rFonts w:ascii="Cambria" w:hAnsi="Cambria" w:cs="Helvetica"/>
          <w:b/>
          <w:sz w:val="22"/>
          <w:szCs w:val="22"/>
        </w:rPr>
      </w:pPr>
    </w:p>
    <w:p w14:paraId="0C40AB22" w14:textId="77777777" w:rsidR="006D50A5" w:rsidRPr="00A24B37" w:rsidRDefault="006D50A5" w:rsidP="006D50A5">
      <w:pPr>
        <w:tabs>
          <w:tab w:val="left" w:pos="7180"/>
        </w:tabs>
        <w:jc w:val="center"/>
        <w:rPr>
          <w:rFonts w:ascii="Cambria" w:hAnsi="Cambria" w:cs="Helvetica"/>
          <w:b/>
          <w:sz w:val="22"/>
          <w:szCs w:val="22"/>
        </w:rPr>
      </w:pPr>
    </w:p>
    <w:p w14:paraId="27F1DE17"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t>E. Coûts Unitaires du Personnel d’exécution</w:t>
      </w:r>
    </w:p>
    <w:p w14:paraId="04E1EEAD" w14:textId="77777777" w:rsidR="006D50A5" w:rsidRPr="00A24B37" w:rsidRDefault="006D50A5" w:rsidP="006D50A5">
      <w:pPr>
        <w:tabs>
          <w:tab w:val="left" w:pos="7180"/>
        </w:tabs>
        <w:jc w:val="center"/>
        <w:rPr>
          <w:rFonts w:ascii="Cambria" w:hAnsi="Cambria" w:cs="Helvetica"/>
          <w:b/>
          <w:sz w:val="22"/>
          <w:szCs w:val="22"/>
        </w:rPr>
      </w:pPr>
    </w:p>
    <w:p w14:paraId="6A8E1FE9" w14:textId="77777777" w:rsidR="006D50A5" w:rsidRPr="00A24B37"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2477"/>
        <w:gridCol w:w="1755"/>
        <w:gridCol w:w="1829"/>
        <w:gridCol w:w="1777"/>
      </w:tblGrid>
      <w:tr w:rsidR="00A24B37" w:rsidRPr="00A24B37" w14:paraId="2F77C022" w14:textId="77777777" w:rsidTr="0072357A">
        <w:tc>
          <w:tcPr>
            <w:tcW w:w="2091" w:type="dxa"/>
            <w:shd w:val="clear" w:color="auto" w:fill="CCCCCC"/>
            <w:vAlign w:val="center"/>
          </w:tcPr>
          <w:p w14:paraId="696B2F45"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Noms et prénoms</w:t>
            </w:r>
          </w:p>
        </w:tc>
        <w:tc>
          <w:tcPr>
            <w:tcW w:w="2091" w:type="dxa"/>
            <w:shd w:val="clear" w:color="auto" w:fill="CCCCCC"/>
            <w:vAlign w:val="center"/>
          </w:tcPr>
          <w:p w14:paraId="50014D0C"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Qualification/fonction</w:t>
            </w:r>
          </w:p>
        </w:tc>
        <w:tc>
          <w:tcPr>
            <w:tcW w:w="2092" w:type="dxa"/>
            <w:shd w:val="clear" w:color="auto" w:fill="CCCCCC"/>
            <w:vAlign w:val="center"/>
          </w:tcPr>
          <w:p w14:paraId="5CF59D2D"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559B9CB1" w14:textId="05AE715B" w:rsidR="006D50A5" w:rsidRPr="00A24B37" w:rsidRDefault="00A63942" w:rsidP="0072357A">
            <w:pPr>
              <w:tabs>
                <w:tab w:val="left" w:pos="7180"/>
              </w:tabs>
              <w:jc w:val="center"/>
              <w:rPr>
                <w:rFonts w:ascii="Cambria" w:hAnsi="Cambria" w:cs="Helvetica"/>
                <w:b/>
                <w:szCs w:val="22"/>
              </w:rPr>
            </w:pPr>
            <w:r w:rsidRPr="00A24B37">
              <w:rPr>
                <w:rFonts w:ascii="Cambria" w:hAnsi="Cambria" w:cs="Helvetica"/>
                <w:b/>
                <w:sz w:val="22"/>
                <w:szCs w:val="22"/>
              </w:rPr>
              <w:t>H</w:t>
            </w:r>
            <w:r w:rsidR="006D50A5" w:rsidRPr="00A24B37">
              <w:rPr>
                <w:rFonts w:ascii="Cambria" w:hAnsi="Cambria" w:cs="Helvetica"/>
                <w:b/>
                <w:sz w:val="22"/>
                <w:szCs w:val="22"/>
              </w:rPr>
              <w:t>oraire</w:t>
            </w:r>
          </w:p>
        </w:tc>
        <w:tc>
          <w:tcPr>
            <w:tcW w:w="2092" w:type="dxa"/>
            <w:shd w:val="clear" w:color="auto" w:fill="CCCCCC"/>
            <w:vAlign w:val="center"/>
          </w:tcPr>
          <w:p w14:paraId="4DD707DE"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4D55BA1F"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journalier</w:t>
            </w:r>
          </w:p>
        </w:tc>
        <w:tc>
          <w:tcPr>
            <w:tcW w:w="2092" w:type="dxa"/>
            <w:shd w:val="clear" w:color="auto" w:fill="CCCCCC"/>
            <w:vAlign w:val="center"/>
          </w:tcPr>
          <w:p w14:paraId="6CD2155F"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Coût</w:t>
            </w:r>
          </w:p>
          <w:p w14:paraId="528ABCBF"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mensuel</w:t>
            </w:r>
          </w:p>
        </w:tc>
      </w:tr>
      <w:tr w:rsidR="00A24B37" w:rsidRPr="00A24B37" w14:paraId="78B62BF1" w14:textId="77777777" w:rsidTr="0072357A">
        <w:tc>
          <w:tcPr>
            <w:tcW w:w="2091" w:type="dxa"/>
          </w:tcPr>
          <w:p w14:paraId="20129C8A" w14:textId="77777777" w:rsidR="006D50A5" w:rsidRPr="00A24B37" w:rsidRDefault="006D50A5" w:rsidP="0072357A">
            <w:pPr>
              <w:tabs>
                <w:tab w:val="left" w:pos="7180"/>
              </w:tabs>
              <w:rPr>
                <w:rFonts w:ascii="Cambria" w:hAnsi="Cambria" w:cs="Helvetica"/>
                <w:szCs w:val="22"/>
              </w:rPr>
            </w:pPr>
          </w:p>
        </w:tc>
        <w:tc>
          <w:tcPr>
            <w:tcW w:w="2091" w:type="dxa"/>
          </w:tcPr>
          <w:p w14:paraId="050C18DA" w14:textId="77777777" w:rsidR="006D50A5" w:rsidRPr="00A24B37" w:rsidRDefault="006D50A5" w:rsidP="0072357A">
            <w:pPr>
              <w:tabs>
                <w:tab w:val="left" w:pos="7180"/>
              </w:tabs>
              <w:rPr>
                <w:rFonts w:ascii="Cambria" w:hAnsi="Cambria" w:cs="Helvetica"/>
                <w:szCs w:val="22"/>
              </w:rPr>
            </w:pPr>
          </w:p>
        </w:tc>
        <w:tc>
          <w:tcPr>
            <w:tcW w:w="2092" w:type="dxa"/>
          </w:tcPr>
          <w:p w14:paraId="3C2217F2" w14:textId="77777777" w:rsidR="006D50A5" w:rsidRPr="00A24B37" w:rsidRDefault="006D50A5" w:rsidP="0072357A">
            <w:pPr>
              <w:tabs>
                <w:tab w:val="left" w:pos="7180"/>
              </w:tabs>
              <w:rPr>
                <w:rFonts w:ascii="Cambria" w:hAnsi="Cambria" w:cs="Helvetica"/>
                <w:szCs w:val="22"/>
              </w:rPr>
            </w:pPr>
          </w:p>
        </w:tc>
        <w:tc>
          <w:tcPr>
            <w:tcW w:w="2092" w:type="dxa"/>
          </w:tcPr>
          <w:p w14:paraId="02FD73F6" w14:textId="77777777" w:rsidR="006D50A5" w:rsidRPr="00A24B37" w:rsidRDefault="006D50A5" w:rsidP="0072357A">
            <w:pPr>
              <w:tabs>
                <w:tab w:val="left" w:pos="7180"/>
              </w:tabs>
              <w:rPr>
                <w:rFonts w:ascii="Cambria" w:hAnsi="Cambria" w:cs="Helvetica"/>
                <w:szCs w:val="22"/>
              </w:rPr>
            </w:pPr>
          </w:p>
          <w:p w14:paraId="50565E10" w14:textId="77777777" w:rsidR="006D50A5" w:rsidRPr="00A24B37" w:rsidRDefault="006D50A5" w:rsidP="0072357A">
            <w:pPr>
              <w:tabs>
                <w:tab w:val="left" w:pos="7180"/>
              </w:tabs>
              <w:rPr>
                <w:rFonts w:ascii="Cambria" w:hAnsi="Cambria" w:cs="Helvetica"/>
                <w:szCs w:val="22"/>
              </w:rPr>
            </w:pPr>
          </w:p>
          <w:p w14:paraId="1C636069" w14:textId="77777777" w:rsidR="006D50A5" w:rsidRPr="00A24B37" w:rsidRDefault="006D50A5" w:rsidP="0072357A">
            <w:pPr>
              <w:tabs>
                <w:tab w:val="left" w:pos="7180"/>
              </w:tabs>
              <w:rPr>
                <w:rFonts w:ascii="Cambria" w:hAnsi="Cambria" w:cs="Helvetica"/>
                <w:szCs w:val="22"/>
              </w:rPr>
            </w:pPr>
          </w:p>
        </w:tc>
        <w:tc>
          <w:tcPr>
            <w:tcW w:w="2092" w:type="dxa"/>
          </w:tcPr>
          <w:p w14:paraId="2B766966" w14:textId="77777777" w:rsidR="006D50A5" w:rsidRPr="00A24B37" w:rsidRDefault="006D50A5" w:rsidP="0072357A">
            <w:pPr>
              <w:tabs>
                <w:tab w:val="left" w:pos="7180"/>
              </w:tabs>
              <w:rPr>
                <w:rFonts w:ascii="Cambria" w:hAnsi="Cambria" w:cs="Helvetica"/>
                <w:szCs w:val="22"/>
              </w:rPr>
            </w:pPr>
          </w:p>
        </w:tc>
      </w:tr>
      <w:tr w:rsidR="00A24B37" w:rsidRPr="00A24B37" w14:paraId="231A23A8" w14:textId="77777777" w:rsidTr="0072357A">
        <w:tc>
          <w:tcPr>
            <w:tcW w:w="2091" w:type="dxa"/>
          </w:tcPr>
          <w:p w14:paraId="7FC0BE19" w14:textId="77777777" w:rsidR="006D50A5" w:rsidRPr="00A24B37" w:rsidRDefault="006D50A5" w:rsidP="0072357A">
            <w:pPr>
              <w:tabs>
                <w:tab w:val="left" w:pos="7180"/>
              </w:tabs>
              <w:rPr>
                <w:rFonts w:ascii="Cambria" w:hAnsi="Cambria" w:cs="Helvetica"/>
                <w:szCs w:val="22"/>
              </w:rPr>
            </w:pPr>
          </w:p>
        </w:tc>
        <w:tc>
          <w:tcPr>
            <w:tcW w:w="2091" w:type="dxa"/>
          </w:tcPr>
          <w:p w14:paraId="2049C789" w14:textId="77777777" w:rsidR="006D50A5" w:rsidRPr="00A24B37" w:rsidRDefault="006D50A5" w:rsidP="0072357A">
            <w:pPr>
              <w:tabs>
                <w:tab w:val="left" w:pos="7180"/>
              </w:tabs>
              <w:rPr>
                <w:rFonts w:ascii="Cambria" w:hAnsi="Cambria" w:cs="Helvetica"/>
                <w:szCs w:val="22"/>
              </w:rPr>
            </w:pPr>
          </w:p>
        </w:tc>
        <w:tc>
          <w:tcPr>
            <w:tcW w:w="2092" w:type="dxa"/>
          </w:tcPr>
          <w:p w14:paraId="49788F63" w14:textId="77777777" w:rsidR="006D50A5" w:rsidRPr="00A24B37" w:rsidRDefault="006D50A5" w:rsidP="0072357A">
            <w:pPr>
              <w:tabs>
                <w:tab w:val="left" w:pos="7180"/>
              </w:tabs>
              <w:rPr>
                <w:rFonts w:ascii="Cambria" w:hAnsi="Cambria" w:cs="Helvetica"/>
                <w:szCs w:val="22"/>
              </w:rPr>
            </w:pPr>
          </w:p>
        </w:tc>
        <w:tc>
          <w:tcPr>
            <w:tcW w:w="2092" w:type="dxa"/>
          </w:tcPr>
          <w:p w14:paraId="3121A0C8" w14:textId="77777777" w:rsidR="006D50A5" w:rsidRPr="00A24B37" w:rsidRDefault="006D50A5" w:rsidP="0072357A">
            <w:pPr>
              <w:tabs>
                <w:tab w:val="left" w:pos="7180"/>
              </w:tabs>
              <w:rPr>
                <w:rFonts w:ascii="Cambria" w:hAnsi="Cambria" w:cs="Helvetica"/>
                <w:szCs w:val="22"/>
              </w:rPr>
            </w:pPr>
          </w:p>
          <w:p w14:paraId="7221EDFF" w14:textId="77777777" w:rsidR="006D50A5" w:rsidRPr="00A24B37" w:rsidRDefault="006D50A5" w:rsidP="0072357A">
            <w:pPr>
              <w:tabs>
                <w:tab w:val="left" w:pos="7180"/>
              </w:tabs>
              <w:rPr>
                <w:rFonts w:ascii="Cambria" w:hAnsi="Cambria" w:cs="Helvetica"/>
                <w:szCs w:val="22"/>
              </w:rPr>
            </w:pPr>
          </w:p>
          <w:p w14:paraId="1AB44B92" w14:textId="77777777" w:rsidR="006D50A5" w:rsidRPr="00A24B37" w:rsidRDefault="006D50A5" w:rsidP="0072357A">
            <w:pPr>
              <w:tabs>
                <w:tab w:val="left" w:pos="7180"/>
              </w:tabs>
              <w:rPr>
                <w:rFonts w:ascii="Cambria" w:hAnsi="Cambria" w:cs="Helvetica"/>
                <w:szCs w:val="22"/>
              </w:rPr>
            </w:pPr>
          </w:p>
        </w:tc>
        <w:tc>
          <w:tcPr>
            <w:tcW w:w="2092" w:type="dxa"/>
          </w:tcPr>
          <w:p w14:paraId="11C3E44D" w14:textId="77777777" w:rsidR="006D50A5" w:rsidRPr="00A24B37" w:rsidRDefault="006D50A5" w:rsidP="0072357A">
            <w:pPr>
              <w:tabs>
                <w:tab w:val="left" w:pos="7180"/>
              </w:tabs>
              <w:rPr>
                <w:rFonts w:ascii="Cambria" w:hAnsi="Cambria" w:cs="Helvetica"/>
                <w:szCs w:val="22"/>
              </w:rPr>
            </w:pPr>
          </w:p>
        </w:tc>
      </w:tr>
      <w:tr w:rsidR="00A24B37" w:rsidRPr="00A24B37" w14:paraId="1E51E6A0" w14:textId="77777777" w:rsidTr="0072357A">
        <w:tc>
          <w:tcPr>
            <w:tcW w:w="2091" w:type="dxa"/>
          </w:tcPr>
          <w:p w14:paraId="3CD6BB06" w14:textId="77777777" w:rsidR="006D50A5" w:rsidRPr="00A24B37" w:rsidRDefault="006D50A5" w:rsidP="0072357A">
            <w:pPr>
              <w:tabs>
                <w:tab w:val="left" w:pos="7180"/>
              </w:tabs>
              <w:rPr>
                <w:rFonts w:ascii="Cambria" w:hAnsi="Cambria" w:cs="Helvetica"/>
                <w:szCs w:val="22"/>
              </w:rPr>
            </w:pPr>
          </w:p>
        </w:tc>
        <w:tc>
          <w:tcPr>
            <w:tcW w:w="2091" w:type="dxa"/>
          </w:tcPr>
          <w:p w14:paraId="14D1AA9A" w14:textId="77777777" w:rsidR="006D50A5" w:rsidRPr="00A24B37" w:rsidRDefault="006D50A5" w:rsidP="0072357A">
            <w:pPr>
              <w:tabs>
                <w:tab w:val="left" w:pos="7180"/>
              </w:tabs>
              <w:rPr>
                <w:rFonts w:ascii="Cambria" w:hAnsi="Cambria" w:cs="Helvetica"/>
                <w:szCs w:val="22"/>
              </w:rPr>
            </w:pPr>
          </w:p>
        </w:tc>
        <w:tc>
          <w:tcPr>
            <w:tcW w:w="2092" w:type="dxa"/>
          </w:tcPr>
          <w:p w14:paraId="4A8A8C1E" w14:textId="77777777" w:rsidR="006D50A5" w:rsidRPr="00A24B37" w:rsidRDefault="006D50A5" w:rsidP="0072357A">
            <w:pPr>
              <w:tabs>
                <w:tab w:val="left" w:pos="7180"/>
              </w:tabs>
              <w:rPr>
                <w:rFonts w:ascii="Cambria" w:hAnsi="Cambria" w:cs="Helvetica"/>
                <w:szCs w:val="22"/>
              </w:rPr>
            </w:pPr>
          </w:p>
          <w:p w14:paraId="402E4140" w14:textId="77777777" w:rsidR="006D50A5" w:rsidRPr="00A24B37" w:rsidRDefault="006D50A5" w:rsidP="0072357A">
            <w:pPr>
              <w:tabs>
                <w:tab w:val="left" w:pos="7180"/>
              </w:tabs>
              <w:rPr>
                <w:rFonts w:ascii="Cambria" w:hAnsi="Cambria" w:cs="Helvetica"/>
                <w:szCs w:val="22"/>
              </w:rPr>
            </w:pPr>
          </w:p>
          <w:p w14:paraId="498A12BC" w14:textId="77777777" w:rsidR="006D50A5" w:rsidRPr="00A24B37" w:rsidRDefault="006D50A5" w:rsidP="0072357A">
            <w:pPr>
              <w:tabs>
                <w:tab w:val="left" w:pos="7180"/>
              </w:tabs>
              <w:rPr>
                <w:rFonts w:ascii="Cambria" w:hAnsi="Cambria" w:cs="Helvetica"/>
                <w:szCs w:val="22"/>
              </w:rPr>
            </w:pPr>
          </w:p>
        </w:tc>
        <w:tc>
          <w:tcPr>
            <w:tcW w:w="2092" w:type="dxa"/>
          </w:tcPr>
          <w:p w14:paraId="50FD9202" w14:textId="77777777" w:rsidR="006D50A5" w:rsidRPr="00A24B37" w:rsidRDefault="006D50A5" w:rsidP="0072357A">
            <w:pPr>
              <w:tabs>
                <w:tab w:val="left" w:pos="7180"/>
              </w:tabs>
              <w:rPr>
                <w:rFonts w:ascii="Cambria" w:hAnsi="Cambria" w:cs="Helvetica"/>
                <w:szCs w:val="22"/>
              </w:rPr>
            </w:pPr>
          </w:p>
        </w:tc>
        <w:tc>
          <w:tcPr>
            <w:tcW w:w="2092" w:type="dxa"/>
          </w:tcPr>
          <w:p w14:paraId="2AD73D28" w14:textId="77777777" w:rsidR="006D50A5" w:rsidRPr="00A24B37" w:rsidRDefault="006D50A5" w:rsidP="0072357A">
            <w:pPr>
              <w:tabs>
                <w:tab w:val="left" w:pos="7180"/>
              </w:tabs>
              <w:rPr>
                <w:rFonts w:ascii="Cambria" w:hAnsi="Cambria" w:cs="Helvetica"/>
                <w:szCs w:val="22"/>
              </w:rPr>
            </w:pPr>
          </w:p>
        </w:tc>
      </w:tr>
      <w:tr w:rsidR="00A24B37" w:rsidRPr="00A24B37" w14:paraId="38D8F3C0" w14:textId="77777777" w:rsidTr="0072357A">
        <w:tc>
          <w:tcPr>
            <w:tcW w:w="2091" w:type="dxa"/>
          </w:tcPr>
          <w:p w14:paraId="4709395A" w14:textId="77777777" w:rsidR="006D50A5" w:rsidRPr="00A24B37" w:rsidRDefault="006D50A5" w:rsidP="0072357A">
            <w:pPr>
              <w:tabs>
                <w:tab w:val="left" w:pos="7180"/>
              </w:tabs>
              <w:rPr>
                <w:rFonts w:ascii="Cambria" w:hAnsi="Cambria" w:cs="Helvetica"/>
                <w:szCs w:val="22"/>
              </w:rPr>
            </w:pPr>
          </w:p>
        </w:tc>
        <w:tc>
          <w:tcPr>
            <w:tcW w:w="2091" w:type="dxa"/>
          </w:tcPr>
          <w:p w14:paraId="47EA187F" w14:textId="77777777" w:rsidR="006D50A5" w:rsidRPr="00A24B37" w:rsidRDefault="006D50A5" w:rsidP="0072357A">
            <w:pPr>
              <w:tabs>
                <w:tab w:val="left" w:pos="7180"/>
              </w:tabs>
              <w:rPr>
                <w:rFonts w:ascii="Cambria" w:hAnsi="Cambria" w:cs="Helvetica"/>
                <w:szCs w:val="22"/>
              </w:rPr>
            </w:pPr>
          </w:p>
        </w:tc>
        <w:tc>
          <w:tcPr>
            <w:tcW w:w="2092" w:type="dxa"/>
          </w:tcPr>
          <w:p w14:paraId="7ABAA211" w14:textId="77777777" w:rsidR="006D50A5" w:rsidRPr="00A24B37" w:rsidRDefault="006D50A5" w:rsidP="0072357A">
            <w:pPr>
              <w:tabs>
                <w:tab w:val="left" w:pos="7180"/>
              </w:tabs>
              <w:rPr>
                <w:rFonts w:ascii="Cambria" w:hAnsi="Cambria" w:cs="Helvetica"/>
                <w:szCs w:val="22"/>
              </w:rPr>
            </w:pPr>
          </w:p>
          <w:p w14:paraId="64E84F86" w14:textId="77777777" w:rsidR="006D50A5" w:rsidRPr="00A24B37" w:rsidRDefault="006D50A5" w:rsidP="0072357A">
            <w:pPr>
              <w:tabs>
                <w:tab w:val="left" w:pos="7180"/>
              </w:tabs>
              <w:rPr>
                <w:rFonts w:ascii="Cambria" w:hAnsi="Cambria" w:cs="Helvetica"/>
                <w:szCs w:val="22"/>
              </w:rPr>
            </w:pPr>
          </w:p>
          <w:p w14:paraId="3F3FB081" w14:textId="77777777" w:rsidR="006D50A5" w:rsidRPr="00A24B37" w:rsidRDefault="006D50A5" w:rsidP="0072357A">
            <w:pPr>
              <w:tabs>
                <w:tab w:val="left" w:pos="7180"/>
              </w:tabs>
              <w:rPr>
                <w:rFonts w:ascii="Cambria" w:hAnsi="Cambria" w:cs="Helvetica"/>
                <w:szCs w:val="22"/>
              </w:rPr>
            </w:pPr>
          </w:p>
        </w:tc>
        <w:tc>
          <w:tcPr>
            <w:tcW w:w="2092" w:type="dxa"/>
          </w:tcPr>
          <w:p w14:paraId="09632320" w14:textId="77777777" w:rsidR="006D50A5" w:rsidRPr="00A24B37" w:rsidRDefault="006D50A5" w:rsidP="0072357A">
            <w:pPr>
              <w:tabs>
                <w:tab w:val="left" w:pos="7180"/>
              </w:tabs>
              <w:rPr>
                <w:rFonts w:ascii="Cambria" w:hAnsi="Cambria" w:cs="Helvetica"/>
                <w:szCs w:val="22"/>
              </w:rPr>
            </w:pPr>
          </w:p>
        </w:tc>
        <w:tc>
          <w:tcPr>
            <w:tcW w:w="2092" w:type="dxa"/>
          </w:tcPr>
          <w:p w14:paraId="3B47496F" w14:textId="77777777" w:rsidR="006D50A5" w:rsidRPr="00A24B37" w:rsidRDefault="006D50A5" w:rsidP="0072357A">
            <w:pPr>
              <w:tabs>
                <w:tab w:val="left" w:pos="7180"/>
              </w:tabs>
              <w:rPr>
                <w:rFonts w:ascii="Cambria" w:hAnsi="Cambria" w:cs="Helvetica"/>
                <w:szCs w:val="22"/>
              </w:rPr>
            </w:pPr>
          </w:p>
        </w:tc>
      </w:tr>
      <w:tr w:rsidR="006D50A5" w:rsidRPr="00A24B37" w14:paraId="4CF1C7D7" w14:textId="77777777" w:rsidTr="0072357A">
        <w:tc>
          <w:tcPr>
            <w:tcW w:w="2091" w:type="dxa"/>
          </w:tcPr>
          <w:p w14:paraId="760BF113" w14:textId="77777777" w:rsidR="006D50A5" w:rsidRPr="00A24B37" w:rsidRDefault="006D50A5" w:rsidP="0072357A">
            <w:pPr>
              <w:tabs>
                <w:tab w:val="left" w:pos="7180"/>
              </w:tabs>
              <w:rPr>
                <w:rFonts w:ascii="Cambria" w:hAnsi="Cambria" w:cs="Helvetica"/>
                <w:szCs w:val="22"/>
              </w:rPr>
            </w:pPr>
          </w:p>
        </w:tc>
        <w:tc>
          <w:tcPr>
            <w:tcW w:w="2091" w:type="dxa"/>
          </w:tcPr>
          <w:p w14:paraId="432C6E6C" w14:textId="77777777" w:rsidR="006D50A5" w:rsidRPr="00A24B37" w:rsidRDefault="006D50A5" w:rsidP="0072357A">
            <w:pPr>
              <w:tabs>
                <w:tab w:val="left" w:pos="7180"/>
              </w:tabs>
              <w:rPr>
                <w:rFonts w:ascii="Cambria" w:hAnsi="Cambria" w:cs="Helvetica"/>
                <w:szCs w:val="22"/>
              </w:rPr>
            </w:pPr>
          </w:p>
        </w:tc>
        <w:tc>
          <w:tcPr>
            <w:tcW w:w="2092" w:type="dxa"/>
          </w:tcPr>
          <w:p w14:paraId="1A94FD47" w14:textId="77777777" w:rsidR="006D50A5" w:rsidRPr="00A24B37" w:rsidRDefault="006D50A5" w:rsidP="0072357A">
            <w:pPr>
              <w:tabs>
                <w:tab w:val="left" w:pos="7180"/>
              </w:tabs>
              <w:rPr>
                <w:rFonts w:ascii="Cambria" w:hAnsi="Cambria" w:cs="Helvetica"/>
                <w:szCs w:val="22"/>
              </w:rPr>
            </w:pPr>
          </w:p>
          <w:p w14:paraId="60C550AD" w14:textId="77777777" w:rsidR="006D50A5" w:rsidRPr="00A24B37" w:rsidRDefault="006D50A5" w:rsidP="0072357A">
            <w:pPr>
              <w:tabs>
                <w:tab w:val="left" w:pos="7180"/>
              </w:tabs>
              <w:rPr>
                <w:rFonts w:ascii="Cambria" w:hAnsi="Cambria" w:cs="Helvetica"/>
                <w:szCs w:val="22"/>
              </w:rPr>
            </w:pPr>
          </w:p>
          <w:p w14:paraId="0CB4EC6B" w14:textId="77777777" w:rsidR="006D50A5" w:rsidRPr="00A24B37" w:rsidRDefault="006D50A5" w:rsidP="0072357A">
            <w:pPr>
              <w:tabs>
                <w:tab w:val="left" w:pos="7180"/>
              </w:tabs>
              <w:rPr>
                <w:rFonts w:ascii="Cambria" w:hAnsi="Cambria" w:cs="Helvetica"/>
                <w:szCs w:val="22"/>
              </w:rPr>
            </w:pPr>
          </w:p>
        </w:tc>
        <w:tc>
          <w:tcPr>
            <w:tcW w:w="2092" w:type="dxa"/>
          </w:tcPr>
          <w:p w14:paraId="13DE8A1C" w14:textId="77777777" w:rsidR="006D50A5" w:rsidRPr="00A24B37" w:rsidRDefault="006D50A5" w:rsidP="0072357A">
            <w:pPr>
              <w:tabs>
                <w:tab w:val="left" w:pos="7180"/>
              </w:tabs>
              <w:rPr>
                <w:rFonts w:ascii="Cambria" w:hAnsi="Cambria" w:cs="Helvetica"/>
                <w:szCs w:val="22"/>
              </w:rPr>
            </w:pPr>
          </w:p>
        </w:tc>
        <w:tc>
          <w:tcPr>
            <w:tcW w:w="2092" w:type="dxa"/>
          </w:tcPr>
          <w:p w14:paraId="5B65015A" w14:textId="77777777" w:rsidR="006D50A5" w:rsidRPr="00A24B37" w:rsidRDefault="006D50A5" w:rsidP="0072357A">
            <w:pPr>
              <w:tabs>
                <w:tab w:val="left" w:pos="7180"/>
              </w:tabs>
              <w:rPr>
                <w:rFonts w:ascii="Cambria" w:hAnsi="Cambria" w:cs="Helvetica"/>
                <w:szCs w:val="22"/>
              </w:rPr>
            </w:pPr>
          </w:p>
        </w:tc>
      </w:tr>
    </w:tbl>
    <w:p w14:paraId="728C5D64" w14:textId="77777777" w:rsidR="006D50A5" w:rsidRPr="00A24B37" w:rsidRDefault="006D50A5" w:rsidP="006D50A5">
      <w:pPr>
        <w:tabs>
          <w:tab w:val="left" w:pos="7180"/>
        </w:tabs>
        <w:jc w:val="center"/>
        <w:rPr>
          <w:rFonts w:ascii="Cambria" w:hAnsi="Cambria" w:cs="Helvetica"/>
          <w:b/>
          <w:sz w:val="22"/>
          <w:szCs w:val="22"/>
        </w:rPr>
      </w:pPr>
    </w:p>
    <w:p w14:paraId="0DE7C0D0" w14:textId="77777777" w:rsidR="006D50A5" w:rsidRPr="00A24B37" w:rsidRDefault="006D50A5" w:rsidP="006D50A5">
      <w:pPr>
        <w:tabs>
          <w:tab w:val="left" w:pos="7180"/>
        </w:tabs>
        <w:jc w:val="center"/>
        <w:rPr>
          <w:rFonts w:ascii="Cambria" w:hAnsi="Cambria" w:cs="Helvetica"/>
          <w:b/>
          <w:sz w:val="22"/>
          <w:szCs w:val="22"/>
        </w:rPr>
      </w:pPr>
    </w:p>
    <w:p w14:paraId="0EDCAC3B" w14:textId="77777777" w:rsidR="006D50A5" w:rsidRPr="00A24B37" w:rsidRDefault="006D50A5" w:rsidP="006D50A5">
      <w:pPr>
        <w:tabs>
          <w:tab w:val="left" w:pos="7180"/>
        </w:tabs>
        <w:jc w:val="center"/>
        <w:rPr>
          <w:rFonts w:ascii="Cambria" w:hAnsi="Cambria" w:cs="Helvetica"/>
          <w:b/>
          <w:sz w:val="22"/>
          <w:szCs w:val="22"/>
        </w:rPr>
      </w:pPr>
    </w:p>
    <w:p w14:paraId="42C7FD8B" w14:textId="77777777" w:rsidR="006D50A5" w:rsidRPr="00A24B37" w:rsidRDefault="006D50A5" w:rsidP="006D50A5">
      <w:pPr>
        <w:tabs>
          <w:tab w:val="left" w:pos="7180"/>
        </w:tabs>
        <w:jc w:val="center"/>
        <w:rPr>
          <w:rFonts w:ascii="Cambria" w:hAnsi="Cambria" w:cs="Helvetica"/>
          <w:b/>
          <w:sz w:val="22"/>
          <w:szCs w:val="22"/>
        </w:rPr>
      </w:pPr>
    </w:p>
    <w:p w14:paraId="0D569A7C"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t>F. Ventilation de la rémunération par activité</w:t>
      </w:r>
    </w:p>
    <w:p w14:paraId="4E714A7B" w14:textId="77777777" w:rsidR="006D50A5" w:rsidRPr="00A24B37" w:rsidRDefault="006D50A5" w:rsidP="006D50A5">
      <w:pPr>
        <w:tabs>
          <w:tab w:val="left" w:pos="7180"/>
        </w:tabs>
        <w:rPr>
          <w:rFonts w:ascii="Cambria" w:hAnsi="Cambria" w:cs="Helvetica"/>
          <w:b/>
          <w:sz w:val="22"/>
          <w:szCs w:val="22"/>
        </w:rPr>
      </w:pPr>
    </w:p>
    <w:p w14:paraId="6B433CCE" w14:textId="77777777" w:rsidR="006D50A5" w:rsidRPr="00A24B37" w:rsidRDefault="006D50A5" w:rsidP="006D50A5">
      <w:pPr>
        <w:tabs>
          <w:tab w:val="left" w:pos="7180"/>
        </w:tabs>
        <w:rPr>
          <w:rFonts w:ascii="Cambria" w:hAnsi="Cambria" w:cs="Helvetica"/>
          <w:sz w:val="22"/>
          <w:szCs w:val="22"/>
        </w:rPr>
      </w:pPr>
      <w:r w:rsidRPr="00A24B37">
        <w:rPr>
          <w:rFonts w:ascii="Cambria" w:hAnsi="Cambria" w:cs="Helvetica"/>
          <w:sz w:val="22"/>
          <w:szCs w:val="22"/>
        </w:rPr>
        <w:t>Activité N°</w:t>
      </w:r>
      <w:r w:rsidR="002332BE" w:rsidRPr="00A24B37">
        <w:rPr>
          <w:rFonts w:ascii="Cambria" w:hAnsi="Cambria" w:cs="Helvetica"/>
          <w:sz w:val="22"/>
          <w:szCs w:val="22"/>
        </w:rPr>
        <w:t> </w:t>
      </w:r>
      <w:r w:rsidRPr="00A24B37">
        <w:rPr>
          <w:rFonts w:ascii="Cambria" w:hAnsi="Cambria" w:cs="Helvetica"/>
          <w:sz w:val="22"/>
          <w:szCs w:val="22"/>
        </w:rPr>
        <w:t>: ________________________________ Nom</w:t>
      </w:r>
      <w:r w:rsidR="002332BE" w:rsidRPr="00A24B37">
        <w:rPr>
          <w:rFonts w:ascii="Cambria" w:hAnsi="Cambria" w:cs="Helvetica"/>
          <w:sz w:val="22"/>
          <w:szCs w:val="22"/>
        </w:rPr>
        <w:t> </w:t>
      </w:r>
      <w:r w:rsidRPr="00A24B37">
        <w:rPr>
          <w:rFonts w:ascii="Cambria" w:hAnsi="Cambria" w:cs="Helvetica"/>
          <w:sz w:val="22"/>
          <w:szCs w:val="22"/>
        </w:rPr>
        <w:t>:________________________________</w:t>
      </w:r>
    </w:p>
    <w:p w14:paraId="0D8088CD" w14:textId="77777777" w:rsidR="006D50A5" w:rsidRPr="00A24B37"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296"/>
        <w:gridCol w:w="1515"/>
        <w:gridCol w:w="2330"/>
        <w:gridCol w:w="1694"/>
      </w:tblGrid>
      <w:tr w:rsidR="00A24B37" w:rsidRPr="00A24B37" w14:paraId="255A48FD" w14:textId="77777777" w:rsidTr="0072357A">
        <w:trPr>
          <w:trHeight w:val="477"/>
        </w:trPr>
        <w:tc>
          <w:tcPr>
            <w:tcW w:w="2988" w:type="dxa"/>
            <w:shd w:val="clear" w:color="auto" w:fill="CCCCCC"/>
            <w:vAlign w:val="center"/>
          </w:tcPr>
          <w:p w14:paraId="170CCB8F"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Noms</w:t>
            </w:r>
          </w:p>
        </w:tc>
        <w:tc>
          <w:tcPr>
            <w:tcW w:w="1365" w:type="dxa"/>
            <w:shd w:val="clear" w:color="auto" w:fill="CCCCCC"/>
            <w:vAlign w:val="center"/>
          </w:tcPr>
          <w:p w14:paraId="60E9F16F"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Poste</w:t>
            </w:r>
          </w:p>
        </w:tc>
        <w:tc>
          <w:tcPr>
            <w:tcW w:w="1592" w:type="dxa"/>
            <w:shd w:val="clear" w:color="auto" w:fill="CCCCCC"/>
            <w:vAlign w:val="center"/>
          </w:tcPr>
          <w:p w14:paraId="09E009EB"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Apport</w:t>
            </w:r>
          </w:p>
        </w:tc>
        <w:tc>
          <w:tcPr>
            <w:tcW w:w="2416" w:type="dxa"/>
            <w:shd w:val="clear" w:color="auto" w:fill="CCCCCC"/>
            <w:vAlign w:val="bottom"/>
          </w:tcPr>
          <w:p w14:paraId="72E920A2" w14:textId="77777777" w:rsidR="006D50A5" w:rsidRPr="00A24B37" w:rsidRDefault="006D50A5" w:rsidP="0072357A">
            <w:pPr>
              <w:tabs>
                <w:tab w:val="left" w:pos="7180"/>
              </w:tabs>
              <w:jc w:val="center"/>
              <w:rPr>
                <w:rFonts w:ascii="Cambria" w:hAnsi="Cambria" w:cs="Helvetica"/>
                <w:b/>
                <w:szCs w:val="22"/>
              </w:rPr>
            </w:pPr>
          </w:p>
          <w:p w14:paraId="7495E3C1"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Rémunération</w:t>
            </w:r>
          </w:p>
          <w:p w14:paraId="354F5B86"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Taux de change</w:t>
            </w:r>
          </w:p>
          <w:p w14:paraId="4076F99F" w14:textId="77777777" w:rsidR="006D50A5" w:rsidRPr="00A24B37" w:rsidRDefault="006D50A5" w:rsidP="0072357A">
            <w:pPr>
              <w:tabs>
                <w:tab w:val="left" w:pos="7180"/>
              </w:tabs>
              <w:jc w:val="center"/>
              <w:rPr>
                <w:rFonts w:ascii="Cambria" w:hAnsi="Cambria" w:cs="Helvetica"/>
                <w:b/>
                <w:szCs w:val="22"/>
              </w:rPr>
            </w:pPr>
          </w:p>
        </w:tc>
        <w:tc>
          <w:tcPr>
            <w:tcW w:w="1776" w:type="dxa"/>
            <w:shd w:val="clear" w:color="auto" w:fill="CCCCCC"/>
            <w:vAlign w:val="center"/>
          </w:tcPr>
          <w:p w14:paraId="2F532FB7"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Montant</w:t>
            </w:r>
          </w:p>
        </w:tc>
      </w:tr>
      <w:tr w:rsidR="00A24B37" w:rsidRPr="00A24B37" w14:paraId="2A26BF95" w14:textId="77777777" w:rsidTr="0072357A">
        <w:trPr>
          <w:trHeight w:val="693"/>
        </w:trPr>
        <w:tc>
          <w:tcPr>
            <w:tcW w:w="2988" w:type="dxa"/>
            <w:shd w:val="clear" w:color="auto" w:fill="FFFFFF"/>
            <w:vAlign w:val="center"/>
          </w:tcPr>
          <w:p w14:paraId="13AECCA8"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Personnel permanent</w:t>
            </w:r>
          </w:p>
        </w:tc>
        <w:tc>
          <w:tcPr>
            <w:tcW w:w="1365" w:type="dxa"/>
            <w:shd w:val="clear" w:color="auto" w:fill="FFFFFF"/>
            <w:vAlign w:val="center"/>
          </w:tcPr>
          <w:p w14:paraId="33EE0C18" w14:textId="77777777" w:rsidR="006D50A5" w:rsidRPr="00A24B37"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4E52BE00" w14:textId="77777777" w:rsidR="006D50A5" w:rsidRPr="00A24B37"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574FD233" w14:textId="77777777" w:rsidR="006D50A5" w:rsidRPr="00A24B37"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C3FE451" w14:textId="77777777" w:rsidR="006D50A5" w:rsidRPr="00A24B37" w:rsidRDefault="006D50A5" w:rsidP="0072357A">
            <w:pPr>
              <w:tabs>
                <w:tab w:val="left" w:pos="7180"/>
              </w:tabs>
              <w:spacing w:line="360" w:lineRule="auto"/>
              <w:rPr>
                <w:rFonts w:ascii="Cambria" w:hAnsi="Cambria" w:cs="Helvetica"/>
                <w:szCs w:val="22"/>
              </w:rPr>
            </w:pPr>
          </w:p>
        </w:tc>
      </w:tr>
      <w:tr w:rsidR="00A24B37" w:rsidRPr="00A24B37" w14:paraId="44D7936F" w14:textId="77777777" w:rsidTr="0072357A">
        <w:trPr>
          <w:trHeight w:val="703"/>
        </w:trPr>
        <w:tc>
          <w:tcPr>
            <w:tcW w:w="2988" w:type="dxa"/>
            <w:shd w:val="clear" w:color="auto" w:fill="FFFFFF"/>
            <w:vAlign w:val="center"/>
          </w:tcPr>
          <w:p w14:paraId="2B908DE6"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Personnel local</w:t>
            </w:r>
          </w:p>
        </w:tc>
        <w:tc>
          <w:tcPr>
            <w:tcW w:w="1365" w:type="dxa"/>
            <w:shd w:val="clear" w:color="auto" w:fill="FFFFFF"/>
            <w:vAlign w:val="center"/>
          </w:tcPr>
          <w:p w14:paraId="63A07111" w14:textId="77777777" w:rsidR="006D50A5" w:rsidRPr="00A24B37"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1D1E8214" w14:textId="77777777" w:rsidR="006D50A5" w:rsidRPr="00A24B37"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670F822" w14:textId="77777777" w:rsidR="006D50A5" w:rsidRPr="00A24B37"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6EBF30A" w14:textId="77777777" w:rsidR="006D50A5" w:rsidRPr="00A24B37" w:rsidRDefault="006D50A5" w:rsidP="0072357A">
            <w:pPr>
              <w:tabs>
                <w:tab w:val="left" w:pos="7180"/>
              </w:tabs>
              <w:spacing w:line="360" w:lineRule="auto"/>
              <w:rPr>
                <w:rFonts w:ascii="Cambria" w:hAnsi="Cambria" w:cs="Helvetica"/>
                <w:szCs w:val="22"/>
              </w:rPr>
            </w:pPr>
          </w:p>
        </w:tc>
      </w:tr>
      <w:tr w:rsidR="00A24B37" w:rsidRPr="00A24B37" w14:paraId="3A066930" w14:textId="77777777" w:rsidTr="0072357A">
        <w:trPr>
          <w:trHeight w:val="645"/>
        </w:trPr>
        <w:tc>
          <w:tcPr>
            <w:tcW w:w="2988" w:type="dxa"/>
            <w:shd w:val="clear" w:color="auto" w:fill="FFFFFF"/>
            <w:vAlign w:val="center"/>
          </w:tcPr>
          <w:p w14:paraId="1D3FEA22"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Consultants Extérieurs</w:t>
            </w:r>
          </w:p>
        </w:tc>
        <w:tc>
          <w:tcPr>
            <w:tcW w:w="1365" w:type="dxa"/>
            <w:shd w:val="clear" w:color="auto" w:fill="FFFFFF"/>
            <w:vAlign w:val="center"/>
          </w:tcPr>
          <w:p w14:paraId="3805E7E7" w14:textId="77777777" w:rsidR="006D50A5" w:rsidRPr="00A24B37"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559E62AE" w14:textId="77777777" w:rsidR="006D50A5" w:rsidRPr="00A24B37"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83C9E47" w14:textId="77777777" w:rsidR="006D50A5" w:rsidRPr="00A24B37"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890E74F" w14:textId="77777777" w:rsidR="006D50A5" w:rsidRPr="00A24B37" w:rsidRDefault="006D50A5" w:rsidP="0072357A">
            <w:pPr>
              <w:tabs>
                <w:tab w:val="left" w:pos="7180"/>
              </w:tabs>
              <w:spacing w:line="360" w:lineRule="auto"/>
              <w:rPr>
                <w:rFonts w:ascii="Cambria" w:hAnsi="Cambria" w:cs="Helvetica"/>
                <w:szCs w:val="22"/>
              </w:rPr>
            </w:pPr>
          </w:p>
        </w:tc>
      </w:tr>
      <w:tr w:rsidR="006D50A5" w:rsidRPr="00A24B37" w14:paraId="5F2777A8" w14:textId="77777777" w:rsidTr="0072357A">
        <w:trPr>
          <w:trHeight w:val="727"/>
        </w:trPr>
        <w:tc>
          <w:tcPr>
            <w:tcW w:w="2988" w:type="dxa"/>
            <w:vAlign w:val="center"/>
          </w:tcPr>
          <w:p w14:paraId="22FE25B7"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Total général</w:t>
            </w:r>
          </w:p>
        </w:tc>
        <w:tc>
          <w:tcPr>
            <w:tcW w:w="1365" w:type="dxa"/>
          </w:tcPr>
          <w:p w14:paraId="0AF997B4" w14:textId="77777777" w:rsidR="006D50A5" w:rsidRPr="00A24B37" w:rsidRDefault="006D50A5" w:rsidP="0072357A">
            <w:pPr>
              <w:tabs>
                <w:tab w:val="left" w:pos="7180"/>
              </w:tabs>
              <w:rPr>
                <w:rFonts w:ascii="Cambria" w:hAnsi="Cambria" w:cs="Helvetica"/>
                <w:szCs w:val="22"/>
              </w:rPr>
            </w:pPr>
          </w:p>
          <w:p w14:paraId="243D8D0A" w14:textId="77777777" w:rsidR="006D50A5" w:rsidRPr="00A24B37" w:rsidRDefault="006D50A5" w:rsidP="0072357A">
            <w:pPr>
              <w:tabs>
                <w:tab w:val="left" w:pos="7180"/>
              </w:tabs>
              <w:rPr>
                <w:rFonts w:ascii="Cambria" w:hAnsi="Cambria" w:cs="Helvetica"/>
                <w:szCs w:val="22"/>
              </w:rPr>
            </w:pPr>
          </w:p>
        </w:tc>
        <w:tc>
          <w:tcPr>
            <w:tcW w:w="1592" w:type="dxa"/>
          </w:tcPr>
          <w:p w14:paraId="68587865" w14:textId="77777777" w:rsidR="006D50A5" w:rsidRPr="00A24B37" w:rsidRDefault="006D50A5" w:rsidP="0072357A">
            <w:pPr>
              <w:tabs>
                <w:tab w:val="left" w:pos="7180"/>
              </w:tabs>
              <w:rPr>
                <w:rFonts w:ascii="Cambria" w:hAnsi="Cambria" w:cs="Helvetica"/>
                <w:szCs w:val="22"/>
              </w:rPr>
            </w:pPr>
          </w:p>
        </w:tc>
        <w:tc>
          <w:tcPr>
            <w:tcW w:w="2416" w:type="dxa"/>
          </w:tcPr>
          <w:p w14:paraId="250FAAA3" w14:textId="77777777" w:rsidR="006D50A5" w:rsidRPr="00A24B37" w:rsidRDefault="006D50A5" w:rsidP="0072357A">
            <w:pPr>
              <w:tabs>
                <w:tab w:val="left" w:pos="7180"/>
              </w:tabs>
              <w:rPr>
                <w:rFonts w:ascii="Cambria" w:hAnsi="Cambria" w:cs="Helvetica"/>
                <w:szCs w:val="22"/>
              </w:rPr>
            </w:pPr>
          </w:p>
        </w:tc>
        <w:tc>
          <w:tcPr>
            <w:tcW w:w="1776" w:type="dxa"/>
          </w:tcPr>
          <w:p w14:paraId="6511F0ED" w14:textId="77777777" w:rsidR="006D50A5" w:rsidRPr="00A24B37" w:rsidRDefault="006D50A5" w:rsidP="0072357A">
            <w:pPr>
              <w:tabs>
                <w:tab w:val="left" w:pos="7180"/>
              </w:tabs>
              <w:rPr>
                <w:rFonts w:ascii="Cambria" w:hAnsi="Cambria" w:cs="Helvetica"/>
                <w:szCs w:val="22"/>
              </w:rPr>
            </w:pPr>
          </w:p>
          <w:p w14:paraId="7C549966" w14:textId="77777777" w:rsidR="006D50A5" w:rsidRPr="00A24B37" w:rsidRDefault="006D50A5" w:rsidP="0072357A">
            <w:pPr>
              <w:rPr>
                <w:rFonts w:ascii="Cambria" w:hAnsi="Cambria" w:cs="Helvetica"/>
                <w:szCs w:val="22"/>
              </w:rPr>
            </w:pPr>
          </w:p>
          <w:p w14:paraId="548DCE12" w14:textId="77777777" w:rsidR="006D50A5" w:rsidRPr="00A24B37" w:rsidRDefault="006D50A5" w:rsidP="0072357A">
            <w:pPr>
              <w:rPr>
                <w:rFonts w:ascii="Cambria" w:hAnsi="Cambria" w:cs="Helvetica"/>
                <w:szCs w:val="22"/>
              </w:rPr>
            </w:pPr>
          </w:p>
        </w:tc>
      </w:tr>
    </w:tbl>
    <w:p w14:paraId="0826502F" w14:textId="77777777" w:rsidR="006D50A5" w:rsidRPr="00A24B37" w:rsidRDefault="006D50A5" w:rsidP="006D50A5">
      <w:pPr>
        <w:tabs>
          <w:tab w:val="left" w:pos="7180"/>
        </w:tabs>
        <w:rPr>
          <w:rFonts w:ascii="Cambria" w:hAnsi="Cambria" w:cs="Helvetica"/>
          <w:sz w:val="22"/>
          <w:szCs w:val="22"/>
        </w:rPr>
      </w:pPr>
    </w:p>
    <w:p w14:paraId="40DEE0FC" w14:textId="77777777" w:rsidR="006D50A5" w:rsidRPr="00A24B37" w:rsidRDefault="006D50A5" w:rsidP="006D50A5">
      <w:pPr>
        <w:tabs>
          <w:tab w:val="left" w:pos="7180"/>
        </w:tabs>
        <w:jc w:val="center"/>
        <w:rPr>
          <w:rFonts w:ascii="Cambria" w:hAnsi="Cambria" w:cs="Helvetica"/>
          <w:sz w:val="22"/>
          <w:szCs w:val="22"/>
        </w:rPr>
      </w:pPr>
    </w:p>
    <w:p w14:paraId="4169E915" w14:textId="77777777" w:rsidR="006D50A5" w:rsidRPr="00A24B37" w:rsidRDefault="006D50A5" w:rsidP="006D50A5">
      <w:pPr>
        <w:tabs>
          <w:tab w:val="left" w:pos="7180"/>
        </w:tabs>
        <w:jc w:val="center"/>
        <w:rPr>
          <w:rFonts w:ascii="Cambria" w:hAnsi="Cambria" w:cs="Helvetica"/>
          <w:b/>
          <w:sz w:val="22"/>
          <w:szCs w:val="22"/>
        </w:rPr>
      </w:pPr>
    </w:p>
    <w:p w14:paraId="171F93B0" w14:textId="77777777" w:rsidR="006D50A5" w:rsidRPr="00A24B37" w:rsidRDefault="006D50A5" w:rsidP="006D50A5">
      <w:pPr>
        <w:tabs>
          <w:tab w:val="left" w:pos="7180"/>
        </w:tabs>
        <w:jc w:val="center"/>
        <w:rPr>
          <w:rFonts w:ascii="Cambria" w:hAnsi="Cambria" w:cs="Helvetica"/>
          <w:b/>
          <w:sz w:val="22"/>
          <w:szCs w:val="22"/>
        </w:rPr>
      </w:pPr>
    </w:p>
    <w:p w14:paraId="31717E3C" w14:textId="77777777" w:rsidR="006D50A5" w:rsidRPr="00A24B37" w:rsidRDefault="006D50A5" w:rsidP="006D50A5">
      <w:pPr>
        <w:tabs>
          <w:tab w:val="left" w:pos="7180"/>
        </w:tabs>
        <w:jc w:val="center"/>
        <w:rPr>
          <w:rFonts w:ascii="Cambria" w:hAnsi="Cambria" w:cs="Helvetica"/>
          <w:b/>
          <w:sz w:val="22"/>
          <w:szCs w:val="22"/>
        </w:rPr>
      </w:pPr>
    </w:p>
    <w:p w14:paraId="6A049F95" w14:textId="77777777" w:rsidR="003C7F17" w:rsidRPr="00A24B37" w:rsidRDefault="003C7F17" w:rsidP="006D50A5">
      <w:pPr>
        <w:tabs>
          <w:tab w:val="left" w:pos="7180"/>
        </w:tabs>
        <w:jc w:val="center"/>
        <w:rPr>
          <w:rFonts w:ascii="Cambria" w:hAnsi="Cambria" w:cs="Helvetica"/>
          <w:b/>
          <w:sz w:val="22"/>
          <w:szCs w:val="22"/>
        </w:rPr>
      </w:pPr>
    </w:p>
    <w:p w14:paraId="4E6B0486" w14:textId="77777777" w:rsidR="006D50A5" w:rsidRPr="00A24B37" w:rsidRDefault="006D50A5" w:rsidP="006D50A5">
      <w:pPr>
        <w:tabs>
          <w:tab w:val="left" w:pos="7180"/>
        </w:tabs>
        <w:jc w:val="center"/>
        <w:rPr>
          <w:rFonts w:ascii="Cambria" w:hAnsi="Cambria" w:cs="Helvetica"/>
          <w:b/>
          <w:sz w:val="22"/>
          <w:szCs w:val="22"/>
        </w:rPr>
      </w:pPr>
    </w:p>
    <w:p w14:paraId="7A996A02" w14:textId="77777777" w:rsidR="006D50A5" w:rsidRPr="00A24B37" w:rsidRDefault="006D50A5" w:rsidP="006D50A5">
      <w:pPr>
        <w:tabs>
          <w:tab w:val="left" w:pos="7180"/>
        </w:tabs>
        <w:jc w:val="center"/>
        <w:rPr>
          <w:rFonts w:ascii="Cambria" w:hAnsi="Cambria" w:cs="Helvetica"/>
          <w:b/>
          <w:sz w:val="22"/>
          <w:szCs w:val="22"/>
        </w:rPr>
      </w:pPr>
    </w:p>
    <w:p w14:paraId="6A84CD0E" w14:textId="77777777" w:rsidR="006D50A5" w:rsidRPr="00A24B37" w:rsidRDefault="006D50A5" w:rsidP="006D50A5">
      <w:pPr>
        <w:tabs>
          <w:tab w:val="left" w:pos="7180"/>
        </w:tabs>
        <w:jc w:val="center"/>
        <w:rPr>
          <w:rFonts w:ascii="Cambria" w:hAnsi="Cambria" w:cs="Helvetica"/>
          <w:b/>
          <w:sz w:val="22"/>
          <w:szCs w:val="22"/>
        </w:rPr>
      </w:pPr>
    </w:p>
    <w:p w14:paraId="03BB7585" w14:textId="77777777" w:rsidR="006D50A5" w:rsidRPr="00A24B37" w:rsidRDefault="006D50A5" w:rsidP="006D50A5">
      <w:pPr>
        <w:tabs>
          <w:tab w:val="left" w:pos="7180"/>
        </w:tabs>
        <w:jc w:val="center"/>
        <w:rPr>
          <w:rFonts w:ascii="Cambria" w:hAnsi="Cambria" w:cs="Helvetica"/>
          <w:b/>
          <w:sz w:val="22"/>
          <w:szCs w:val="22"/>
        </w:rPr>
      </w:pPr>
    </w:p>
    <w:p w14:paraId="49982437" w14:textId="77777777" w:rsidR="00B22AED" w:rsidRPr="00A24B37" w:rsidRDefault="00B22AED" w:rsidP="006D50A5">
      <w:pPr>
        <w:tabs>
          <w:tab w:val="left" w:pos="7180"/>
        </w:tabs>
        <w:jc w:val="center"/>
        <w:rPr>
          <w:rFonts w:ascii="Cambria" w:hAnsi="Cambria" w:cs="Helvetica"/>
          <w:b/>
          <w:sz w:val="22"/>
          <w:szCs w:val="22"/>
        </w:rPr>
      </w:pPr>
    </w:p>
    <w:p w14:paraId="6CB234F5" w14:textId="77777777" w:rsidR="006D50A5" w:rsidRPr="00A24B37" w:rsidRDefault="006D50A5" w:rsidP="006D50A5">
      <w:pPr>
        <w:tabs>
          <w:tab w:val="left" w:pos="7180"/>
        </w:tabs>
        <w:jc w:val="center"/>
        <w:rPr>
          <w:rFonts w:ascii="Cambria" w:hAnsi="Cambria" w:cs="Helvetica"/>
          <w:b/>
          <w:sz w:val="22"/>
          <w:szCs w:val="22"/>
        </w:rPr>
      </w:pPr>
      <w:r w:rsidRPr="00A24B37">
        <w:rPr>
          <w:rFonts w:ascii="Cambria" w:hAnsi="Cambria" w:cs="Helvetica"/>
          <w:b/>
          <w:sz w:val="22"/>
          <w:szCs w:val="22"/>
        </w:rPr>
        <w:t>F.  Frais remboursables par activité</w:t>
      </w:r>
    </w:p>
    <w:p w14:paraId="0BA69930" w14:textId="77777777" w:rsidR="006D50A5" w:rsidRPr="00A24B37" w:rsidRDefault="006D50A5" w:rsidP="006D50A5">
      <w:pPr>
        <w:rPr>
          <w:rFonts w:ascii="Cambria" w:hAnsi="Cambria" w:cs="Helvetica"/>
          <w:sz w:val="22"/>
          <w:szCs w:val="22"/>
        </w:rPr>
      </w:pPr>
    </w:p>
    <w:p w14:paraId="114F756C" w14:textId="77777777" w:rsidR="006D50A5" w:rsidRPr="00A24B37" w:rsidRDefault="006D50A5" w:rsidP="006D50A5">
      <w:pPr>
        <w:tabs>
          <w:tab w:val="left" w:pos="7180"/>
        </w:tabs>
        <w:rPr>
          <w:rFonts w:ascii="Cambria" w:hAnsi="Cambria" w:cs="Helvetica"/>
          <w:sz w:val="22"/>
          <w:szCs w:val="22"/>
        </w:rPr>
      </w:pPr>
      <w:r w:rsidRPr="00A24B37">
        <w:rPr>
          <w:rFonts w:ascii="Cambria" w:hAnsi="Cambria" w:cs="Helvetica"/>
          <w:sz w:val="22"/>
          <w:szCs w:val="22"/>
        </w:rPr>
        <w:t xml:space="preserve">Activité </w:t>
      </w:r>
      <w:r w:rsidR="00006BC5" w:rsidRPr="00A24B37">
        <w:rPr>
          <w:rFonts w:ascii="Cambria" w:hAnsi="Cambria" w:cs="Helvetica"/>
          <w:b/>
          <w:sz w:val="22"/>
          <w:szCs w:val="22"/>
        </w:rPr>
        <w:t>N° </w:t>
      </w:r>
      <w:r w:rsidR="002332BE" w:rsidRPr="00A24B37">
        <w:rPr>
          <w:rFonts w:ascii="Cambria" w:hAnsi="Cambria" w:cs="Helvetica"/>
          <w:sz w:val="22"/>
          <w:szCs w:val="22"/>
        </w:rPr>
        <w:t> </w:t>
      </w:r>
      <w:r w:rsidRPr="00A24B37">
        <w:rPr>
          <w:rFonts w:ascii="Cambria" w:hAnsi="Cambria" w:cs="Helvetica"/>
          <w:sz w:val="22"/>
          <w:szCs w:val="22"/>
        </w:rPr>
        <w:t>: ________________________________ Nom</w:t>
      </w:r>
      <w:r w:rsidR="002332BE" w:rsidRPr="00A24B37">
        <w:rPr>
          <w:rFonts w:ascii="Cambria" w:hAnsi="Cambria" w:cs="Helvetica"/>
          <w:sz w:val="22"/>
          <w:szCs w:val="22"/>
        </w:rPr>
        <w:t> </w:t>
      </w:r>
      <w:r w:rsidRPr="00A24B37">
        <w:rPr>
          <w:rFonts w:ascii="Cambria" w:hAnsi="Cambria" w:cs="Helvetica"/>
          <w:sz w:val="22"/>
          <w:szCs w:val="22"/>
        </w:rPr>
        <w:t>:________________________________</w:t>
      </w:r>
    </w:p>
    <w:p w14:paraId="30585F71" w14:textId="77777777" w:rsidR="006D50A5" w:rsidRPr="00A24B37" w:rsidRDefault="006D50A5" w:rsidP="006D50A5">
      <w:pPr>
        <w:tabs>
          <w:tab w:val="left" w:pos="7180"/>
        </w:tabs>
        <w:rPr>
          <w:rFonts w:ascii="Cambria" w:hAnsi="Cambria" w:cs="Helvetica"/>
          <w:sz w:val="22"/>
          <w:szCs w:val="22"/>
        </w:rPr>
      </w:pPr>
    </w:p>
    <w:p w14:paraId="49523629" w14:textId="77777777" w:rsidR="006D50A5" w:rsidRPr="00A24B37" w:rsidRDefault="006D50A5" w:rsidP="006D50A5">
      <w:pPr>
        <w:tabs>
          <w:tab w:val="left" w:pos="7180"/>
        </w:tabs>
        <w:rPr>
          <w:rFonts w:ascii="Cambria" w:hAnsi="Cambria" w:cs="Helvetica"/>
          <w:sz w:val="22"/>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5"/>
        <w:gridCol w:w="1582"/>
        <w:gridCol w:w="1406"/>
        <w:gridCol w:w="1582"/>
        <w:gridCol w:w="1312"/>
      </w:tblGrid>
      <w:tr w:rsidR="00A24B37" w:rsidRPr="00A24B37" w14:paraId="2842D05A" w14:textId="77777777" w:rsidTr="0072357A">
        <w:trPr>
          <w:trHeight w:val="702"/>
        </w:trPr>
        <w:tc>
          <w:tcPr>
            <w:tcW w:w="648" w:type="dxa"/>
            <w:shd w:val="clear" w:color="auto" w:fill="CCCCCC"/>
            <w:vAlign w:val="center"/>
          </w:tcPr>
          <w:p w14:paraId="71F4A100" w14:textId="77777777" w:rsidR="006D50A5" w:rsidRPr="00A24B37" w:rsidRDefault="00006BC5" w:rsidP="0072357A">
            <w:pPr>
              <w:tabs>
                <w:tab w:val="left" w:pos="7180"/>
              </w:tabs>
              <w:jc w:val="center"/>
              <w:rPr>
                <w:rFonts w:ascii="Cambria" w:hAnsi="Cambria" w:cs="Helvetica"/>
                <w:b/>
                <w:szCs w:val="22"/>
              </w:rPr>
            </w:pPr>
            <w:r w:rsidRPr="00A24B37">
              <w:rPr>
                <w:rFonts w:ascii="Cambria" w:hAnsi="Cambria" w:cs="Helvetica"/>
                <w:b/>
                <w:sz w:val="22"/>
                <w:szCs w:val="22"/>
              </w:rPr>
              <w:t>N° </w:t>
            </w:r>
          </w:p>
        </w:tc>
        <w:tc>
          <w:tcPr>
            <w:tcW w:w="3675" w:type="dxa"/>
            <w:shd w:val="clear" w:color="auto" w:fill="CCCCCC"/>
            <w:vAlign w:val="center"/>
          </w:tcPr>
          <w:p w14:paraId="50D18299"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Description</w:t>
            </w:r>
          </w:p>
        </w:tc>
        <w:tc>
          <w:tcPr>
            <w:tcW w:w="1582" w:type="dxa"/>
            <w:shd w:val="clear" w:color="auto" w:fill="CCCCCC"/>
            <w:vAlign w:val="center"/>
          </w:tcPr>
          <w:p w14:paraId="108BFC54"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Unité</w:t>
            </w:r>
          </w:p>
        </w:tc>
        <w:tc>
          <w:tcPr>
            <w:tcW w:w="1406" w:type="dxa"/>
            <w:shd w:val="clear" w:color="auto" w:fill="CCCCCC"/>
            <w:vAlign w:val="center"/>
          </w:tcPr>
          <w:p w14:paraId="655BE6B3"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Quantité</w:t>
            </w:r>
          </w:p>
        </w:tc>
        <w:tc>
          <w:tcPr>
            <w:tcW w:w="1582" w:type="dxa"/>
            <w:shd w:val="clear" w:color="auto" w:fill="CCCCCC"/>
            <w:vAlign w:val="center"/>
          </w:tcPr>
          <w:p w14:paraId="11AE461C"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 xml:space="preserve">Prix </w:t>
            </w:r>
          </w:p>
          <w:p w14:paraId="65C454EB"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unitaire</w:t>
            </w:r>
          </w:p>
        </w:tc>
        <w:tc>
          <w:tcPr>
            <w:tcW w:w="1312" w:type="dxa"/>
            <w:shd w:val="clear" w:color="auto" w:fill="CCCCCC"/>
            <w:vAlign w:val="center"/>
          </w:tcPr>
          <w:p w14:paraId="37FAB6C7"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Montant total</w:t>
            </w:r>
          </w:p>
        </w:tc>
      </w:tr>
      <w:tr w:rsidR="00A24B37" w:rsidRPr="00A24B37" w14:paraId="669D59A9" w14:textId="77777777" w:rsidTr="0072357A">
        <w:trPr>
          <w:trHeight w:val="4675"/>
        </w:trPr>
        <w:tc>
          <w:tcPr>
            <w:tcW w:w="648" w:type="dxa"/>
            <w:tcBorders>
              <w:right w:val="single" w:sz="4" w:space="0" w:color="auto"/>
            </w:tcBorders>
          </w:tcPr>
          <w:p w14:paraId="263FE14B"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1.</w:t>
            </w:r>
          </w:p>
          <w:p w14:paraId="7BB2B07E" w14:textId="77777777" w:rsidR="006D50A5" w:rsidRPr="00A24B37" w:rsidRDefault="006D50A5" w:rsidP="0072357A">
            <w:pPr>
              <w:tabs>
                <w:tab w:val="left" w:pos="7180"/>
              </w:tabs>
              <w:spacing w:line="360" w:lineRule="auto"/>
              <w:rPr>
                <w:rFonts w:ascii="Cambria" w:hAnsi="Cambria" w:cs="Helvetica"/>
                <w:szCs w:val="22"/>
              </w:rPr>
            </w:pPr>
          </w:p>
          <w:p w14:paraId="1129BF19" w14:textId="77777777" w:rsidR="006D50A5" w:rsidRPr="00A24B37" w:rsidRDefault="006D50A5" w:rsidP="0072357A">
            <w:pPr>
              <w:tabs>
                <w:tab w:val="left" w:pos="7180"/>
              </w:tabs>
              <w:spacing w:line="480" w:lineRule="auto"/>
              <w:rPr>
                <w:rFonts w:ascii="Cambria" w:hAnsi="Cambria" w:cs="Helvetica"/>
                <w:szCs w:val="22"/>
              </w:rPr>
            </w:pPr>
            <w:r w:rsidRPr="00A24B37">
              <w:rPr>
                <w:rFonts w:ascii="Cambria" w:hAnsi="Cambria" w:cs="Helvetica"/>
                <w:sz w:val="22"/>
                <w:szCs w:val="22"/>
              </w:rPr>
              <w:t>2.</w:t>
            </w:r>
          </w:p>
          <w:p w14:paraId="0994D629" w14:textId="77777777" w:rsidR="006D50A5" w:rsidRPr="00A24B37" w:rsidRDefault="006D50A5" w:rsidP="0072357A">
            <w:pPr>
              <w:tabs>
                <w:tab w:val="left" w:pos="7180"/>
              </w:tabs>
              <w:spacing w:line="480" w:lineRule="auto"/>
              <w:rPr>
                <w:rFonts w:ascii="Cambria" w:hAnsi="Cambria" w:cs="Helvetica"/>
                <w:szCs w:val="22"/>
              </w:rPr>
            </w:pPr>
            <w:r w:rsidRPr="00A24B37">
              <w:rPr>
                <w:rFonts w:ascii="Cambria" w:hAnsi="Cambria" w:cs="Helvetica"/>
                <w:sz w:val="22"/>
                <w:szCs w:val="22"/>
              </w:rPr>
              <w:t>3.</w:t>
            </w:r>
          </w:p>
          <w:p w14:paraId="2DE89F96" w14:textId="77777777" w:rsidR="006D50A5" w:rsidRPr="00A24B37" w:rsidRDefault="006D50A5" w:rsidP="0072357A">
            <w:pPr>
              <w:tabs>
                <w:tab w:val="left" w:pos="7180"/>
              </w:tabs>
              <w:spacing w:line="480" w:lineRule="auto"/>
              <w:rPr>
                <w:rFonts w:ascii="Cambria" w:hAnsi="Cambria" w:cs="Helvetica"/>
                <w:szCs w:val="22"/>
              </w:rPr>
            </w:pPr>
          </w:p>
          <w:p w14:paraId="503F1C47" w14:textId="77777777" w:rsidR="006D50A5" w:rsidRPr="00A24B37" w:rsidRDefault="006D50A5" w:rsidP="0072357A">
            <w:pPr>
              <w:tabs>
                <w:tab w:val="left" w:pos="7180"/>
              </w:tabs>
              <w:spacing w:line="480" w:lineRule="auto"/>
              <w:rPr>
                <w:rFonts w:ascii="Cambria" w:hAnsi="Cambria" w:cs="Helvetica"/>
                <w:szCs w:val="22"/>
              </w:rPr>
            </w:pPr>
          </w:p>
          <w:p w14:paraId="202CA104" w14:textId="77777777" w:rsidR="006D50A5" w:rsidRPr="00A24B37" w:rsidRDefault="006D50A5" w:rsidP="0072357A">
            <w:pPr>
              <w:tabs>
                <w:tab w:val="left" w:pos="7180"/>
              </w:tabs>
              <w:spacing w:line="480" w:lineRule="auto"/>
              <w:rPr>
                <w:rFonts w:ascii="Cambria" w:hAnsi="Cambria" w:cs="Helvetica"/>
                <w:szCs w:val="22"/>
              </w:rPr>
            </w:pPr>
            <w:r w:rsidRPr="00A24B37">
              <w:rPr>
                <w:rFonts w:ascii="Cambria" w:hAnsi="Cambria" w:cs="Helvetica"/>
                <w:sz w:val="22"/>
                <w:szCs w:val="22"/>
              </w:rPr>
              <w:t>4.</w:t>
            </w:r>
          </w:p>
          <w:p w14:paraId="6B29EC65" w14:textId="77777777" w:rsidR="006D50A5" w:rsidRPr="00A24B37" w:rsidRDefault="006D50A5" w:rsidP="0072357A">
            <w:pPr>
              <w:rPr>
                <w:rFonts w:ascii="Cambria" w:hAnsi="Cambria" w:cs="Helvetica"/>
                <w:szCs w:val="22"/>
              </w:rPr>
            </w:pPr>
          </w:p>
          <w:p w14:paraId="425EC5A5" w14:textId="77777777" w:rsidR="006D50A5" w:rsidRPr="00A24B37" w:rsidRDefault="006D50A5" w:rsidP="0072357A">
            <w:pPr>
              <w:rPr>
                <w:rFonts w:ascii="Cambria" w:hAnsi="Cambria" w:cs="Helvetica"/>
                <w:szCs w:val="22"/>
              </w:rPr>
            </w:pPr>
          </w:p>
          <w:p w14:paraId="48D11499" w14:textId="77777777" w:rsidR="006D50A5" w:rsidRPr="00A24B37" w:rsidRDefault="006D50A5" w:rsidP="0072357A">
            <w:pPr>
              <w:rPr>
                <w:rFonts w:ascii="Cambria" w:hAnsi="Cambria" w:cs="Helvetica"/>
                <w:szCs w:val="22"/>
              </w:rPr>
            </w:pPr>
            <w:r w:rsidRPr="00A24B37">
              <w:rPr>
                <w:rFonts w:ascii="Cambria" w:hAnsi="Cambria" w:cs="Helvetica"/>
                <w:sz w:val="22"/>
                <w:szCs w:val="22"/>
              </w:rPr>
              <w:t>5.</w:t>
            </w:r>
          </w:p>
        </w:tc>
        <w:tc>
          <w:tcPr>
            <w:tcW w:w="3675" w:type="dxa"/>
            <w:tcBorders>
              <w:left w:val="single" w:sz="4" w:space="0" w:color="auto"/>
            </w:tcBorders>
          </w:tcPr>
          <w:p w14:paraId="180FFA44" w14:textId="77777777" w:rsidR="006D50A5" w:rsidRPr="00A24B37" w:rsidRDefault="006D50A5" w:rsidP="0072357A">
            <w:pPr>
              <w:pBdr>
                <w:bottom w:val="single" w:sz="12" w:space="1" w:color="auto"/>
              </w:pBdr>
              <w:tabs>
                <w:tab w:val="left" w:pos="7180"/>
              </w:tabs>
              <w:spacing w:line="360" w:lineRule="auto"/>
              <w:rPr>
                <w:rFonts w:ascii="Cambria" w:hAnsi="Cambria" w:cs="Helvetica"/>
                <w:szCs w:val="22"/>
              </w:rPr>
            </w:pPr>
            <w:r w:rsidRPr="00A24B37">
              <w:rPr>
                <w:rFonts w:ascii="Cambria" w:hAnsi="Cambria" w:cs="Helvetica"/>
                <w:sz w:val="22"/>
                <w:szCs w:val="22"/>
              </w:rPr>
              <w:t>Voyages aériens internationaux</w:t>
            </w:r>
          </w:p>
          <w:p w14:paraId="3800BD86"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Frais de voyage divers</w:t>
            </w:r>
          </w:p>
          <w:p w14:paraId="0F7387B6" w14:textId="77777777" w:rsidR="006D50A5" w:rsidRPr="00A24B37" w:rsidRDefault="006D50A5" w:rsidP="0072357A">
            <w:pPr>
              <w:tabs>
                <w:tab w:val="left" w:pos="7180"/>
              </w:tabs>
              <w:spacing w:line="360" w:lineRule="auto"/>
              <w:rPr>
                <w:rFonts w:ascii="Cambria" w:hAnsi="Cambria" w:cs="Helvetica"/>
                <w:szCs w:val="22"/>
              </w:rPr>
            </w:pPr>
          </w:p>
          <w:p w14:paraId="5E2A1646"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Indemnités de subsistance</w:t>
            </w:r>
          </w:p>
          <w:p w14:paraId="0FA56E5F" w14:textId="77777777" w:rsidR="006D50A5" w:rsidRPr="00A24B37" w:rsidRDefault="006D50A5" w:rsidP="0072357A">
            <w:pPr>
              <w:tabs>
                <w:tab w:val="left" w:pos="7180"/>
              </w:tabs>
              <w:spacing w:line="360" w:lineRule="auto"/>
              <w:rPr>
                <w:rFonts w:ascii="Cambria" w:hAnsi="Cambria" w:cs="Helvetica"/>
                <w:szCs w:val="22"/>
              </w:rPr>
            </w:pPr>
          </w:p>
          <w:p w14:paraId="5887FE6A"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Frais de transport locaux</w:t>
            </w:r>
          </w:p>
          <w:p w14:paraId="7438026B" w14:textId="77777777" w:rsidR="006D50A5" w:rsidRPr="00A24B37" w:rsidRDefault="006D50A5" w:rsidP="0072357A">
            <w:pPr>
              <w:tabs>
                <w:tab w:val="left" w:pos="7180"/>
              </w:tabs>
              <w:spacing w:line="360" w:lineRule="auto"/>
              <w:rPr>
                <w:rFonts w:ascii="Cambria" w:hAnsi="Cambria" w:cs="Helvetica"/>
                <w:szCs w:val="22"/>
              </w:rPr>
            </w:pPr>
          </w:p>
          <w:p w14:paraId="23C1C1E0"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Loyers de bureaux/logement/</w:t>
            </w:r>
          </w:p>
          <w:p w14:paraId="5B3783B8"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sz w:val="22"/>
                <w:szCs w:val="22"/>
              </w:rPr>
              <w:t>services de bureau</w:t>
            </w:r>
          </w:p>
          <w:p w14:paraId="7BC4FF69" w14:textId="77777777" w:rsidR="006D50A5" w:rsidRPr="00A24B37" w:rsidRDefault="006D50A5" w:rsidP="0072357A">
            <w:pPr>
              <w:tabs>
                <w:tab w:val="left" w:pos="7180"/>
              </w:tabs>
              <w:spacing w:line="360" w:lineRule="auto"/>
              <w:rPr>
                <w:rFonts w:ascii="Cambria" w:hAnsi="Cambria" w:cs="Helvetica"/>
                <w:b/>
                <w:szCs w:val="22"/>
              </w:rPr>
            </w:pPr>
          </w:p>
          <w:p w14:paraId="4F87499E" w14:textId="77777777" w:rsidR="006D50A5" w:rsidRPr="00A24B37" w:rsidRDefault="006D50A5" w:rsidP="0072357A">
            <w:pPr>
              <w:tabs>
                <w:tab w:val="left" w:pos="7180"/>
              </w:tabs>
              <w:spacing w:line="360" w:lineRule="auto"/>
              <w:rPr>
                <w:rFonts w:ascii="Cambria" w:hAnsi="Cambria" w:cs="Helvetica"/>
                <w:szCs w:val="22"/>
              </w:rPr>
            </w:pPr>
            <w:r w:rsidRPr="00A24B37">
              <w:rPr>
                <w:rFonts w:ascii="Cambria" w:hAnsi="Cambria" w:cs="Helvetica"/>
                <w:b/>
                <w:sz w:val="22"/>
                <w:szCs w:val="22"/>
              </w:rPr>
              <w:t>Total général</w:t>
            </w:r>
          </w:p>
        </w:tc>
        <w:tc>
          <w:tcPr>
            <w:tcW w:w="1582" w:type="dxa"/>
          </w:tcPr>
          <w:p w14:paraId="14201096" w14:textId="77777777" w:rsidR="006D50A5" w:rsidRPr="00A24B37" w:rsidRDefault="006D50A5" w:rsidP="0072357A">
            <w:pPr>
              <w:tabs>
                <w:tab w:val="left" w:pos="7180"/>
              </w:tabs>
              <w:rPr>
                <w:rFonts w:ascii="Cambria" w:hAnsi="Cambria" w:cs="Helvetica"/>
                <w:szCs w:val="22"/>
              </w:rPr>
            </w:pPr>
          </w:p>
          <w:p w14:paraId="2D290A55" w14:textId="77777777" w:rsidR="006D50A5" w:rsidRPr="00A24B37" w:rsidRDefault="006D50A5" w:rsidP="0072357A">
            <w:pPr>
              <w:tabs>
                <w:tab w:val="left" w:pos="7180"/>
              </w:tabs>
              <w:rPr>
                <w:rFonts w:ascii="Cambria" w:hAnsi="Cambria" w:cs="Helvetica"/>
                <w:szCs w:val="22"/>
              </w:rPr>
            </w:pPr>
          </w:p>
          <w:p w14:paraId="1A7E2F6E" w14:textId="77777777" w:rsidR="006D50A5" w:rsidRPr="00A24B37" w:rsidRDefault="006D50A5" w:rsidP="0072357A">
            <w:pPr>
              <w:tabs>
                <w:tab w:val="left" w:pos="7180"/>
              </w:tabs>
              <w:spacing w:line="480" w:lineRule="auto"/>
              <w:rPr>
                <w:rFonts w:ascii="Cambria" w:hAnsi="Cambria" w:cs="Helvetica"/>
                <w:szCs w:val="22"/>
              </w:rPr>
            </w:pPr>
            <w:r w:rsidRPr="00A24B37">
              <w:rPr>
                <w:rFonts w:ascii="Cambria" w:hAnsi="Cambria" w:cs="Helvetica"/>
                <w:sz w:val="22"/>
                <w:szCs w:val="22"/>
              </w:rPr>
              <w:t>Par voyage</w:t>
            </w:r>
          </w:p>
          <w:p w14:paraId="75EE4C8D" w14:textId="77777777" w:rsidR="006D50A5" w:rsidRPr="00A24B37" w:rsidRDefault="006D50A5" w:rsidP="0072357A">
            <w:pPr>
              <w:tabs>
                <w:tab w:val="left" w:pos="7180"/>
              </w:tabs>
              <w:spacing w:line="480" w:lineRule="auto"/>
              <w:rPr>
                <w:rFonts w:ascii="Cambria" w:hAnsi="Cambria" w:cs="Helvetica"/>
                <w:szCs w:val="22"/>
              </w:rPr>
            </w:pPr>
          </w:p>
          <w:p w14:paraId="51FBA2E6" w14:textId="77777777" w:rsidR="006D50A5" w:rsidRPr="00A24B37" w:rsidRDefault="006D50A5" w:rsidP="0072357A">
            <w:pPr>
              <w:spacing w:line="480" w:lineRule="auto"/>
              <w:rPr>
                <w:rFonts w:ascii="Cambria" w:hAnsi="Cambria" w:cs="Helvetica"/>
                <w:szCs w:val="22"/>
              </w:rPr>
            </w:pPr>
            <w:r w:rsidRPr="00A24B37">
              <w:rPr>
                <w:rFonts w:ascii="Cambria" w:hAnsi="Cambria" w:cs="Helvetica"/>
                <w:sz w:val="22"/>
                <w:szCs w:val="22"/>
              </w:rPr>
              <w:t>Par voyage</w:t>
            </w:r>
          </w:p>
          <w:p w14:paraId="3DA53E20" w14:textId="77777777" w:rsidR="006D50A5" w:rsidRPr="00A24B37" w:rsidRDefault="006D50A5" w:rsidP="0072357A">
            <w:pPr>
              <w:spacing w:line="480" w:lineRule="auto"/>
              <w:rPr>
                <w:rFonts w:ascii="Cambria" w:hAnsi="Cambria" w:cs="Helvetica"/>
                <w:szCs w:val="22"/>
              </w:rPr>
            </w:pPr>
            <w:r w:rsidRPr="00A24B37">
              <w:rPr>
                <w:rFonts w:ascii="Cambria" w:hAnsi="Cambria" w:cs="Helvetica"/>
                <w:sz w:val="22"/>
                <w:szCs w:val="22"/>
              </w:rPr>
              <w:t>Par jour</w:t>
            </w:r>
          </w:p>
          <w:p w14:paraId="074D3309" w14:textId="77777777" w:rsidR="006D50A5" w:rsidRPr="00A24B37" w:rsidRDefault="006D50A5" w:rsidP="0072357A">
            <w:pPr>
              <w:spacing w:line="480" w:lineRule="auto"/>
              <w:jc w:val="center"/>
              <w:rPr>
                <w:rFonts w:ascii="Cambria" w:hAnsi="Cambria" w:cs="Helvetica"/>
                <w:szCs w:val="22"/>
              </w:rPr>
            </w:pPr>
          </w:p>
          <w:p w14:paraId="37AB98D7" w14:textId="77777777" w:rsidR="006D50A5" w:rsidRPr="00A24B37" w:rsidRDefault="006D50A5" w:rsidP="0072357A">
            <w:pPr>
              <w:spacing w:line="480" w:lineRule="auto"/>
              <w:jc w:val="center"/>
              <w:rPr>
                <w:rFonts w:ascii="Cambria" w:hAnsi="Cambria" w:cs="Helvetica"/>
                <w:szCs w:val="22"/>
              </w:rPr>
            </w:pPr>
          </w:p>
        </w:tc>
        <w:tc>
          <w:tcPr>
            <w:tcW w:w="1406" w:type="dxa"/>
          </w:tcPr>
          <w:p w14:paraId="4D134F44" w14:textId="77777777" w:rsidR="006D50A5" w:rsidRPr="00A24B37" w:rsidRDefault="006D50A5" w:rsidP="0072357A">
            <w:pPr>
              <w:tabs>
                <w:tab w:val="left" w:pos="7180"/>
              </w:tabs>
              <w:rPr>
                <w:rFonts w:ascii="Cambria" w:hAnsi="Cambria" w:cs="Helvetica"/>
                <w:szCs w:val="22"/>
              </w:rPr>
            </w:pPr>
          </w:p>
          <w:p w14:paraId="78D4B167" w14:textId="77777777" w:rsidR="006D50A5" w:rsidRPr="00A24B37" w:rsidRDefault="006D50A5" w:rsidP="0072357A">
            <w:pPr>
              <w:tabs>
                <w:tab w:val="left" w:pos="7180"/>
              </w:tabs>
              <w:rPr>
                <w:rFonts w:ascii="Cambria" w:hAnsi="Cambria" w:cs="Helvetica"/>
                <w:szCs w:val="22"/>
              </w:rPr>
            </w:pPr>
          </w:p>
          <w:p w14:paraId="12A6A41F" w14:textId="77777777" w:rsidR="006D50A5" w:rsidRPr="00A24B37" w:rsidRDefault="006D50A5" w:rsidP="0072357A">
            <w:pPr>
              <w:tabs>
                <w:tab w:val="left" w:pos="7180"/>
              </w:tabs>
              <w:rPr>
                <w:rFonts w:ascii="Cambria" w:hAnsi="Cambria" w:cs="Helvetica"/>
                <w:szCs w:val="22"/>
              </w:rPr>
            </w:pPr>
          </w:p>
        </w:tc>
        <w:tc>
          <w:tcPr>
            <w:tcW w:w="1582" w:type="dxa"/>
          </w:tcPr>
          <w:p w14:paraId="1DF2FBBA" w14:textId="77777777" w:rsidR="006D50A5" w:rsidRPr="00A24B37" w:rsidRDefault="006D50A5" w:rsidP="0072357A">
            <w:pPr>
              <w:tabs>
                <w:tab w:val="left" w:pos="7180"/>
              </w:tabs>
              <w:rPr>
                <w:rFonts w:ascii="Cambria" w:hAnsi="Cambria" w:cs="Helvetica"/>
                <w:szCs w:val="22"/>
              </w:rPr>
            </w:pPr>
          </w:p>
          <w:p w14:paraId="0DAFC678" w14:textId="77777777" w:rsidR="006D50A5" w:rsidRPr="00A24B37" w:rsidRDefault="006D50A5" w:rsidP="0072357A">
            <w:pPr>
              <w:tabs>
                <w:tab w:val="left" w:pos="7180"/>
              </w:tabs>
              <w:rPr>
                <w:rFonts w:ascii="Cambria" w:hAnsi="Cambria" w:cs="Helvetica"/>
                <w:szCs w:val="22"/>
              </w:rPr>
            </w:pPr>
          </w:p>
          <w:p w14:paraId="2B5DB067" w14:textId="77777777" w:rsidR="006D50A5" w:rsidRPr="00A24B37" w:rsidRDefault="006D50A5" w:rsidP="0072357A">
            <w:pPr>
              <w:tabs>
                <w:tab w:val="left" w:pos="7180"/>
              </w:tabs>
              <w:rPr>
                <w:rFonts w:ascii="Cambria" w:hAnsi="Cambria" w:cs="Helvetica"/>
                <w:szCs w:val="22"/>
              </w:rPr>
            </w:pPr>
          </w:p>
        </w:tc>
        <w:tc>
          <w:tcPr>
            <w:tcW w:w="1312" w:type="dxa"/>
          </w:tcPr>
          <w:p w14:paraId="44452BD8" w14:textId="77777777" w:rsidR="006D50A5" w:rsidRPr="00A24B37" w:rsidRDefault="006D50A5" w:rsidP="0072357A">
            <w:pPr>
              <w:tabs>
                <w:tab w:val="left" w:pos="7180"/>
              </w:tabs>
              <w:rPr>
                <w:rFonts w:ascii="Cambria" w:hAnsi="Cambria" w:cs="Helvetica"/>
                <w:szCs w:val="22"/>
              </w:rPr>
            </w:pPr>
          </w:p>
          <w:p w14:paraId="2CAFE1CD" w14:textId="77777777" w:rsidR="006D50A5" w:rsidRPr="00A24B37" w:rsidRDefault="006D50A5" w:rsidP="0072357A">
            <w:pPr>
              <w:rPr>
                <w:rFonts w:ascii="Cambria" w:hAnsi="Cambria" w:cs="Helvetica"/>
                <w:szCs w:val="22"/>
              </w:rPr>
            </w:pPr>
          </w:p>
          <w:p w14:paraId="72763143" w14:textId="77777777" w:rsidR="006D50A5" w:rsidRPr="00A24B37" w:rsidRDefault="006D50A5" w:rsidP="0072357A">
            <w:pPr>
              <w:rPr>
                <w:rFonts w:ascii="Cambria" w:hAnsi="Cambria" w:cs="Helvetica"/>
                <w:szCs w:val="22"/>
              </w:rPr>
            </w:pPr>
          </w:p>
          <w:p w14:paraId="3B4CD598" w14:textId="77777777" w:rsidR="006D50A5" w:rsidRPr="00A24B37" w:rsidRDefault="006D50A5" w:rsidP="0072357A">
            <w:pPr>
              <w:rPr>
                <w:rFonts w:ascii="Cambria" w:hAnsi="Cambria" w:cs="Helvetica"/>
                <w:szCs w:val="22"/>
              </w:rPr>
            </w:pPr>
          </w:p>
          <w:p w14:paraId="0DAB049C" w14:textId="77777777" w:rsidR="006D50A5" w:rsidRPr="00A24B37" w:rsidRDefault="006D50A5" w:rsidP="0072357A">
            <w:pPr>
              <w:rPr>
                <w:rFonts w:ascii="Cambria" w:hAnsi="Cambria" w:cs="Helvetica"/>
                <w:szCs w:val="22"/>
              </w:rPr>
            </w:pPr>
          </w:p>
          <w:p w14:paraId="74DC86B9" w14:textId="77777777" w:rsidR="006D50A5" w:rsidRPr="00A24B37" w:rsidRDefault="006D50A5" w:rsidP="0072357A">
            <w:pPr>
              <w:rPr>
                <w:rFonts w:ascii="Cambria" w:hAnsi="Cambria" w:cs="Helvetica"/>
                <w:szCs w:val="22"/>
              </w:rPr>
            </w:pPr>
          </w:p>
          <w:p w14:paraId="4B294DEF" w14:textId="77777777" w:rsidR="006D50A5" w:rsidRPr="00A24B37" w:rsidRDefault="006D50A5" w:rsidP="0072357A">
            <w:pPr>
              <w:rPr>
                <w:rFonts w:ascii="Cambria" w:hAnsi="Cambria" w:cs="Helvetica"/>
                <w:szCs w:val="22"/>
              </w:rPr>
            </w:pPr>
          </w:p>
          <w:p w14:paraId="0A9FA4DE" w14:textId="77777777" w:rsidR="006D50A5" w:rsidRPr="00A24B37" w:rsidRDefault="006D50A5" w:rsidP="0072357A">
            <w:pPr>
              <w:rPr>
                <w:rFonts w:ascii="Cambria" w:hAnsi="Cambria" w:cs="Helvetica"/>
                <w:szCs w:val="22"/>
              </w:rPr>
            </w:pPr>
          </w:p>
          <w:p w14:paraId="2984805D" w14:textId="77777777" w:rsidR="006D50A5" w:rsidRPr="00A24B37" w:rsidRDefault="006D50A5" w:rsidP="0072357A">
            <w:pPr>
              <w:rPr>
                <w:rFonts w:ascii="Cambria" w:hAnsi="Cambria" w:cs="Helvetica"/>
                <w:szCs w:val="22"/>
              </w:rPr>
            </w:pPr>
          </w:p>
          <w:p w14:paraId="5B3D2D9A" w14:textId="77777777" w:rsidR="006D50A5" w:rsidRPr="00A24B37" w:rsidRDefault="006D50A5" w:rsidP="0072357A">
            <w:pPr>
              <w:rPr>
                <w:rFonts w:ascii="Cambria" w:hAnsi="Cambria" w:cs="Helvetica"/>
                <w:szCs w:val="22"/>
              </w:rPr>
            </w:pPr>
          </w:p>
          <w:p w14:paraId="550B412A" w14:textId="77777777" w:rsidR="006D50A5" w:rsidRPr="00A24B37" w:rsidRDefault="006D50A5" w:rsidP="0072357A">
            <w:pPr>
              <w:rPr>
                <w:rFonts w:ascii="Cambria" w:hAnsi="Cambria" w:cs="Helvetica"/>
                <w:szCs w:val="22"/>
              </w:rPr>
            </w:pPr>
          </w:p>
          <w:p w14:paraId="2BCFC864" w14:textId="77777777" w:rsidR="006D50A5" w:rsidRPr="00A24B37" w:rsidRDefault="006D50A5" w:rsidP="0072357A">
            <w:pPr>
              <w:rPr>
                <w:rFonts w:ascii="Cambria" w:hAnsi="Cambria" w:cs="Helvetica"/>
                <w:szCs w:val="22"/>
              </w:rPr>
            </w:pPr>
          </w:p>
          <w:p w14:paraId="5D477FE4" w14:textId="77777777" w:rsidR="006D50A5" w:rsidRPr="00A24B37" w:rsidRDefault="006D50A5" w:rsidP="0072357A">
            <w:pPr>
              <w:rPr>
                <w:rFonts w:ascii="Cambria" w:hAnsi="Cambria" w:cs="Helvetica"/>
                <w:szCs w:val="22"/>
              </w:rPr>
            </w:pPr>
          </w:p>
          <w:p w14:paraId="1B022652" w14:textId="77777777" w:rsidR="006D50A5" w:rsidRPr="00A24B37" w:rsidRDefault="006D50A5" w:rsidP="0072357A">
            <w:pPr>
              <w:jc w:val="center"/>
              <w:rPr>
                <w:rFonts w:ascii="Cambria" w:hAnsi="Cambria" w:cs="Helvetica"/>
                <w:szCs w:val="22"/>
              </w:rPr>
            </w:pPr>
          </w:p>
          <w:p w14:paraId="3C84DF1F" w14:textId="77777777" w:rsidR="006D50A5" w:rsidRPr="00A24B37" w:rsidRDefault="006D50A5" w:rsidP="0072357A">
            <w:pPr>
              <w:rPr>
                <w:rFonts w:ascii="Cambria" w:hAnsi="Cambria" w:cs="Helvetica"/>
                <w:szCs w:val="22"/>
              </w:rPr>
            </w:pPr>
          </w:p>
          <w:p w14:paraId="50707F1A" w14:textId="77777777" w:rsidR="006D50A5" w:rsidRPr="00A24B37" w:rsidRDefault="006D50A5" w:rsidP="0072357A">
            <w:pPr>
              <w:rPr>
                <w:rFonts w:ascii="Cambria" w:hAnsi="Cambria" w:cs="Helvetica"/>
                <w:szCs w:val="22"/>
              </w:rPr>
            </w:pPr>
          </w:p>
          <w:p w14:paraId="06C8F64B" w14:textId="77777777" w:rsidR="006D50A5" w:rsidRPr="00A24B37" w:rsidRDefault="006D50A5" w:rsidP="0072357A">
            <w:pPr>
              <w:rPr>
                <w:rFonts w:ascii="Cambria" w:hAnsi="Cambria" w:cs="Helvetica"/>
                <w:szCs w:val="22"/>
              </w:rPr>
            </w:pPr>
          </w:p>
        </w:tc>
      </w:tr>
    </w:tbl>
    <w:p w14:paraId="3D858DFF" w14:textId="77777777" w:rsidR="006D50A5" w:rsidRPr="00A24B37" w:rsidRDefault="006D50A5" w:rsidP="006D50A5">
      <w:pPr>
        <w:tabs>
          <w:tab w:val="left" w:pos="2600"/>
        </w:tabs>
        <w:rPr>
          <w:rFonts w:ascii="Cambria" w:hAnsi="Cambria" w:cs="Helvetica"/>
          <w:sz w:val="22"/>
          <w:szCs w:val="22"/>
        </w:rPr>
      </w:pPr>
      <w:r w:rsidRPr="00A24B37">
        <w:rPr>
          <w:rFonts w:ascii="Cambria" w:hAnsi="Cambria" w:cs="Helvetica"/>
          <w:sz w:val="22"/>
          <w:szCs w:val="22"/>
        </w:rPr>
        <w:tab/>
      </w:r>
    </w:p>
    <w:p w14:paraId="47A5552A" w14:textId="77777777" w:rsidR="006D50A5" w:rsidRPr="00A24B37" w:rsidRDefault="006D50A5" w:rsidP="006D50A5">
      <w:pPr>
        <w:jc w:val="center"/>
        <w:rPr>
          <w:rFonts w:ascii="Cambria" w:hAnsi="Cambria" w:cs="Helvetica"/>
          <w:b/>
          <w:sz w:val="22"/>
          <w:szCs w:val="22"/>
        </w:rPr>
      </w:pPr>
      <w:r w:rsidRPr="00A24B37">
        <w:rPr>
          <w:rFonts w:ascii="Cambria" w:hAnsi="Cambria" w:cs="Helvetica"/>
          <w:b/>
          <w:sz w:val="22"/>
          <w:szCs w:val="22"/>
        </w:rPr>
        <w:t>H. Frais divers</w:t>
      </w:r>
    </w:p>
    <w:p w14:paraId="2CC10AD2" w14:textId="77777777" w:rsidR="006D50A5" w:rsidRPr="00A24B37" w:rsidRDefault="006D50A5" w:rsidP="006D50A5">
      <w:pPr>
        <w:rPr>
          <w:rFonts w:ascii="Cambria" w:hAnsi="Cambria" w:cs="Helvetica"/>
          <w:sz w:val="22"/>
          <w:szCs w:val="22"/>
        </w:rPr>
      </w:pPr>
    </w:p>
    <w:p w14:paraId="04C8D69C" w14:textId="77777777" w:rsidR="006D50A5" w:rsidRPr="00A24B37" w:rsidRDefault="006D50A5" w:rsidP="006D50A5">
      <w:pPr>
        <w:tabs>
          <w:tab w:val="left" w:pos="7180"/>
        </w:tabs>
        <w:rPr>
          <w:rFonts w:ascii="Cambria" w:hAnsi="Cambria" w:cs="Helvetica"/>
          <w:sz w:val="22"/>
          <w:szCs w:val="22"/>
        </w:rPr>
      </w:pPr>
      <w:r w:rsidRPr="00A24B37">
        <w:rPr>
          <w:rFonts w:ascii="Cambria" w:hAnsi="Cambria" w:cs="Helvetica"/>
          <w:sz w:val="22"/>
          <w:szCs w:val="22"/>
        </w:rPr>
        <w:t>Activité N°</w:t>
      </w:r>
      <w:r w:rsidR="002332BE" w:rsidRPr="00A24B37">
        <w:rPr>
          <w:rFonts w:ascii="Cambria" w:hAnsi="Cambria" w:cs="Helvetica"/>
          <w:sz w:val="22"/>
          <w:szCs w:val="22"/>
        </w:rPr>
        <w:t> </w:t>
      </w:r>
      <w:r w:rsidRPr="00A24B37">
        <w:rPr>
          <w:rFonts w:ascii="Cambria" w:hAnsi="Cambria" w:cs="Helvetica"/>
          <w:sz w:val="22"/>
          <w:szCs w:val="22"/>
        </w:rPr>
        <w:t>: ________________________________ Nom</w:t>
      </w:r>
      <w:r w:rsidR="002332BE" w:rsidRPr="00A24B37">
        <w:rPr>
          <w:rFonts w:ascii="Cambria" w:hAnsi="Cambria" w:cs="Helvetica"/>
          <w:sz w:val="22"/>
          <w:szCs w:val="22"/>
        </w:rPr>
        <w:t> </w:t>
      </w:r>
      <w:r w:rsidRPr="00A24B37">
        <w:rPr>
          <w:rFonts w:ascii="Cambria" w:hAnsi="Cambria" w:cs="Helvetica"/>
          <w:sz w:val="22"/>
          <w:szCs w:val="22"/>
        </w:rPr>
        <w:t>:________________________________</w:t>
      </w:r>
    </w:p>
    <w:p w14:paraId="27DDDA9E" w14:textId="77777777" w:rsidR="006D50A5" w:rsidRPr="00A24B37" w:rsidRDefault="006D50A5" w:rsidP="006D50A5">
      <w:pPr>
        <w:tabs>
          <w:tab w:val="left" w:pos="7180"/>
        </w:tabs>
        <w:rPr>
          <w:rFonts w:ascii="Cambria" w:hAnsi="Cambria" w:cs="Helvetica"/>
          <w:sz w:val="22"/>
          <w:szCs w:val="22"/>
        </w:rPr>
      </w:pPr>
    </w:p>
    <w:p w14:paraId="05189EDE" w14:textId="77777777" w:rsidR="006D50A5" w:rsidRPr="00A24B37" w:rsidRDefault="006D50A5" w:rsidP="006D50A5">
      <w:pPr>
        <w:tabs>
          <w:tab w:val="left" w:pos="7180"/>
        </w:tabs>
        <w:rPr>
          <w:rFonts w:ascii="Cambria" w:hAnsi="Cambria" w:cs="Helvetica"/>
          <w:sz w:val="4"/>
          <w:szCs w:val="22"/>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777"/>
        <w:gridCol w:w="971"/>
        <w:gridCol w:w="1566"/>
        <w:gridCol w:w="1647"/>
        <w:gridCol w:w="1730"/>
      </w:tblGrid>
      <w:tr w:rsidR="00A24B37" w:rsidRPr="00A24B37" w14:paraId="14136D7B" w14:textId="77777777" w:rsidTr="0072357A">
        <w:trPr>
          <w:trHeight w:val="566"/>
        </w:trPr>
        <w:tc>
          <w:tcPr>
            <w:tcW w:w="512" w:type="dxa"/>
            <w:shd w:val="clear" w:color="auto" w:fill="CCCCCC"/>
            <w:vAlign w:val="center"/>
          </w:tcPr>
          <w:p w14:paraId="1C93585B"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N</w:t>
            </w:r>
            <w:r w:rsidRPr="00A24B37">
              <w:rPr>
                <w:rFonts w:ascii="Cambria" w:hAnsi="Cambria" w:cs="Helvetica"/>
                <w:b/>
                <w:sz w:val="22"/>
                <w:szCs w:val="22"/>
                <w:vertAlign w:val="superscript"/>
              </w:rPr>
              <w:t>o</w:t>
            </w:r>
          </w:p>
        </w:tc>
        <w:tc>
          <w:tcPr>
            <w:tcW w:w="3777" w:type="dxa"/>
            <w:shd w:val="clear" w:color="auto" w:fill="CCCCCC"/>
            <w:vAlign w:val="center"/>
          </w:tcPr>
          <w:p w14:paraId="5BB16D41"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Description</w:t>
            </w:r>
          </w:p>
        </w:tc>
        <w:tc>
          <w:tcPr>
            <w:tcW w:w="971" w:type="dxa"/>
            <w:shd w:val="clear" w:color="auto" w:fill="CCCCCC"/>
            <w:vAlign w:val="center"/>
          </w:tcPr>
          <w:p w14:paraId="40B93A6B"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Unité</w:t>
            </w:r>
          </w:p>
        </w:tc>
        <w:tc>
          <w:tcPr>
            <w:tcW w:w="1566" w:type="dxa"/>
            <w:shd w:val="clear" w:color="auto" w:fill="CCCCCC"/>
            <w:vAlign w:val="center"/>
          </w:tcPr>
          <w:p w14:paraId="1D02F29D"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Quantité</w:t>
            </w:r>
          </w:p>
        </w:tc>
        <w:tc>
          <w:tcPr>
            <w:tcW w:w="1647" w:type="dxa"/>
            <w:shd w:val="clear" w:color="auto" w:fill="CCCCCC"/>
            <w:vAlign w:val="center"/>
          </w:tcPr>
          <w:p w14:paraId="15223F6A"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Prix unitaire</w:t>
            </w:r>
          </w:p>
        </w:tc>
        <w:tc>
          <w:tcPr>
            <w:tcW w:w="1730" w:type="dxa"/>
            <w:shd w:val="clear" w:color="auto" w:fill="CCCCCC"/>
            <w:vAlign w:val="center"/>
          </w:tcPr>
          <w:p w14:paraId="5DE778D5" w14:textId="77777777" w:rsidR="006D50A5" w:rsidRPr="00A24B37" w:rsidRDefault="006D50A5" w:rsidP="0072357A">
            <w:pPr>
              <w:tabs>
                <w:tab w:val="left" w:pos="7180"/>
              </w:tabs>
              <w:jc w:val="center"/>
              <w:rPr>
                <w:rFonts w:ascii="Cambria" w:hAnsi="Cambria" w:cs="Helvetica"/>
                <w:b/>
                <w:szCs w:val="22"/>
              </w:rPr>
            </w:pPr>
            <w:r w:rsidRPr="00A24B37">
              <w:rPr>
                <w:rFonts w:ascii="Cambria" w:hAnsi="Cambria" w:cs="Helvetica"/>
                <w:b/>
                <w:sz w:val="22"/>
                <w:szCs w:val="22"/>
              </w:rPr>
              <w:t>Montant total</w:t>
            </w:r>
          </w:p>
        </w:tc>
      </w:tr>
      <w:tr w:rsidR="00A24B37" w:rsidRPr="00A24B37" w14:paraId="75BDEC05" w14:textId="77777777" w:rsidTr="0072357A">
        <w:trPr>
          <w:trHeight w:val="347"/>
        </w:trPr>
        <w:tc>
          <w:tcPr>
            <w:tcW w:w="512" w:type="dxa"/>
            <w:vAlign w:val="center"/>
          </w:tcPr>
          <w:p w14:paraId="485BC2F4"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1.</w:t>
            </w:r>
          </w:p>
        </w:tc>
        <w:tc>
          <w:tcPr>
            <w:tcW w:w="3777" w:type="dxa"/>
            <w:vAlign w:val="center"/>
          </w:tcPr>
          <w:p w14:paraId="0352D81F" w14:textId="77777777" w:rsidR="00FC56E5" w:rsidRPr="00A24B37" w:rsidRDefault="006D50A5" w:rsidP="00FC56E5">
            <w:pPr>
              <w:tabs>
                <w:tab w:val="left" w:pos="7180"/>
              </w:tabs>
              <w:rPr>
                <w:rFonts w:ascii="Cambria" w:hAnsi="Cambria" w:cs="Helvetica"/>
                <w:sz w:val="22"/>
                <w:szCs w:val="22"/>
              </w:rPr>
            </w:pPr>
            <w:r w:rsidRPr="00A24B37">
              <w:rPr>
                <w:rFonts w:ascii="Cambria" w:hAnsi="Cambria" w:cs="Helvetica"/>
                <w:sz w:val="22"/>
                <w:szCs w:val="22"/>
              </w:rPr>
              <w:t>Frais de communications entre</w:t>
            </w:r>
            <w:r w:rsidR="00FC56E5" w:rsidRPr="00A24B37">
              <w:rPr>
                <w:rFonts w:ascii="Cambria" w:hAnsi="Cambria" w:cs="Helvetica"/>
                <w:sz w:val="22"/>
                <w:szCs w:val="22"/>
              </w:rPr>
              <w:t>_______________ et _________</w:t>
            </w:r>
          </w:p>
          <w:p w14:paraId="1C39C9B2" w14:textId="77777777" w:rsidR="006D50A5" w:rsidRPr="00A24B37" w:rsidRDefault="00FC56E5" w:rsidP="00FC56E5">
            <w:pPr>
              <w:tabs>
                <w:tab w:val="left" w:pos="7180"/>
              </w:tabs>
              <w:rPr>
                <w:rFonts w:ascii="Cambria" w:hAnsi="Cambria" w:cs="Helvetica"/>
                <w:szCs w:val="22"/>
              </w:rPr>
            </w:pPr>
            <w:r w:rsidRPr="00A24B37">
              <w:rPr>
                <w:rFonts w:ascii="Cambria" w:hAnsi="Cambria" w:cs="Helvetica"/>
                <w:i/>
                <w:sz w:val="22"/>
                <w:szCs w:val="22"/>
              </w:rPr>
              <w:t>(Téléphone, fax, e-mail)</w:t>
            </w:r>
          </w:p>
        </w:tc>
        <w:tc>
          <w:tcPr>
            <w:tcW w:w="971" w:type="dxa"/>
          </w:tcPr>
          <w:p w14:paraId="6FFB807D" w14:textId="77777777" w:rsidR="006D50A5" w:rsidRPr="00A24B37" w:rsidRDefault="006D50A5" w:rsidP="0072357A">
            <w:pPr>
              <w:tabs>
                <w:tab w:val="left" w:pos="7180"/>
              </w:tabs>
              <w:rPr>
                <w:rFonts w:ascii="Cambria" w:hAnsi="Cambria" w:cs="Helvetica"/>
                <w:szCs w:val="22"/>
              </w:rPr>
            </w:pPr>
          </w:p>
        </w:tc>
        <w:tc>
          <w:tcPr>
            <w:tcW w:w="1566" w:type="dxa"/>
          </w:tcPr>
          <w:p w14:paraId="1E7D2F8D" w14:textId="77777777" w:rsidR="006D50A5" w:rsidRPr="00A24B37" w:rsidRDefault="006D50A5" w:rsidP="0072357A">
            <w:pPr>
              <w:tabs>
                <w:tab w:val="left" w:pos="7180"/>
              </w:tabs>
              <w:rPr>
                <w:rFonts w:ascii="Cambria" w:hAnsi="Cambria" w:cs="Helvetica"/>
                <w:szCs w:val="22"/>
              </w:rPr>
            </w:pPr>
          </w:p>
        </w:tc>
        <w:tc>
          <w:tcPr>
            <w:tcW w:w="1647" w:type="dxa"/>
          </w:tcPr>
          <w:p w14:paraId="4395FCAE" w14:textId="77777777" w:rsidR="006D50A5" w:rsidRPr="00A24B37" w:rsidRDefault="006D50A5" w:rsidP="0072357A">
            <w:pPr>
              <w:tabs>
                <w:tab w:val="left" w:pos="7180"/>
              </w:tabs>
              <w:rPr>
                <w:rFonts w:ascii="Cambria" w:hAnsi="Cambria" w:cs="Helvetica"/>
                <w:szCs w:val="22"/>
              </w:rPr>
            </w:pPr>
          </w:p>
          <w:p w14:paraId="6C0B6B7C" w14:textId="77777777" w:rsidR="006D50A5" w:rsidRPr="00A24B37" w:rsidRDefault="006D50A5" w:rsidP="0072357A">
            <w:pPr>
              <w:tabs>
                <w:tab w:val="left" w:pos="7180"/>
              </w:tabs>
              <w:rPr>
                <w:rFonts w:ascii="Cambria" w:hAnsi="Cambria" w:cs="Helvetica"/>
                <w:szCs w:val="22"/>
              </w:rPr>
            </w:pPr>
          </w:p>
          <w:p w14:paraId="0D2770CE" w14:textId="77777777" w:rsidR="006D50A5" w:rsidRPr="00A24B37" w:rsidRDefault="006D50A5" w:rsidP="0072357A">
            <w:pPr>
              <w:tabs>
                <w:tab w:val="left" w:pos="7180"/>
              </w:tabs>
              <w:rPr>
                <w:rFonts w:ascii="Cambria" w:hAnsi="Cambria" w:cs="Helvetica"/>
                <w:szCs w:val="22"/>
              </w:rPr>
            </w:pPr>
          </w:p>
        </w:tc>
        <w:tc>
          <w:tcPr>
            <w:tcW w:w="1730" w:type="dxa"/>
          </w:tcPr>
          <w:p w14:paraId="3D1F52F2" w14:textId="77777777" w:rsidR="006D50A5" w:rsidRPr="00A24B37" w:rsidRDefault="006D50A5" w:rsidP="0072357A">
            <w:pPr>
              <w:tabs>
                <w:tab w:val="left" w:pos="7180"/>
              </w:tabs>
              <w:rPr>
                <w:rFonts w:ascii="Cambria" w:hAnsi="Cambria" w:cs="Helvetica"/>
                <w:szCs w:val="22"/>
              </w:rPr>
            </w:pPr>
          </w:p>
        </w:tc>
      </w:tr>
      <w:tr w:rsidR="00A24B37" w:rsidRPr="00A24B37" w14:paraId="4E1BD293" w14:textId="77777777" w:rsidTr="0072357A">
        <w:trPr>
          <w:trHeight w:val="1110"/>
        </w:trPr>
        <w:tc>
          <w:tcPr>
            <w:tcW w:w="512" w:type="dxa"/>
            <w:vAlign w:val="center"/>
          </w:tcPr>
          <w:p w14:paraId="1214816B"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2.</w:t>
            </w:r>
          </w:p>
        </w:tc>
        <w:tc>
          <w:tcPr>
            <w:tcW w:w="3777" w:type="dxa"/>
            <w:vAlign w:val="center"/>
          </w:tcPr>
          <w:p w14:paraId="37B59441"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Rédaction, reproduction de rapports</w:t>
            </w:r>
          </w:p>
        </w:tc>
        <w:tc>
          <w:tcPr>
            <w:tcW w:w="971" w:type="dxa"/>
          </w:tcPr>
          <w:p w14:paraId="4C0545CC" w14:textId="77777777" w:rsidR="006D50A5" w:rsidRPr="00A24B37" w:rsidRDefault="006D50A5" w:rsidP="0072357A">
            <w:pPr>
              <w:tabs>
                <w:tab w:val="left" w:pos="7180"/>
              </w:tabs>
              <w:rPr>
                <w:rFonts w:ascii="Cambria" w:hAnsi="Cambria" w:cs="Helvetica"/>
                <w:szCs w:val="22"/>
              </w:rPr>
            </w:pPr>
          </w:p>
        </w:tc>
        <w:tc>
          <w:tcPr>
            <w:tcW w:w="1566" w:type="dxa"/>
          </w:tcPr>
          <w:p w14:paraId="01538831" w14:textId="77777777" w:rsidR="006D50A5" w:rsidRPr="00A24B37" w:rsidRDefault="006D50A5" w:rsidP="0072357A">
            <w:pPr>
              <w:tabs>
                <w:tab w:val="left" w:pos="7180"/>
              </w:tabs>
              <w:rPr>
                <w:rFonts w:ascii="Cambria" w:hAnsi="Cambria" w:cs="Helvetica"/>
                <w:szCs w:val="22"/>
              </w:rPr>
            </w:pPr>
          </w:p>
        </w:tc>
        <w:tc>
          <w:tcPr>
            <w:tcW w:w="1647" w:type="dxa"/>
          </w:tcPr>
          <w:p w14:paraId="7C9C748C" w14:textId="77777777" w:rsidR="006D50A5" w:rsidRPr="00A24B37" w:rsidRDefault="006D50A5" w:rsidP="0072357A">
            <w:pPr>
              <w:tabs>
                <w:tab w:val="left" w:pos="7180"/>
              </w:tabs>
              <w:rPr>
                <w:rFonts w:ascii="Cambria" w:hAnsi="Cambria" w:cs="Helvetica"/>
                <w:szCs w:val="22"/>
              </w:rPr>
            </w:pPr>
          </w:p>
          <w:p w14:paraId="19301A45" w14:textId="77777777" w:rsidR="006D50A5" w:rsidRPr="00A24B37" w:rsidRDefault="006D50A5" w:rsidP="0072357A">
            <w:pPr>
              <w:tabs>
                <w:tab w:val="left" w:pos="7180"/>
              </w:tabs>
              <w:rPr>
                <w:rFonts w:ascii="Cambria" w:hAnsi="Cambria" w:cs="Helvetica"/>
                <w:szCs w:val="22"/>
              </w:rPr>
            </w:pPr>
          </w:p>
          <w:p w14:paraId="656C8E60" w14:textId="77777777" w:rsidR="006D50A5" w:rsidRPr="00A24B37" w:rsidRDefault="006D50A5" w:rsidP="0072357A">
            <w:pPr>
              <w:tabs>
                <w:tab w:val="left" w:pos="7180"/>
              </w:tabs>
              <w:rPr>
                <w:rFonts w:ascii="Cambria" w:hAnsi="Cambria" w:cs="Helvetica"/>
                <w:szCs w:val="22"/>
              </w:rPr>
            </w:pPr>
          </w:p>
          <w:p w14:paraId="109ED364" w14:textId="77777777" w:rsidR="006D50A5" w:rsidRPr="00A24B37" w:rsidRDefault="006D50A5" w:rsidP="0072357A">
            <w:pPr>
              <w:tabs>
                <w:tab w:val="left" w:pos="7180"/>
              </w:tabs>
              <w:rPr>
                <w:rFonts w:ascii="Cambria" w:hAnsi="Cambria" w:cs="Helvetica"/>
                <w:szCs w:val="22"/>
              </w:rPr>
            </w:pPr>
          </w:p>
        </w:tc>
        <w:tc>
          <w:tcPr>
            <w:tcW w:w="1730" w:type="dxa"/>
          </w:tcPr>
          <w:p w14:paraId="382066FD" w14:textId="77777777" w:rsidR="006D50A5" w:rsidRPr="00A24B37" w:rsidRDefault="006D50A5" w:rsidP="0072357A">
            <w:pPr>
              <w:tabs>
                <w:tab w:val="left" w:pos="7180"/>
              </w:tabs>
              <w:rPr>
                <w:rFonts w:ascii="Cambria" w:hAnsi="Cambria" w:cs="Helvetica"/>
                <w:szCs w:val="22"/>
              </w:rPr>
            </w:pPr>
          </w:p>
        </w:tc>
      </w:tr>
      <w:tr w:rsidR="00A24B37" w:rsidRPr="00A24B37" w14:paraId="4DFB3D06" w14:textId="77777777" w:rsidTr="006D50A5">
        <w:trPr>
          <w:trHeight w:val="758"/>
        </w:trPr>
        <w:tc>
          <w:tcPr>
            <w:tcW w:w="512" w:type="dxa"/>
            <w:vAlign w:val="center"/>
          </w:tcPr>
          <w:p w14:paraId="1C6A2300"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3.</w:t>
            </w:r>
          </w:p>
        </w:tc>
        <w:tc>
          <w:tcPr>
            <w:tcW w:w="3777" w:type="dxa"/>
            <w:vAlign w:val="center"/>
          </w:tcPr>
          <w:p w14:paraId="2ECD896C"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Matériel</w:t>
            </w:r>
            <w:r w:rsidR="002332BE" w:rsidRPr="00A24B37">
              <w:rPr>
                <w:rFonts w:ascii="Cambria" w:hAnsi="Cambria" w:cs="Helvetica"/>
                <w:sz w:val="22"/>
                <w:szCs w:val="22"/>
              </w:rPr>
              <w:t> </w:t>
            </w:r>
            <w:r w:rsidRPr="00A24B37">
              <w:rPr>
                <w:rFonts w:ascii="Cambria" w:hAnsi="Cambria" w:cs="Helvetica"/>
                <w:sz w:val="22"/>
                <w:szCs w:val="22"/>
              </w:rPr>
              <w:t>: véhicule, ordinateurs, etc.</w:t>
            </w:r>
          </w:p>
        </w:tc>
        <w:tc>
          <w:tcPr>
            <w:tcW w:w="971" w:type="dxa"/>
          </w:tcPr>
          <w:p w14:paraId="1E1DC695" w14:textId="77777777" w:rsidR="006D50A5" w:rsidRPr="00A24B37" w:rsidRDefault="006D50A5" w:rsidP="0072357A">
            <w:pPr>
              <w:tabs>
                <w:tab w:val="left" w:pos="7180"/>
              </w:tabs>
              <w:rPr>
                <w:rFonts w:ascii="Cambria" w:hAnsi="Cambria" w:cs="Helvetica"/>
                <w:szCs w:val="22"/>
              </w:rPr>
            </w:pPr>
          </w:p>
        </w:tc>
        <w:tc>
          <w:tcPr>
            <w:tcW w:w="1566" w:type="dxa"/>
          </w:tcPr>
          <w:p w14:paraId="77580D81" w14:textId="77777777" w:rsidR="006D50A5" w:rsidRPr="00A24B37" w:rsidRDefault="006D50A5" w:rsidP="0072357A">
            <w:pPr>
              <w:tabs>
                <w:tab w:val="left" w:pos="7180"/>
              </w:tabs>
              <w:rPr>
                <w:rFonts w:ascii="Cambria" w:hAnsi="Cambria" w:cs="Helvetica"/>
                <w:szCs w:val="22"/>
              </w:rPr>
            </w:pPr>
          </w:p>
          <w:p w14:paraId="080B03BB" w14:textId="77777777" w:rsidR="006D50A5" w:rsidRPr="00A24B37" w:rsidRDefault="006D50A5" w:rsidP="0072357A">
            <w:pPr>
              <w:tabs>
                <w:tab w:val="left" w:pos="7180"/>
              </w:tabs>
              <w:rPr>
                <w:rFonts w:ascii="Cambria" w:hAnsi="Cambria" w:cs="Helvetica"/>
                <w:szCs w:val="22"/>
              </w:rPr>
            </w:pPr>
          </w:p>
        </w:tc>
        <w:tc>
          <w:tcPr>
            <w:tcW w:w="1647" w:type="dxa"/>
          </w:tcPr>
          <w:p w14:paraId="299AC5C5" w14:textId="77777777" w:rsidR="006D50A5" w:rsidRPr="00A24B37" w:rsidRDefault="006D50A5" w:rsidP="0072357A">
            <w:pPr>
              <w:tabs>
                <w:tab w:val="left" w:pos="7180"/>
              </w:tabs>
              <w:rPr>
                <w:rFonts w:ascii="Cambria" w:hAnsi="Cambria" w:cs="Helvetica"/>
                <w:szCs w:val="22"/>
              </w:rPr>
            </w:pPr>
          </w:p>
          <w:p w14:paraId="31A1F02F" w14:textId="77777777" w:rsidR="006D50A5" w:rsidRPr="00A24B37" w:rsidRDefault="006D50A5" w:rsidP="0072357A">
            <w:pPr>
              <w:tabs>
                <w:tab w:val="left" w:pos="7180"/>
              </w:tabs>
              <w:rPr>
                <w:rFonts w:ascii="Cambria" w:hAnsi="Cambria" w:cs="Helvetica"/>
                <w:szCs w:val="22"/>
              </w:rPr>
            </w:pPr>
          </w:p>
          <w:p w14:paraId="2C87F7D8" w14:textId="77777777" w:rsidR="006D50A5" w:rsidRPr="00A24B37" w:rsidRDefault="006D50A5" w:rsidP="0072357A">
            <w:pPr>
              <w:tabs>
                <w:tab w:val="left" w:pos="7180"/>
              </w:tabs>
              <w:rPr>
                <w:rFonts w:ascii="Cambria" w:hAnsi="Cambria" w:cs="Helvetica"/>
                <w:szCs w:val="22"/>
              </w:rPr>
            </w:pPr>
          </w:p>
        </w:tc>
        <w:tc>
          <w:tcPr>
            <w:tcW w:w="1730" w:type="dxa"/>
          </w:tcPr>
          <w:p w14:paraId="773BD8DB" w14:textId="77777777" w:rsidR="006D50A5" w:rsidRPr="00A24B37" w:rsidRDefault="006D50A5" w:rsidP="0072357A">
            <w:pPr>
              <w:tabs>
                <w:tab w:val="left" w:pos="7180"/>
              </w:tabs>
              <w:rPr>
                <w:rFonts w:ascii="Cambria" w:hAnsi="Cambria" w:cs="Helvetica"/>
                <w:szCs w:val="22"/>
              </w:rPr>
            </w:pPr>
          </w:p>
        </w:tc>
      </w:tr>
      <w:tr w:rsidR="00A24B37" w:rsidRPr="00A24B37" w14:paraId="2E509E9B" w14:textId="77777777" w:rsidTr="0072357A">
        <w:trPr>
          <w:trHeight w:val="1130"/>
        </w:trPr>
        <w:tc>
          <w:tcPr>
            <w:tcW w:w="512" w:type="dxa"/>
            <w:vAlign w:val="center"/>
          </w:tcPr>
          <w:p w14:paraId="3A60E593" w14:textId="77777777" w:rsidR="006D50A5" w:rsidRPr="00A24B37" w:rsidRDefault="006D50A5" w:rsidP="0072357A">
            <w:pPr>
              <w:tabs>
                <w:tab w:val="left" w:pos="7180"/>
              </w:tabs>
              <w:jc w:val="center"/>
              <w:rPr>
                <w:rFonts w:ascii="Cambria" w:hAnsi="Cambria" w:cs="Helvetica"/>
                <w:szCs w:val="22"/>
              </w:rPr>
            </w:pPr>
            <w:r w:rsidRPr="00A24B37">
              <w:rPr>
                <w:rFonts w:ascii="Cambria" w:hAnsi="Cambria" w:cs="Helvetica"/>
                <w:sz w:val="22"/>
                <w:szCs w:val="22"/>
              </w:rPr>
              <w:t>4.</w:t>
            </w:r>
          </w:p>
        </w:tc>
        <w:tc>
          <w:tcPr>
            <w:tcW w:w="3777" w:type="dxa"/>
            <w:vAlign w:val="center"/>
          </w:tcPr>
          <w:p w14:paraId="3253FC70"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Logiciels</w:t>
            </w:r>
          </w:p>
        </w:tc>
        <w:tc>
          <w:tcPr>
            <w:tcW w:w="971" w:type="dxa"/>
          </w:tcPr>
          <w:p w14:paraId="5B082BD4" w14:textId="77777777" w:rsidR="006D50A5" w:rsidRPr="00A24B37" w:rsidRDefault="006D50A5" w:rsidP="0072357A">
            <w:pPr>
              <w:tabs>
                <w:tab w:val="left" w:pos="7180"/>
              </w:tabs>
              <w:rPr>
                <w:rFonts w:ascii="Cambria" w:hAnsi="Cambria" w:cs="Helvetica"/>
                <w:szCs w:val="22"/>
              </w:rPr>
            </w:pPr>
          </w:p>
        </w:tc>
        <w:tc>
          <w:tcPr>
            <w:tcW w:w="1566" w:type="dxa"/>
          </w:tcPr>
          <w:p w14:paraId="6386475E" w14:textId="77777777" w:rsidR="006D50A5" w:rsidRPr="00A24B37" w:rsidRDefault="006D50A5" w:rsidP="0072357A">
            <w:pPr>
              <w:tabs>
                <w:tab w:val="left" w:pos="7180"/>
              </w:tabs>
              <w:rPr>
                <w:rFonts w:ascii="Cambria" w:hAnsi="Cambria" w:cs="Helvetica"/>
                <w:szCs w:val="22"/>
              </w:rPr>
            </w:pPr>
          </w:p>
          <w:p w14:paraId="316CDBCF" w14:textId="77777777" w:rsidR="006D50A5" w:rsidRPr="00A24B37" w:rsidRDefault="006D50A5" w:rsidP="0072357A">
            <w:pPr>
              <w:tabs>
                <w:tab w:val="left" w:pos="7180"/>
              </w:tabs>
              <w:rPr>
                <w:rFonts w:ascii="Cambria" w:hAnsi="Cambria" w:cs="Helvetica"/>
                <w:szCs w:val="22"/>
              </w:rPr>
            </w:pPr>
          </w:p>
        </w:tc>
        <w:tc>
          <w:tcPr>
            <w:tcW w:w="1647" w:type="dxa"/>
          </w:tcPr>
          <w:p w14:paraId="383954F0" w14:textId="77777777" w:rsidR="006D50A5" w:rsidRPr="00A24B37" w:rsidRDefault="006D50A5" w:rsidP="0072357A">
            <w:pPr>
              <w:tabs>
                <w:tab w:val="left" w:pos="7180"/>
              </w:tabs>
              <w:rPr>
                <w:rFonts w:ascii="Cambria" w:hAnsi="Cambria" w:cs="Helvetica"/>
                <w:szCs w:val="22"/>
              </w:rPr>
            </w:pPr>
          </w:p>
          <w:p w14:paraId="0A7C52A2" w14:textId="77777777" w:rsidR="006D50A5" w:rsidRPr="00A24B37" w:rsidRDefault="006D50A5" w:rsidP="0072357A">
            <w:pPr>
              <w:tabs>
                <w:tab w:val="left" w:pos="7180"/>
              </w:tabs>
              <w:rPr>
                <w:rFonts w:ascii="Cambria" w:hAnsi="Cambria" w:cs="Helvetica"/>
                <w:szCs w:val="22"/>
              </w:rPr>
            </w:pPr>
          </w:p>
          <w:p w14:paraId="5E7AC35A" w14:textId="77777777" w:rsidR="006D50A5" w:rsidRPr="00A24B37" w:rsidRDefault="006D50A5" w:rsidP="0072357A">
            <w:pPr>
              <w:tabs>
                <w:tab w:val="left" w:pos="7180"/>
              </w:tabs>
              <w:rPr>
                <w:rFonts w:ascii="Cambria" w:hAnsi="Cambria" w:cs="Helvetica"/>
                <w:szCs w:val="22"/>
              </w:rPr>
            </w:pPr>
          </w:p>
          <w:p w14:paraId="26A53DDF" w14:textId="77777777" w:rsidR="006D50A5" w:rsidRPr="00A24B37" w:rsidRDefault="006D50A5" w:rsidP="0072357A">
            <w:pPr>
              <w:tabs>
                <w:tab w:val="left" w:pos="7180"/>
              </w:tabs>
              <w:rPr>
                <w:rFonts w:ascii="Cambria" w:hAnsi="Cambria" w:cs="Helvetica"/>
                <w:szCs w:val="22"/>
              </w:rPr>
            </w:pPr>
          </w:p>
        </w:tc>
        <w:tc>
          <w:tcPr>
            <w:tcW w:w="1730" w:type="dxa"/>
          </w:tcPr>
          <w:p w14:paraId="2C435640" w14:textId="77777777" w:rsidR="006D50A5" w:rsidRPr="00A24B37" w:rsidRDefault="006D50A5" w:rsidP="0072357A">
            <w:pPr>
              <w:tabs>
                <w:tab w:val="left" w:pos="7180"/>
              </w:tabs>
              <w:rPr>
                <w:rFonts w:ascii="Cambria" w:hAnsi="Cambria" w:cs="Helvetica"/>
                <w:szCs w:val="22"/>
              </w:rPr>
            </w:pPr>
          </w:p>
        </w:tc>
      </w:tr>
      <w:tr w:rsidR="006D50A5" w:rsidRPr="00A24B37" w14:paraId="5AADCE5E" w14:textId="77777777" w:rsidTr="0072357A">
        <w:trPr>
          <w:trHeight w:val="282"/>
        </w:trPr>
        <w:tc>
          <w:tcPr>
            <w:tcW w:w="512" w:type="dxa"/>
            <w:vAlign w:val="center"/>
          </w:tcPr>
          <w:p w14:paraId="65E1737A" w14:textId="77777777" w:rsidR="006D50A5" w:rsidRPr="00A24B37" w:rsidRDefault="006D50A5" w:rsidP="0072357A">
            <w:pPr>
              <w:tabs>
                <w:tab w:val="left" w:pos="7180"/>
              </w:tabs>
              <w:jc w:val="center"/>
              <w:rPr>
                <w:rFonts w:ascii="Cambria" w:hAnsi="Cambria" w:cs="Helvetica"/>
                <w:szCs w:val="22"/>
              </w:rPr>
            </w:pPr>
          </w:p>
        </w:tc>
        <w:tc>
          <w:tcPr>
            <w:tcW w:w="3777" w:type="dxa"/>
            <w:vAlign w:val="center"/>
          </w:tcPr>
          <w:p w14:paraId="151800FD" w14:textId="77777777" w:rsidR="006D50A5" w:rsidRPr="00A24B37" w:rsidRDefault="006D50A5" w:rsidP="0072357A">
            <w:pPr>
              <w:tabs>
                <w:tab w:val="left" w:pos="7180"/>
              </w:tabs>
              <w:rPr>
                <w:rFonts w:ascii="Cambria" w:hAnsi="Cambria" w:cs="Helvetica"/>
                <w:b/>
                <w:szCs w:val="22"/>
              </w:rPr>
            </w:pPr>
            <w:r w:rsidRPr="00A24B37">
              <w:rPr>
                <w:rFonts w:ascii="Cambria" w:hAnsi="Cambria" w:cs="Helvetica"/>
                <w:b/>
                <w:sz w:val="22"/>
                <w:szCs w:val="22"/>
              </w:rPr>
              <w:t>Total général</w:t>
            </w:r>
          </w:p>
        </w:tc>
        <w:tc>
          <w:tcPr>
            <w:tcW w:w="971" w:type="dxa"/>
          </w:tcPr>
          <w:p w14:paraId="54EAB271" w14:textId="77777777" w:rsidR="006D50A5" w:rsidRPr="00A24B37" w:rsidRDefault="006D50A5" w:rsidP="0072357A">
            <w:pPr>
              <w:tabs>
                <w:tab w:val="left" w:pos="7180"/>
              </w:tabs>
              <w:rPr>
                <w:rFonts w:ascii="Cambria" w:hAnsi="Cambria" w:cs="Helvetica"/>
                <w:szCs w:val="22"/>
              </w:rPr>
            </w:pPr>
          </w:p>
        </w:tc>
        <w:tc>
          <w:tcPr>
            <w:tcW w:w="1566" w:type="dxa"/>
          </w:tcPr>
          <w:p w14:paraId="4ACC6C4C" w14:textId="77777777" w:rsidR="006D50A5" w:rsidRPr="00A24B37" w:rsidRDefault="006D50A5" w:rsidP="0072357A">
            <w:pPr>
              <w:tabs>
                <w:tab w:val="left" w:pos="7180"/>
              </w:tabs>
              <w:rPr>
                <w:rFonts w:ascii="Cambria" w:hAnsi="Cambria" w:cs="Helvetica"/>
                <w:szCs w:val="22"/>
              </w:rPr>
            </w:pPr>
          </w:p>
        </w:tc>
        <w:tc>
          <w:tcPr>
            <w:tcW w:w="1647" w:type="dxa"/>
          </w:tcPr>
          <w:p w14:paraId="1F6371E2" w14:textId="77777777" w:rsidR="006D50A5" w:rsidRPr="00A24B37" w:rsidRDefault="006D50A5" w:rsidP="0072357A">
            <w:pPr>
              <w:tabs>
                <w:tab w:val="left" w:pos="7180"/>
              </w:tabs>
              <w:rPr>
                <w:rFonts w:ascii="Cambria" w:hAnsi="Cambria" w:cs="Helvetica"/>
                <w:szCs w:val="22"/>
              </w:rPr>
            </w:pPr>
          </w:p>
          <w:p w14:paraId="4514AF83" w14:textId="77777777" w:rsidR="006D50A5" w:rsidRPr="00A24B37" w:rsidRDefault="006D50A5" w:rsidP="0072357A">
            <w:pPr>
              <w:tabs>
                <w:tab w:val="left" w:pos="7180"/>
              </w:tabs>
              <w:rPr>
                <w:rFonts w:ascii="Cambria" w:hAnsi="Cambria" w:cs="Helvetica"/>
                <w:szCs w:val="22"/>
              </w:rPr>
            </w:pPr>
          </w:p>
        </w:tc>
        <w:tc>
          <w:tcPr>
            <w:tcW w:w="1730" w:type="dxa"/>
          </w:tcPr>
          <w:p w14:paraId="459E0836" w14:textId="77777777" w:rsidR="006D50A5" w:rsidRPr="00A24B37" w:rsidRDefault="006D50A5" w:rsidP="0072357A">
            <w:pPr>
              <w:tabs>
                <w:tab w:val="left" w:pos="7180"/>
              </w:tabs>
              <w:rPr>
                <w:rFonts w:ascii="Cambria" w:hAnsi="Cambria" w:cs="Helvetica"/>
                <w:szCs w:val="22"/>
              </w:rPr>
            </w:pPr>
            <w:r w:rsidRPr="00A24B37">
              <w:rPr>
                <w:rFonts w:ascii="Cambria" w:hAnsi="Cambria" w:cs="Helvetica"/>
                <w:sz w:val="22"/>
                <w:szCs w:val="22"/>
              </w:rPr>
              <w:t>_____________</w:t>
            </w:r>
          </w:p>
        </w:tc>
      </w:tr>
    </w:tbl>
    <w:p w14:paraId="58D2C251" w14:textId="77777777" w:rsidR="006D50A5" w:rsidRPr="00A24B37" w:rsidRDefault="006D50A5" w:rsidP="006D50A5">
      <w:pPr>
        <w:tabs>
          <w:tab w:val="left" w:pos="7180"/>
        </w:tabs>
        <w:jc w:val="center"/>
        <w:rPr>
          <w:rFonts w:ascii="Cambria" w:hAnsi="Cambria" w:cs="Helvetica"/>
          <w:b/>
          <w:sz w:val="22"/>
          <w:szCs w:val="22"/>
        </w:rPr>
      </w:pPr>
    </w:p>
    <w:p w14:paraId="02BE2663" w14:textId="77777777" w:rsidR="007F0DEC" w:rsidRPr="00A24B37" w:rsidRDefault="007F0DEC" w:rsidP="006D50A5">
      <w:pPr>
        <w:tabs>
          <w:tab w:val="left" w:pos="7180"/>
        </w:tabs>
        <w:jc w:val="center"/>
        <w:rPr>
          <w:rFonts w:ascii="Cambria" w:hAnsi="Cambria" w:cs="Helvetica"/>
          <w:b/>
          <w:sz w:val="22"/>
          <w:szCs w:val="22"/>
        </w:rPr>
      </w:pPr>
    </w:p>
    <w:p w14:paraId="0E3DCB27" w14:textId="33241E01" w:rsidR="00814A23" w:rsidRPr="00A24B37" w:rsidRDefault="00F85EE7" w:rsidP="00A13243">
      <w:pPr>
        <w:tabs>
          <w:tab w:val="left" w:pos="7180"/>
        </w:tabs>
        <w:jc w:val="center"/>
        <w:rPr>
          <w:rFonts w:ascii="Cambria" w:hAnsi="Cambria" w:cs="Helvetica"/>
          <w:b/>
          <w:sz w:val="22"/>
          <w:szCs w:val="22"/>
        </w:rPr>
      </w:pPr>
      <w:r w:rsidRPr="00A24B37">
        <w:rPr>
          <w:rFonts w:ascii="Cambria" w:hAnsi="Cambria" w:cs="Helvetica"/>
          <w:b/>
          <w:sz w:val="22"/>
          <w:szCs w:val="22"/>
        </w:rPr>
        <w:lastRenderedPageBreak/>
        <w:t xml:space="preserve">5. I. </w:t>
      </w:r>
      <w:r w:rsidR="00A13243" w:rsidRPr="00A24B37">
        <w:rPr>
          <w:rFonts w:ascii="Cambria" w:hAnsi="Cambria" w:cs="Helvetica"/>
          <w:b/>
          <w:sz w:val="22"/>
          <w:szCs w:val="22"/>
        </w:rPr>
        <w:t>Bordereau des prix unitaires</w:t>
      </w:r>
    </w:p>
    <w:p w14:paraId="05C63B91" w14:textId="77777777" w:rsidR="009B043B" w:rsidRPr="00A24B37" w:rsidRDefault="009B043B" w:rsidP="009B043B">
      <w:pPr>
        <w:tabs>
          <w:tab w:val="left" w:pos="7180"/>
        </w:tabs>
        <w:rPr>
          <w:rFonts w:ascii="Cambria" w:hAnsi="Cambria" w:cs="Helvetica"/>
          <w:sz w:val="22"/>
          <w:szCs w:val="22"/>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08"/>
        <w:gridCol w:w="1091"/>
        <w:gridCol w:w="1418"/>
      </w:tblGrid>
      <w:tr w:rsidR="00A24B37" w:rsidRPr="00A24B37" w14:paraId="594C8908" w14:textId="77777777" w:rsidTr="005908C9">
        <w:trPr>
          <w:trHeight w:val="875"/>
          <w:jc w:val="center"/>
        </w:trPr>
        <w:tc>
          <w:tcPr>
            <w:tcW w:w="710" w:type="dxa"/>
            <w:shd w:val="clear" w:color="auto" w:fill="auto"/>
            <w:vAlign w:val="center"/>
          </w:tcPr>
          <w:p w14:paraId="5AE9D5F9"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N° prix</w:t>
            </w:r>
          </w:p>
        </w:tc>
        <w:tc>
          <w:tcPr>
            <w:tcW w:w="7808" w:type="dxa"/>
            <w:shd w:val="clear" w:color="auto" w:fill="auto"/>
            <w:vAlign w:val="center"/>
          </w:tcPr>
          <w:p w14:paraId="57C2AA04"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 xml:space="preserve">DESIGNATION </w:t>
            </w:r>
          </w:p>
        </w:tc>
        <w:tc>
          <w:tcPr>
            <w:tcW w:w="1091" w:type="dxa"/>
            <w:shd w:val="clear" w:color="auto" w:fill="auto"/>
            <w:vAlign w:val="center"/>
          </w:tcPr>
          <w:p w14:paraId="62013F41"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UNITE</w:t>
            </w:r>
          </w:p>
        </w:tc>
        <w:tc>
          <w:tcPr>
            <w:tcW w:w="1418" w:type="dxa"/>
            <w:shd w:val="clear" w:color="auto" w:fill="auto"/>
            <w:vAlign w:val="center"/>
          </w:tcPr>
          <w:p w14:paraId="64E49EB7"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PRIX HTVA EN CHIFFRE</w:t>
            </w:r>
          </w:p>
          <w:p w14:paraId="31A9C738"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FCFA</w:t>
            </w:r>
          </w:p>
        </w:tc>
      </w:tr>
      <w:tr w:rsidR="00A24B37" w:rsidRPr="00A24B37" w14:paraId="317E9FAD" w14:textId="77777777" w:rsidTr="005908C9">
        <w:trPr>
          <w:trHeight w:val="2046"/>
          <w:jc w:val="center"/>
        </w:trPr>
        <w:tc>
          <w:tcPr>
            <w:tcW w:w="710" w:type="dxa"/>
            <w:shd w:val="clear" w:color="auto" w:fill="auto"/>
            <w:vAlign w:val="center"/>
          </w:tcPr>
          <w:p w14:paraId="6831E201"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1</w:t>
            </w:r>
          </w:p>
        </w:tc>
        <w:tc>
          <w:tcPr>
            <w:tcW w:w="7808" w:type="dxa"/>
            <w:shd w:val="clear" w:color="auto" w:fill="auto"/>
          </w:tcPr>
          <w:p w14:paraId="5CB821FE" w14:textId="77777777" w:rsidR="003D167B" w:rsidRPr="00A24B37" w:rsidRDefault="003D167B" w:rsidP="005908C9">
            <w:pPr>
              <w:rPr>
                <w:rFonts w:ascii="Cambria" w:hAnsi="Cambria" w:cs="Tahoma"/>
                <w:b/>
                <w:szCs w:val="22"/>
              </w:rPr>
            </w:pPr>
            <w:r w:rsidRPr="00A24B37">
              <w:rPr>
                <w:rFonts w:ascii="Cambria" w:hAnsi="Cambria" w:cs="Tahoma"/>
                <w:b/>
                <w:sz w:val="22"/>
                <w:szCs w:val="22"/>
              </w:rPr>
              <w:t>Le Chef De Mission :</w:t>
            </w:r>
          </w:p>
          <w:p w14:paraId="1EFD011D"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règlementation concernant la gestion du personnel.</w:t>
            </w:r>
          </w:p>
          <w:p w14:paraId="6B208854" w14:textId="77777777" w:rsidR="003D167B" w:rsidRPr="00A24B37" w:rsidRDefault="003D167B" w:rsidP="005908C9">
            <w:pPr>
              <w:rPr>
                <w:rFonts w:ascii="Cambria" w:hAnsi="Cambria" w:cs="Tahoma"/>
                <w:szCs w:val="22"/>
              </w:rPr>
            </w:pPr>
            <w:r w:rsidRPr="00A24B37">
              <w:rPr>
                <w:rFonts w:ascii="Cambria" w:hAnsi="Cambria" w:cs="Tahoma"/>
                <w:sz w:val="22"/>
                <w:szCs w:val="22"/>
              </w:rPr>
              <w:t>Ce prix rémunère le temps de présence effective et est fractionnable au trentième.</w:t>
            </w:r>
          </w:p>
          <w:p w14:paraId="5A1AF3B4" w14:textId="77777777" w:rsidR="003D167B" w:rsidRPr="00A24B37" w:rsidRDefault="003D167B" w:rsidP="005908C9">
            <w:pPr>
              <w:rPr>
                <w:rFonts w:ascii="Cambria" w:hAnsi="Cambria" w:cs="Tahoma"/>
                <w:sz w:val="12"/>
                <w:szCs w:val="22"/>
              </w:rPr>
            </w:pPr>
          </w:p>
          <w:p w14:paraId="57041D87" w14:textId="77777777" w:rsidR="003D167B" w:rsidRPr="00A24B37" w:rsidRDefault="003D167B" w:rsidP="005908C9">
            <w:pPr>
              <w:rPr>
                <w:rFonts w:ascii="Cambria" w:hAnsi="Cambria" w:cs="Tahoma"/>
                <w:b/>
                <w:szCs w:val="22"/>
              </w:rPr>
            </w:pPr>
            <w:r w:rsidRPr="00A24B37">
              <w:rPr>
                <w:rFonts w:ascii="Cambria" w:hAnsi="Cambria" w:cs="Tahoma"/>
                <w:b/>
                <w:sz w:val="22"/>
                <w:szCs w:val="22"/>
              </w:rPr>
              <w:t>Le mois à : ____________________________ Francs CFA</w:t>
            </w:r>
          </w:p>
        </w:tc>
        <w:tc>
          <w:tcPr>
            <w:tcW w:w="1091" w:type="dxa"/>
            <w:shd w:val="clear" w:color="auto" w:fill="auto"/>
            <w:vAlign w:val="center"/>
          </w:tcPr>
          <w:p w14:paraId="53ED956A"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H/mois</w:t>
            </w:r>
          </w:p>
        </w:tc>
        <w:tc>
          <w:tcPr>
            <w:tcW w:w="1418" w:type="dxa"/>
            <w:shd w:val="clear" w:color="auto" w:fill="auto"/>
            <w:vAlign w:val="center"/>
          </w:tcPr>
          <w:p w14:paraId="5C89E763" w14:textId="77777777" w:rsidR="003D167B" w:rsidRPr="00A24B37" w:rsidRDefault="003D167B" w:rsidP="005908C9">
            <w:pPr>
              <w:jc w:val="center"/>
              <w:rPr>
                <w:rFonts w:ascii="Cambria" w:hAnsi="Cambria" w:cs="Tahoma"/>
                <w:szCs w:val="22"/>
              </w:rPr>
            </w:pPr>
          </w:p>
        </w:tc>
      </w:tr>
      <w:tr w:rsidR="00A24B37" w:rsidRPr="00A24B37" w14:paraId="3F03262A" w14:textId="77777777" w:rsidTr="005908C9">
        <w:trPr>
          <w:trHeight w:val="151"/>
          <w:jc w:val="center"/>
        </w:trPr>
        <w:tc>
          <w:tcPr>
            <w:tcW w:w="710" w:type="dxa"/>
            <w:shd w:val="clear" w:color="auto" w:fill="auto"/>
            <w:vAlign w:val="center"/>
          </w:tcPr>
          <w:p w14:paraId="61C07A1A"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2</w:t>
            </w:r>
          </w:p>
        </w:tc>
        <w:tc>
          <w:tcPr>
            <w:tcW w:w="7808" w:type="dxa"/>
            <w:shd w:val="clear" w:color="auto" w:fill="auto"/>
          </w:tcPr>
          <w:p w14:paraId="30191183" w14:textId="77777777" w:rsidR="003D167B" w:rsidRPr="00A24B37" w:rsidRDefault="003D167B" w:rsidP="005908C9">
            <w:pPr>
              <w:rPr>
                <w:rFonts w:ascii="Cambria" w:hAnsi="Cambria" w:cs="Tahoma"/>
                <w:b/>
                <w:szCs w:val="22"/>
              </w:rPr>
            </w:pPr>
            <w:r w:rsidRPr="00A24B37">
              <w:rPr>
                <w:rFonts w:ascii="Cambria" w:hAnsi="Cambria" w:cs="Tahoma"/>
                <w:b/>
                <w:sz w:val="22"/>
                <w:szCs w:val="22"/>
              </w:rPr>
              <w:t>Ingénieur de suivi :</w:t>
            </w:r>
          </w:p>
          <w:p w14:paraId="4CC18ECE"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d’ingénieur de suivi, à savoir : les salaires, les charges sociales, les assurances, les frais médicaux, les transports et congés, les frais de logement, les frais de déplacement, les frais généraux, les impôts, taxes, les frais de mobilisation et de démobilisation de l’ingénieur et toutes sujétions relatives à la règlementation concernant la gestion du personnel.</w:t>
            </w:r>
          </w:p>
          <w:p w14:paraId="389041DD" w14:textId="77777777" w:rsidR="003D167B" w:rsidRPr="00A24B37" w:rsidRDefault="003D167B" w:rsidP="005908C9">
            <w:pPr>
              <w:rPr>
                <w:rFonts w:ascii="Cambria" w:hAnsi="Cambria" w:cs="Tahoma"/>
                <w:szCs w:val="22"/>
              </w:rPr>
            </w:pPr>
            <w:r w:rsidRPr="00A24B37">
              <w:rPr>
                <w:rFonts w:ascii="Cambria" w:hAnsi="Cambria" w:cs="Tahoma"/>
                <w:sz w:val="22"/>
                <w:szCs w:val="22"/>
              </w:rPr>
              <w:t>Ce prix rémunère le temps de présence effective et est fractionnable au trentième.</w:t>
            </w:r>
          </w:p>
          <w:p w14:paraId="113B8AA3" w14:textId="77777777" w:rsidR="003D167B" w:rsidRPr="00A24B37" w:rsidRDefault="003D167B" w:rsidP="005908C9">
            <w:pPr>
              <w:rPr>
                <w:rFonts w:ascii="Cambria" w:hAnsi="Cambria" w:cs="Tahoma"/>
                <w:sz w:val="12"/>
                <w:szCs w:val="22"/>
              </w:rPr>
            </w:pPr>
          </w:p>
          <w:p w14:paraId="34425067" w14:textId="77777777" w:rsidR="003D167B" w:rsidRPr="00A24B37" w:rsidRDefault="003D167B" w:rsidP="005908C9">
            <w:pPr>
              <w:rPr>
                <w:rFonts w:ascii="Cambria" w:hAnsi="Cambria" w:cs="Tahoma"/>
                <w:szCs w:val="22"/>
              </w:rPr>
            </w:pPr>
            <w:r w:rsidRPr="00A24B37">
              <w:rPr>
                <w:rFonts w:ascii="Cambria" w:hAnsi="Cambria" w:cs="Tahoma"/>
                <w:b/>
                <w:sz w:val="22"/>
                <w:szCs w:val="22"/>
              </w:rPr>
              <w:t>Le mois à : __________________________ Francs CFA</w:t>
            </w:r>
          </w:p>
        </w:tc>
        <w:tc>
          <w:tcPr>
            <w:tcW w:w="1091" w:type="dxa"/>
            <w:shd w:val="clear" w:color="auto" w:fill="auto"/>
            <w:vAlign w:val="center"/>
          </w:tcPr>
          <w:p w14:paraId="6F135A4E"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H/mois</w:t>
            </w:r>
          </w:p>
        </w:tc>
        <w:tc>
          <w:tcPr>
            <w:tcW w:w="1418" w:type="dxa"/>
            <w:shd w:val="clear" w:color="auto" w:fill="auto"/>
            <w:vAlign w:val="center"/>
          </w:tcPr>
          <w:p w14:paraId="547C48D6" w14:textId="77777777" w:rsidR="003D167B" w:rsidRPr="00A24B37" w:rsidRDefault="003D167B" w:rsidP="005908C9">
            <w:pPr>
              <w:jc w:val="center"/>
              <w:rPr>
                <w:rFonts w:ascii="Cambria" w:hAnsi="Cambria" w:cs="Tahoma"/>
                <w:szCs w:val="22"/>
              </w:rPr>
            </w:pPr>
          </w:p>
        </w:tc>
      </w:tr>
      <w:tr w:rsidR="00A24B37" w:rsidRPr="00A24B37" w14:paraId="7ACF7564" w14:textId="77777777" w:rsidTr="005908C9">
        <w:trPr>
          <w:trHeight w:val="151"/>
          <w:jc w:val="center"/>
        </w:trPr>
        <w:tc>
          <w:tcPr>
            <w:tcW w:w="710" w:type="dxa"/>
            <w:shd w:val="clear" w:color="auto" w:fill="auto"/>
            <w:vAlign w:val="center"/>
          </w:tcPr>
          <w:p w14:paraId="76DBECBA"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3</w:t>
            </w:r>
          </w:p>
        </w:tc>
        <w:tc>
          <w:tcPr>
            <w:tcW w:w="7808" w:type="dxa"/>
            <w:shd w:val="clear" w:color="auto" w:fill="auto"/>
          </w:tcPr>
          <w:p w14:paraId="6E1582BE" w14:textId="77777777" w:rsidR="003D167B" w:rsidRPr="00A24B37" w:rsidRDefault="003D167B" w:rsidP="005908C9">
            <w:pPr>
              <w:rPr>
                <w:rFonts w:ascii="Cambria" w:hAnsi="Cambria" w:cs="Tahoma"/>
                <w:b/>
                <w:szCs w:val="22"/>
              </w:rPr>
            </w:pPr>
            <w:r w:rsidRPr="00A24B37">
              <w:rPr>
                <w:rFonts w:ascii="Cambria" w:hAnsi="Cambria" w:cs="Tahoma"/>
                <w:b/>
                <w:sz w:val="22"/>
                <w:szCs w:val="22"/>
              </w:rPr>
              <w:t>Technicien Supérieur en électricité :</w:t>
            </w:r>
          </w:p>
          <w:p w14:paraId="4A45B7DF"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d’électricité, à savoir : les salaires, les charges sociales, les assurances, les frais médicaux, les transports et congés, les frais de logement, les frais de déplacement, les frais généraux, les impôts, taxes, les frais de mobilisation et de démobilisation de l’électricien et toutes sujétions relatives à la règlementation concernant la gestion du personnel.</w:t>
            </w:r>
          </w:p>
          <w:p w14:paraId="6FABC1CC" w14:textId="77777777" w:rsidR="003D167B" w:rsidRPr="00A24B37" w:rsidRDefault="003D167B" w:rsidP="005908C9">
            <w:pPr>
              <w:rPr>
                <w:rFonts w:ascii="Cambria" w:hAnsi="Cambria" w:cs="Tahoma"/>
                <w:szCs w:val="22"/>
              </w:rPr>
            </w:pPr>
            <w:r w:rsidRPr="00A24B37">
              <w:rPr>
                <w:rFonts w:ascii="Cambria" w:hAnsi="Cambria" w:cs="Tahoma"/>
                <w:sz w:val="22"/>
                <w:szCs w:val="22"/>
              </w:rPr>
              <w:t>Ce prix rémunère le temps de présence effective et est fractionnable au trentième.</w:t>
            </w:r>
          </w:p>
          <w:p w14:paraId="2B369C82" w14:textId="77777777" w:rsidR="003D167B" w:rsidRPr="00A24B37" w:rsidRDefault="003D167B" w:rsidP="005908C9">
            <w:pPr>
              <w:rPr>
                <w:rFonts w:ascii="Cambria" w:hAnsi="Cambria" w:cs="Tahoma"/>
                <w:sz w:val="12"/>
                <w:szCs w:val="22"/>
              </w:rPr>
            </w:pPr>
          </w:p>
          <w:p w14:paraId="691EE231"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Le mois à : __________________________ Francs CFA</w:t>
            </w:r>
          </w:p>
        </w:tc>
        <w:tc>
          <w:tcPr>
            <w:tcW w:w="1091" w:type="dxa"/>
            <w:shd w:val="clear" w:color="auto" w:fill="auto"/>
            <w:vAlign w:val="center"/>
          </w:tcPr>
          <w:p w14:paraId="60D87021"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H/mois</w:t>
            </w:r>
          </w:p>
        </w:tc>
        <w:tc>
          <w:tcPr>
            <w:tcW w:w="1418" w:type="dxa"/>
            <w:shd w:val="clear" w:color="auto" w:fill="auto"/>
            <w:vAlign w:val="center"/>
          </w:tcPr>
          <w:p w14:paraId="6A528544" w14:textId="77777777" w:rsidR="003D167B" w:rsidRPr="00A24B37" w:rsidRDefault="003D167B" w:rsidP="005908C9">
            <w:pPr>
              <w:jc w:val="center"/>
              <w:rPr>
                <w:rFonts w:ascii="Cambria" w:hAnsi="Cambria" w:cs="Tahoma"/>
                <w:szCs w:val="22"/>
              </w:rPr>
            </w:pPr>
          </w:p>
        </w:tc>
      </w:tr>
      <w:tr w:rsidR="00A24B37" w:rsidRPr="00A24B37" w14:paraId="6F2A035A" w14:textId="77777777" w:rsidTr="005908C9">
        <w:trPr>
          <w:trHeight w:val="151"/>
          <w:jc w:val="center"/>
        </w:trPr>
        <w:tc>
          <w:tcPr>
            <w:tcW w:w="710" w:type="dxa"/>
            <w:shd w:val="clear" w:color="auto" w:fill="auto"/>
            <w:vAlign w:val="center"/>
          </w:tcPr>
          <w:p w14:paraId="03D7688E"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4</w:t>
            </w:r>
          </w:p>
        </w:tc>
        <w:tc>
          <w:tcPr>
            <w:tcW w:w="7808" w:type="dxa"/>
            <w:shd w:val="clear" w:color="auto" w:fill="auto"/>
          </w:tcPr>
          <w:p w14:paraId="79D2C05C" w14:textId="77777777" w:rsidR="003D167B" w:rsidRPr="00A24B37" w:rsidRDefault="003D167B" w:rsidP="005908C9">
            <w:pPr>
              <w:rPr>
                <w:rFonts w:ascii="Cambria" w:hAnsi="Cambria" w:cs="Tahoma"/>
                <w:b/>
                <w:sz w:val="22"/>
                <w:szCs w:val="22"/>
              </w:rPr>
            </w:pPr>
            <w:r w:rsidRPr="00A24B37">
              <w:rPr>
                <w:rFonts w:ascii="Tahoma" w:hAnsi="Tahoma" w:cs="Tahoma"/>
                <w:b/>
                <w:sz w:val="22"/>
                <w:szCs w:val="22"/>
              </w:rPr>
              <w:t>Personnel d’appui</w:t>
            </w:r>
          </w:p>
        </w:tc>
        <w:tc>
          <w:tcPr>
            <w:tcW w:w="1091" w:type="dxa"/>
            <w:shd w:val="clear" w:color="auto" w:fill="auto"/>
            <w:vAlign w:val="center"/>
          </w:tcPr>
          <w:p w14:paraId="252A9324" w14:textId="77777777" w:rsidR="003D167B" w:rsidRPr="00A24B37" w:rsidRDefault="003D167B" w:rsidP="005908C9">
            <w:pPr>
              <w:jc w:val="center"/>
              <w:rPr>
                <w:rFonts w:ascii="Cambria" w:hAnsi="Cambria" w:cs="Tahoma"/>
                <w:sz w:val="22"/>
                <w:szCs w:val="22"/>
              </w:rPr>
            </w:pPr>
          </w:p>
        </w:tc>
        <w:tc>
          <w:tcPr>
            <w:tcW w:w="1418" w:type="dxa"/>
            <w:shd w:val="clear" w:color="auto" w:fill="auto"/>
            <w:vAlign w:val="center"/>
          </w:tcPr>
          <w:p w14:paraId="6D5BA085" w14:textId="77777777" w:rsidR="003D167B" w:rsidRPr="00A24B37" w:rsidRDefault="003D167B" w:rsidP="005908C9">
            <w:pPr>
              <w:jc w:val="center"/>
              <w:rPr>
                <w:rFonts w:ascii="Cambria" w:hAnsi="Cambria" w:cs="Tahoma"/>
                <w:szCs w:val="22"/>
              </w:rPr>
            </w:pPr>
          </w:p>
        </w:tc>
      </w:tr>
      <w:tr w:rsidR="00A24B37" w:rsidRPr="00A24B37" w14:paraId="236957C1" w14:textId="77777777" w:rsidTr="005908C9">
        <w:trPr>
          <w:trHeight w:val="151"/>
          <w:jc w:val="center"/>
        </w:trPr>
        <w:tc>
          <w:tcPr>
            <w:tcW w:w="710" w:type="dxa"/>
            <w:shd w:val="clear" w:color="auto" w:fill="auto"/>
            <w:vAlign w:val="center"/>
          </w:tcPr>
          <w:p w14:paraId="39CF8969"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4.1</w:t>
            </w:r>
          </w:p>
        </w:tc>
        <w:tc>
          <w:tcPr>
            <w:tcW w:w="7808" w:type="dxa"/>
            <w:shd w:val="clear" w:color="auto" w:fill="auto"/>
          </w:tcPr>
          <w:p w14:paraId="69D74268"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 xml:space="preserve">4.1- Géotechnicien </w:t>
            </w:r>
          </w:p>
          <w:p w14:paraId="021B71A4"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de Géotechnicien,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1E35C98" w14:textId="77777777" w:rsidR="003D167B" w:rsidRPr="00A24B37" w:rsidRDefault="003D167B" w:rsidP="005908C9">
            <w:pPr>
              <w:rPr>
                <w:rFonts w:ascii="Cambria" w:hAnsi="Cambria" w:cs="Tahoma"/>
                <w:szCs w:val="22"/>
              </w:rPr>
            </w:pPr>
            <w:r w:rsidRPr="00A24B37">
              <w:rPr>
                <w:rFonts w:ascii="Cambria" w:hAnsi="Cambria" w:cs="Tahoma"/>
                <w:sz w:val="22"/>
                <w:szCs w:val="22"/>
              </w:rPr>
              <w:t>Ce prix rémunère le temps de présence effective.</w:t>
            </w:r>
          </w:p>
          <w:p w14:paraId="3A642005" w14:textId="77777777" w:rsidR="003D167B" w:rsidRPr="00A24B37" w:rsidRDefault="003D167B" w:rsidP="005908C9">
            <w:pPr>
              <w:rPr>
                <w:rFonts w:ascii="Cambria" w:hAnsi="Cambria" w:cs="Tahoma"/>
                <w:sz w:val="12"/>
                <w:szCs w:val="22"/>
              </w:rPr>
            </w:pPr>
          </w:p>
          <w:p w14:paraId="2E2D207B" w14:textId="77777777" w:rsidR="003D167B" w:rsidRPr="00A24B37" w:rsidRDefault="003D167B" w:rsidP="005908C9">
            <w:pPr>
              <w:rPr>
                <w:rFonts w:ascii="Cambria" w:hAnsi="Cambria" w:cs="Tahoma"/>
                <w:b/>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1443DF29"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H/mois</w:t>
            </w:r>
          </w:p>
        </w:tc>
        <w:tc>
          <w:tcPr>
            <w:tcW w:w="1418" w:type="dxa"/>
            <w:shd w:val="clear" w:color="auto" w:fill="auto"/>
            <w:vAlign w:val="center"/>
          </w:tcPr>
          <w:p w14:paraId="0AD4DE85" w14:textId="77777777" w:rsidR="003D167B" w:rsidRPr="00A24B37" w:rsidRDefault="003D167B" w:rsidP="005908C9">
            <w:pPr>
              <w:jc w:val="center"/>
              <w:rPr>
                <w:rFonts w:ascii="Cambria" w:hAnsi="Cambria" w:cs="Tahoma"/>
                <w:szCs w:val="22"/>
              </w:rPr>
            </w:pPr>
          </w:p>
        </w:tc>
      </w:tr>
      <w:tr w:rsidR="00A24B37" w:rsidRPr="00A24B37" w14:paraId="1B4596AF" w14:textId="77777777" w:rsidTr="005908C9">
        <w:trPr>
          <w:trHeight w:val="151"/>
          <w:jc w:val="center"/>
        </w:trPr>
        <w:tc>
          <w:tcPr>
            <w:tcW w:w="710" w:type="dxa"/>
            <w:shd w:val="clear" w:color="auto" w:fill="auto"/>
            <w:vAlign w:val="center"/>
          </w:tcPr>
          <w:p w14:paraId="1B584CE0"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4.2</w:t>
            </w:r>
          </w:p>
        </w:tc>
        <w:tc>
          <w:tcPr>
            <w:tcW w:w="7808" w:type="dxa"/>
            <w:shd w:val="clear" w:color="auto" w:fill="auto"/>
          </w:tcPr>
          <w:p w14:paraId="2589E4F9"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 xml:space="preserve">4.2- Responsable administratif </w:t>
            </w:r>
          </w:p>
          <w:p w14:paraId="3621F5C1"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du Responsable administratif,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4FDDCA06" w14:textId="77777777" w:rsidR="003D167B" w:rsidRPr="00A24B37" w:rsidRDefault="003D167B" w:rsidP="005908C9">
            <w:pPr>
              <w:rPr>
                <w:rFonts w:ascii="Cambria" w:hAnsi="Cambria" w:cs="Tahoma"/>
                <w:b/>
                <w:sz w:val="22"/>
                <w:szCs w:val="22"/>
              </w:rPr>
            </w:pPr>
            <w:r w:rsidRPr="00A24B37">
              <w:rPr>
                <w:rFonts w:ascii="Cambria" w:hAnsi="Cambria" w:cs="Tahoma"/>
                <w:sz w:val="22"/>
                <w:szCs w:val="22"/>
              </w:rPr>
              <w:t>Ce prix rémunère le temps de présence effective.</w:t>
            </w:r>
          </w:p>
        </w:tc>
        <w:tc>
          <w:tcPr>
            <w:tcW w:w="1091" w:type="dxa"/>
            <w:shd w:val="clear" w:color="auto" w:fill="auto"/>
            <w:vAlign w:val="center"/>
          </w:tcPr>
          <w:p w14:paraId="0A9C2B04"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H/mois</w:t>
            </w:r>
          </w:p>
        </w:tc>
        <w:tc>
          <w:tcPr>
            <w:tcW w:w="1418" w:type="dxa"/>
            <w:shd w:val="clear" w:color="auto" w:fill="auto"/>
            <w:vAlign w:val="center"/>
          </w:tcPr>
          <w:p w14:paraId="242ADBF9" w14:textId="77777777" w:rsidR="003D167B" w:rsidRPr="00A24B37" w:rsidRDefault="003D167B" w:rsidP="005908C9">
            <w:pPr>
              <w:jc w:val="center"/>
              <w:rPr>
                <w:rFonts w:ascii="Cambria" w:hAnsi="Cambria" w:cs="Tahoma"/>
                <w:szCs w:val="22"/>
              </w:rPr>
            </w:pPr>
          </w:p>
        </w:tc>
      </w:tr>
      <w:tr w:rsidR="00A24B37" w:rsidRPr="00A24B37" w14:paraId="7AD03924" w14:textId="77777777" w:rsidTr="005908C9">
        <w:trPr>
          <w:trHeight w:val="151"/>
          <w:jc w:val="center"/>
        </w:trPr>
        <w:tc>
          <w:tcPr>
            <w:tcW w:w="710" w:type="dxa"/>
            <w:shd w:val="clear" w:color="auto" w:fill="auto"/>
            <w:vAlign w:val="center"/>
          </w:tcPr>
          <w:p w14:paraId="57B26607"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lastRenderedPageBreak/>
              <w:t>4.3</w:t>
            </w:r>
          </w:p>
        </w:tc>
        <w:tc>
          <w:tcPr>
            <w:tcW w:w="7808" w:type="dxa"/>
            <w:shd w:val="clear" w:color="auto" w:fill="auto"/>
          </w:tcPr>
          <w:p w14:paraId="72010C0E"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4.3- Secrétaire</w:t>
            </w:r>
          </w:p>
          <w:p w14:paraId="2D387C68"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du secrétaire du bureau,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6B097D6B" w14:textId="77777777" w:rsidR="003D167B" w:rsidRPr="00A24B37" w:rsidRDefault="003D167B" w:rsidP="005908C9">
            <w:pPr>
              <w:rPr>
                <w:rFonts w:ascii="Cambria" w:hAnsi="Cambria" w:cs="Tahoma"/>
                <w:sz w:val="22"/>
                <w:szCs w:val="22"/>
              </w:rPr>
            </w:pPr>
            <w:r w:rsidRPr="00A24B37">
              <w:rPr>
                <w:rFonts w:ascii="Cambria" w:hAnsi="Cambria" w:cs="Tahoma"/>
                <w:sz w:val="22"/>
                <w:szCs w:val="22"/>
              </w:rPr>
              <w:t>Ce prix rémunère le temps de présence effective</w:t>
            </w:r>
          </w:p>
          <w:p w14:paraId="661D5154"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0DC5ED3E"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H/mois</w:t>
            </w:r>
          </w:p>
        </w:tc>
        <w:tc>
          <w:tcPr>
            <w:tcW w:w="1418" w:type="dxa"/>
            <w:shd w:val="clear" w:color="auto" w:fill="auto"/>
            <w:vAlign w:val="center"/>
          </w:tcPr>
          <w:p w14:paraId="7D2B224F" w14:textId="77777777" w:rsidR="003D167B" w:rsidRPr="00A24B37" w:rsidRDefault="003D167B" w:rsidP="005908C9">
            <w:pPr>
              <w:jc w:val="center"/>
              <w:rPr>
                <w:rFonts w:ascii="Cambria" w:hAnsi="Cambria" w:cs="Tahoma"/>
                <w:szCs w:val="22"/>
              </w:rPr>
            </w:pPr>
          </w:p>
        </w:tc>
      </w:tr>
      <w:tr w:rsidR="00A24B37" w:rsidRPr="00A24B37" w14:paraId="3324163F" w14:textId="77777777" w:rsidTr="005908C9">
        <w:trPr>
          <w:trHeight w:val="151"/>
          <w:jc w:val="center"/>
        </w:trPr>
        <w:tc>
          <w:tcPr>
            <w:tcW w:w="710" w:type="dxa"/>
            <w:shd w:val="clear" w:color="auto" w:fill="auto"/>
            <w:vAlign w:val="center"/>
          </w:tcPr>
          <w:p w14:paraId="212D1171"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4.4</w:t>
            </w:r>
          </w:p>
        </w:tc>
        <w:tc>
          <w:tcPr>
            <w:tcW w:w="7808" w:type="dxa"/>
            <w:shd w:val="clear" w:color="auto" w:fill="auto"/>
          </w:tcPr>
          <w:p w14:paraId="5902DD2A"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4.4- Chauffeur</w:t>
            </w:r>
          </w:p>
          <w:p w14:paraId="5DEB682D" w14:textId="77777777" w:rsidR="003D167B" w:rsidRPr="00A24B37" w:rsidRDefault="003D167B" w:rsidP="005908C9">
            <w:pPr>
              <w:rPr>
                <w:rFonts w:ascii="Cambria" w:hAnsi="Cambria" w:cs="Tahoma"/>
                <w:szCs w:val="22"/>
              </w:rPr>
            </w:pPr>
            <w:r w:rsidRPr="00A24B37">
              <w:rPr>
                <w:rFonts w:ascii="Cambria" w:hAnsi="Cambria" w:cs="Tahoma"/>
                <w:sz w:val="22"/>
                <w:szCs w:val="22"/>
              </w:rPr>
              <w:t>Ce prix couvre au mois de prestation la totalité des frais relatifs à l’activité du chauffeur,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2B0870F9" w14:textId="77777777" w:rsidR="003D167B" w:rsidRPr="00A24B37" w:rsidRDefault="003D167B" w:rsidP="005908C9">
            <w:pPr>
              <w:rPr>
                <w:rFonts w:ascii="Cambria" w:hAnsi="Cambria" w:cs="Tahoma"/>
                <w:sz w:val="22"/>
                <w:szCs w:val="22"/>
              </w:rPr>
            </w:pPr>
            <w:r w:rsidRPr="00A24B37">
              <w:rPr>
                <w:rFonts w:ascii="Cambria" w:hAnsi="Cambria" w:cs="Tahoma"/>
                <w:sz w:val="22"/>
                <w:szCs w:val="22"/>
              </w:rPr>
              <w:t>Ce prix rémunère le temps de présence effective</w:t>
            </w:r>
          </w:p>
          <w:p w14:paraId="7DE2C623" w14:textId="77777777" w:rsidR="003D167B" w:rsidRPr="00A24B37" w:rsidRDefault="003D167B" w:rsidP="005908C9">
            <w:pPr>
              <w:rPr>
                <w:rFonts w:ascii="Cambria" w:hAnsi="Cambria" w:cs="Tahoma"/>
                <w:sz w:val="22"/>
                <w:szCs w:val="22"/>
              </w:rPr>
            </w:pPr>
          </w:p>
          <w:p w14:paraId="7FD82A11"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22D2CA09"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H/mois</w:t>
            </w:r>
          </w:p>
        </w:tc>
        <w:tc>
          <w:tcPr>
            <w:tcW w:w="1418" w:type="dxa"/>
            <w:shd w:val="clear" w:color="auto" w:fill="auto"/>
            <w:vAlign w:val="center"/>
          </w:tcPr>
          <w:p w14:paraId="0B9D787D" w14:textId="77777777" w:rsidR="003D167B" w:rsidRPr="00A24B37" w:rsidRDefault="003D167B" w:rsidP="005908C9">
            <w:pPr>
              <w:jc w:val="center"/>
              <w:rPr>
                <w:rFonts w:ascii="Cambria" w:hAnsi="Cambria" w:cs="Tahoma"/>
                <w:szCs w:val="22"/>
              </w:rPr>
            </w:pPr>
          </w:p>
        </w:tc>
      </w:tr>
      <w:tr w:rsidR="00A24B37" w:rsidRPr="00A24B37" w14:paraId="6BBECD4F" w14:textId="77777777" w:rsidTr="005908C9">
        <w:trPr>
          <w:trHeight w:val="151"/>
          <w:jc w:val="center"/>
        </w:trPr>
        <w:tc>
          <w:tcPr>
            <w:tcW w:w="710" w:type="dxa"/>
            <w:shd w:val="clear" w:color="auto" w:fill="auto"/>
            <w:vAlign w:val="center"/>
          </w:tcPr>
          <w:p w14:paraId="0A7649A1"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4.5</w:t>
            </w:r>
          </w:p>
        </w:tc>
        <w:tc>
          <w:tcPr>
            <w:tcW w:w="7808" w:type="dxa"/>
            <w:shd w:val="clear" w:color="auto" w:fill="auto"/>
          </w:tcPr>
          <w:p w14:paraId="76F357B0"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4.5- Gardien</w:t>
            </w:r>
          </w:p>
          <w:p w14:paraId="7077EF99"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au mois de prestation la totalité des frais relatifs à l’activité du gardien, à savoir : les salaires, et toutes sujétions.</w:t>
            </w:r>
          </w:p>
          <w:p w14:paraId="442FB9BE" w14:textId="77777777" w:rsidR="003D167B" w:rsidRPr="00A24B37" w:rsidRDefault="003D167B" w:rsidP="005908C9">
            <w:pPr>
              <w:rPr>
                <w:rFonts w:ascii="Cambria" w:hAnsi="Cambria" w:cs="Tahoma"/>
                <w:sz w:val="22"/>
                <w:szCs w:val="22"/>
              </w:rPr>
            </w:pPr>
            <w:r w:rsidRPr="00A24B37">
              <w:rPr>
                <w:rFonts w:ascii="Cambria" w:hAnsi="Cambria" w:cs="Tahoma"/>
                <w:sz w:val="22"/>
                <w:szCs w:val="22"/>
              </w:rPr>
              <w:t>Ce prix rémunère le temps de présence effective</w:t>
            </w:r>
          </w:p>
          <w:p w14:paraId="75F57CEC"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65C64DD6"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H/mois</w:t>
            </w:r>
          </w:p>
        </w:tc>
        <w:tc>
          <w:tcPr>
            <w:tcW w:w="1418" w:type="dxa"/>
            <w:shd w:val="clear" w:color="auto" w:fill="auto"/>
            <w:vAlign w:val="center"/>
          </w:tcPr>
          <w:p w14:paraId="03A4FE5C" w14:textId="77777777" w:rsidR="003D167B" w:rsidRPr="00A24B37" w:rsidRDefault="003D167B" w:rsidP="005908C9">
            <w:pPr>
              <w:jc w:val="center"/>
              <w:rPr>
                <w:rFonts w:ascii="Cambria" w:hAnsi="Cambria" w:cs="Tahoma"/>
                <w:szCs w:val="22"/>
              </w:rPr>
            </w:pPr>
          </w:p>
        </w:tc>
      </w:tr>
      <w:tr w:rsidR="00A24B37" w:rsidRPr="00A24B37" w14:paraId="76F0ED1F" w14:textId="77777777" w:rsidTr="005908C9">
        <w:trPr>
          <w:trHeight w:val="151"/>
          <w:jc w:val="center"/>
        </w:trPr>
        <w:tc>
          <w:tcPr>
            <w:tcW w:w="710" w:type="dxa"/>
            <w:shd w:val="clear" w:color="auto" w:fill="auto"/>
            <w:vAlign w:val="center"/>
          </w:tcPr>
          <w:p w14:paraId="11D75141"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5</w:t>
            </w:r>
          </w:p>
        </w:tc>
        <w:tc>
          <w:tcPr>
            <w:tcW w:w="7808" w:type="dxa"/>
            <w:shd w:val="clear" w:color="auto" w:fill="auto"/>
          </w:tcPr>
          <w:p w14:paraId="0C54E057"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Véhicule</w:t>
            </w:r>
          </w:p>
          <w:p w14:paraId="2F2F2626"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mensuellement les frais relatifs au fonctionnement et à la location du véhicule de transport pour les personnels.</w:t>
            </w:r>
          </w:p>
          <w:p w14:paraId="3ED750A7" w14:textId="77777777" w:rsidR="003D167B" w:rsidRPr="00A24B37" w:rsidRDefault="003D167B" w:rsidP="005908C9">
            <w:pPr>
              <w:rPr>
                <w:rFonts w:ascii="Cambria" w:hAnsi="Cambria" w:cs="Tahoma"/>
                <w:sz w:val="14"/>
                <w:szCs w:val="22"/>
              </w:rPr>
            </w:pPr>
          </w:p>
          <w:p w14:paraId="653DF021" w14:textId="77777777" w:rsidR="003D167B" w:rsidRPr="00A24B37" w:rsidRDefault="003D167B" w:rsidP="005908C9">
            <w:pPr>
              <w:rPr>
                <w:rFonts w:ascii="Cambria" w:hAnsi="Cambria" w:cs="Tahoma"/>
                <w:b/>
                <w:sz w:val="22"/>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14321D8C" w14:textId="77777777" w:rsidR="003D167B" w:rsidRPr="00A24B37" w:rsidRDefault="003D167B" w:rsidP="005908C9">
            <w:pPr>
              <w:jc w:val="center"/>
              <w:rPr>
                <w:rFonts w:ascii="Cambria" w:hAnsi="Cambria" w:cs="Tahoma"/>
                <w:sz w:val="22"/>
                <w:szCs w:val="22"/>
              </w:rPr>
            </w:pPr>
            <w:r w:rsidRPr="00A24B37">
              <w:rPr>
                <w:rFonts w:ascii="Cambria" w:hAnsi="Cambria" w:cs="Tahoma"/>
                <w:sz w:val="22"/>
                <w:szCs w:val="22"/>
              </w:rPr>
              <w:t>mois</w:t>
            </w:r>
          </w:p>
        </w:tc>
        <w:tc>
          <w:tcPr>
            <w:tcW w:w="1418" w:type="dxa"/>
            <w:shd w:val="clear" w:color="auto" w:fill="auto"/>
            <w:vAlign w:val="center"/>
          </w:tcPr>
          <w:p w14:paraId="61A44B7D" w14:textId="77777777" w:rsidR="003D167B" w:rsidRPr="00A24B37" w:rsidRDefault="003D167B" w:rsidP="005908C9">
            <w:pPr>
              <w:jc w:val="center"/>
              <w:rPr>
                <w:rFonts w:ascii="Cambria" w:hAnsi="Cambria" w:cs="Tahoma"/>
                <w:szCs w:val="22"/>
              </w:rPr>
            </w:pPr>
          </w:p>
        </w:tc>
      </w:tr>
      <w:tr w:rsidR="00A24B37" w:rsidRPr="00A24B37" w14:paraId="0779C5DE" w14:textId="77777777" w:rsidTr="005908C9">
        <w:trPr>
          <w:trHeight w:val="151"/>
          <w:jc w:val="center"/>
        </w:trPr>
        <w:tc>
          <w:tcPr>
            <w:tcW w:w="710" w:type="dxa"/>
            <w:shd w:val="clear" w:color="auto" w:fill="auto"/>
            <w:vAlign w:val="center"/>
          </w:tcPr>
          <w:p w14:paraId="13C5C1FD"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6</w:t>
            </w:r>
          </w:p>
        </w:tc>
        <w:tc>
          <w:tcPr>
            <w:tcW w:w="7808" w:type="dxa"/>
            <w:shd w:val="clear" w:color="auto" w:fill="auto"/>
          </w:tcPr>
          <w:p w14:paraId="24AFC6FA" w14:textId="77777777" w:rsidR="003D167B" w:rsidRPr="00A24B37" w:rsidRDefault="003D167B" w:rsidP="005908C9">
            <w:pPr>
              <w:rPr>
                <w:rFonts w:ascii="Cambria" w:hAnsi="Cambria" w:cs="Tahoma"/>
                <w:b/>
                <w:szCs w:val="22"/>
              </w:rPr>
            </w:pPr>
            <w:r w:rsidRPr="00A24B37">
              <w:rPr>
                <w:rFonts w:ascii="Cambria" w:hAnsi="Cambria" w:cs="Tahoma"/>
                <w:b/>
                <w:sz w:val="22"/>
                <w:szCs w:val="22"/>
              </w:rPr>
              <w:t>Fonctionnement de la mission de contrôle :</w:t>
            </w:r>
          </w:p>
          <w:p w14:paraId="067123EA"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couvre mensuellement les frais relatifs au fonctionnement de la mission de contrôle notamment les fournitures de bureau, la production des rapports, l’entretien du matériel de bureau.</w:t>
            </w:r>
          </w:p>
          <w:p w14:paraId="3D7B793C" w14:textId="77777777" w:rsidR="003D167B" w:rsidRPr="00A24B37" w:rsidRDefault="003D167B" w:rsidP="005908C9">
            <w:pPr>
              <w:rPr>
                <w:rFonts w:ascii="Cambria" w:hAnsi="Cambria" w:cs="Tahoma"/>
                <w:sz w:val="14"/>
                <w:szCs w:val="22"/>
              </w:rPr>
            </w:pPr>
          </w:p>
          <w:p w14:paraId="44E6D999" w14:textId="77777777" w:rsidR="003D167B" w:rsidRPr="00A24B37" w:rsidRDefault="003D167B" w:rsidP="005908C9">
            <w:pPr>
              <w:rPr>
                <w:rFonts w:ascii="Cambria" w:hAnsi="Cambria" w:cs="Tahoma"/>
                <w:b/>
                <w:szCs w:val="22"/>
              </w:rPr>
            </w:pPr>
            <w:r w:rsidRPr="00A24B37">
              <w:rPr>
                <w:rFonts w:ascii="Cambria" w:hAnsi="Cambria" w:cs="Tahoma"/>
                <w:b/>
                <w:sz w:val="22"/>
                <w:szCs w:val="22"/>
              </w:rPr>
              <w:t>Le mois à : ________________________ Francs CFA</w:t>
            </w:r>
          </w:p>
        </w:tc>
        <w:tc>
          <w:tcPr>
            <w:tcW w:w="1091" w:type="dxa"/>
            <w:shd w:val="clear" w:color="auto" w:fill="auto"/>
            <w:vAlign w:val="center"/>
          </w:tcPr>
          <w:p w14:paraId="6736A483"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mois</w:t>
            </w:r>
          </w:p>
        </w:tc>
        <w:tc>
          <w:tcPr>
            <w:tcW w:w="1418" w:type="dxa"/>
            <w:shd w:val="clear" w:color="auto" w:fill="auto"/>
            <w:vAlign w:val="center"/>
          </w:tcPr>
          <w:p w14:paraId="36521EF1" w14:textId="77777777" w:rsidR="003D167B" w:rsidRPr="00A24B37" w:rsidRDefault="003D167B" w:rsidP="005908C9">
            <w:pPr>
              <w:jc w:val="center"/>
              <w:rPr>
                <w:rFonts w:ascii="Cambria" w:hAnsi="Cambria" w:cs="Tahoma"/>
                <w:szCs w:val="22"/>
              </w:rPr>
            </w:pPr>
          </w:p>
        </w:tc>
      </w:tr>
      <w:tr w:rsidR="003D167B" w:rsidRPr="00A24B37" w14:paraId="1C5DF4E8" w14:textId="77777777" w:rsidTr="005908C9">
        <w:trPr>
          <w:trHeight w:val="274"/>
          <w:jc w:val="center"/>
        </w:trPr>
        <w:tc>
          <w:tcPr>
            <w:tcW w:w="710" w:type="dxa"/>
            <w:shd w:val="clear" w:color="auto" w:fill="auto"/>
            <w:vAlign w:val="center"/>
          </w:tcPr>
          <w:p w14:paraId="65A87F9B"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7</w:t>
            </w:r>
          </w:p>
        </w:tc>
        <w:tc>
          <w:tcPr>
            <w:tcW w:w="7808" w:type="dxa"/>
            <w:shd w:val="clear" w:color="auto" w:fill="auto"/>
          </w:tcPr>
          <w:p w14:paraId="0C3452BA" w14:textId="77777777" w:rsidR="003D167B" w:rsidRPr="00A24B37" w:rsidRDefault="003D167B" w:rsidP="005908C9">
            <w:pPr>
              <w:rPr>
                <w:rFonts w:ascii="Cambria" w:hAnsi="Cambria" w:cs="Tahoma"/>
                <w:b/>
                <w:szCs w:val="22"/>
              </w:rPr>
            </w:pPr>
            <w:r w:rsidRPr="00A24B37">
              <w:rPr>
                <w:rFonts w:ascii="Cambria" w:hAnsi="Cambria" w:cs="Tahoma"/>
                <w:b/>
                <w:sz w:val="22"/>
                <w:szCs w:val="22"/>
              </w:rPr>
              <w:t>Test de contrôle technique de maçonnerie, de bétons, de peintures, d’électricité, de plomberie et de menuiseries.</w:t>
            </w:r>
          </w:p>
          <w:p w14:paraId="4E564EE2" w14:textId="77777777" w:rsidR="003D167B" w:rsidRPr="00A24B37" w:rsidRDefault="003D167B" w:rsidP="004905D8">
            <w:pPr>
              <w:jc w:val="both"/>
              <w:rPr>
                <w:rFonts w:ascii="Cambria" w:hAnsi="Cambria" w:cs="Tahoma"/>
                <w:szCs w:val="22"/>
              </w:rPr>
            </w:pPr>
            <w:r w:rsidRPr="00A24B37">
              <w:rPr>
                <w:rFonts w:ascii="Cambria" w:hAnsi="Cambria" w:cs="Tahoma"/>
                <w:sz w:val="22"/>
                <w:szCs w:val="22"/>
              </w:rPr>
              <w:t>Ce prix rémunère au forfait, la réalisation Test de contrôle technique de maçonnerie, de bétons, de peintures, d’électricité, de plomberie et de menuiseries en accord avec les termes de références.</w:t>
            </w:r>
          </w:p>
          <w:p w14:paraId="601D1F79" w14:textId="77777777" w:rsidR="003D167B" w:rsidRPr="00A24B37" w:rsidRDefault="003D167B" w:rsidP="005908C9">
            <w:pPr>
              <w:rPr>
                <w:rFonts w:ascii="Cambria" w:hAnsi="Cambria" w:cs="Tahoma"/>
                <w:szCs w:val="22"/>
              </w:rPr>
            </w:pPr>
            <w:r w:rsidRPr="00A24B37">
              <w:rPr>
                <w:rFonts w:ascii="Cambria" w:hAnsi="Cambria" w:cs="Tahoma"/>
                <w:sz w:val="22"/>
                <w:szCs w:val="22"/>
              </w:rPr>
              <w:t>Il comprend :</w:t>
            </w:r>
          </w:p>
          <w:p w14:paraId="584D49F6" w14:textId="77777777" w:rsidR="003D167B" w:rsidRPr="00A24B37" w:rsidRDefault="003D167B" w:rsidP="00360D6D">
            <w:pPr>
              <w:numPr>
                <w:ilvl w:val="0"/>
                <w:numId w:val="18"/>
              </w:numPr>
              <w:jc w:val="both"/>
              <w:rPr>
                <w:rFonts w:ascii="Cambria" w:hAnsi="Cambria" w:cs="Tahoma"/>
                <w:szCs w:val="22"/>
              </w:rPr>
            </w:pPr>
            <w:r w:rsidRPr="00A24B37">
              <w:rPr>
                <w:rFonts w:ascii="Cambria" w:hAnsi="Cambria" w:cs="Tahoma"/>
                <w:sz w:val="22"/>
                <w:szCs w:val="22"/>
              </w:rPr>
              <w:t>les frais d’installation et d’équipement du laboratoire de mission qui doit être doté de tous les matériels nécessaires à l’exécution des essais de contrôle prévu au CCTP des travaux ;</w:t>
            </w:r>
          </w:p>
          <w:p w14:paraId="281B3683" w14:textId="77777777" w:rsidR="003D167B" w:rsidRPr="00A24B37" w:rsidRDefault="003D167B" w:rsidP="00360D6D">
            <w:pPr>
              <w:numPr>
                <w:ilvl w:val="0"/>
                <w:numId w:val="18"/>
              </w:numPr>
              <w:jc w:val="both"/>
              <w:rPr>
                <w:rFonts w:ascii="Cambria" w:hAnsi="Cambria" w:cs="Tahoma"/>
                <w:szCs w:val="22"/>
              </w:rPr>
            </w:pPr>
            <w:r w:rsidRPr="00A24B37">
              <w:rPr>
                <w:rFonts w:ascii="Cambria" w:hAnsi="Cambria" w:cs="Tahoma"/>
                <w:sz w:val="22"/>
                <w:szCs w:val="22"/>
              </w:rPr>
              <w:t>les frais de loyer du local et de fonctionnement du laboratoire (fournitures de bureau, production rapports, fax, téléphone, entretien matériels et équipements, électricité, gardiennage, etc…) ;</w:t>
            </w:r>
          </w:p>
          <w:p w14:paraId="370718C1" w14:textId="77777777" w:rsidR="003D167B" w:rsidRPr="00A24B37" w:rsidRDefault="003D167B" w:rsidP="00360D6D">
            <w:pPr>
              <w:numPr>
                <w:ilvl w:val="0"/>
                <w:numId w:val="18"/>
              </w:numPr>
              <w:jc w:val="both"/>
              <w:rPr>
                <w:rFonts w:ascii="Cambria" w:hAnsi="Cambria" w:cs="Tahoma"/>
                <w:szCs w:val="22"/>
              </w:rPr>
            </w:pPr>
            <w:r w:rsidRPr="00A24B37">
              <w:rPr>
                <w:rFonts w:ascii="Cambria" w:hAnsi="Cambria" w:cs="Tahoma"/>
                <w:sz w:val="22"/>
                <w:szCs w:val="22"/>
              </w:rPr>
              <w:t>le salaire et les charges du personnel affecté à ce laboratoire, en particulier le responsable du laboratoire ;</w:t>
            </w:r>
          </w:p>
          <w:p w14:paraId="264D83CC" w14:textId="77777777" w:rsidR="003D167B" w:rsidRPr="00A24B37" w:rsidRDefault="003D167B" w:rsidP="00360D6D">
            <w:pPr>
              <w:numPr>
                <w:ilvl w:val="0"/>
                <w:numId w:val="18"/>
              </w:numPr>
              <w:jc w:val="both"/>
              <w:rPr>
                <w:rFonts w:ascii="Cambria" w:hAnsi="Cambria" w:cs="Tahoma"/>
                <w:szCs w:val="22"/>
              </w:rPr>
            </w:pPr>
            <w:r w:rsidRPr="00A24B37">
              <w:rPr>
                <w:rFonts w:ascii="Cambria" w:hAnsi="Cambria" w:cs="Tahoma"/>
                <w:sz w:val="22"/>
                <w:szCs w:val="22"/>
              </w:rPr>
              <w:t>les frais relatifs aux moyens de locomotion et de communication de ce personnel ;</w:t>
            </w:r>
          </w:p>
          <w:p w14:paraId="06C6013B" w14:textId="77777777" w:rsidR="003D167B" w:rsidRPr="00A24B37" w:rsidRDefault="003D167B" w:rsidP="00360D6D">
            <w:pPr>
              <w:numPr>
                <w:ilvl w:val="0"/>
                <w:numId w:val="18"/>
              </w:numPr>
              <w:jc w:val="both"/>
              <w:rPr>
                <w:rFonts w:ascii="Cambria" w:hAnsi="Cambria" w:cs="Tahoma"/>
                <w:szCs w:val="22"/>
              </w:rPr>
            </w:pPr>
            <w:r w:rsidRPr="00A24B37">
              <w:rPr>
                <w:rFonts w:ascii="Cambria" w:hAnsi="Cambria" w:cs="Tahoma"/>
                <w:sz w:val="22"/>
                <w:szCs w:val="22"/>
              </w:rPr>
              <w:t>toutes sujétions relatives à l’exécution de ce contrôle conformément aux prescriptions des termes de références.</w:t>
            </w:r>
          </w:p>
          <w:p w14:paraId="7529D8EC" w14:textId="77777777" w:rsidR="003D167B" w:rsidRPr="00A24B37" w:rsidRDefault="003D167B" w:rsidP="005908C9">
            <w:pPr>
              <w:ind w:left="360"/>
              <w:rPr>
                <w:rFonts w:ascii="Cambria" w:hAnsi="Cambria" w:cs="Tahoma"/>
                <w:szCs w:val="22"/>
              </w:rPr>
            </w:pPr>
          </w:p>
          <w:p w14:paraId="6173C12E" w14:textId="77777777" w:rsidR="003D167B" w:rsidRPr="00A24B37" w:rsidRDefault="003D167B" w:rsidP="005908C9">
            <w:pPr>
              <w:rPr>
                <w:rFonts w:ascii="Cambria" w:hAnsi="Cambria" w:cs="Tahoma"/>
                <w:b/>
                <w:szCs w:val="22"/>
              </w:rPr>
            </w:pPr>
            <w:r w:rsidRPr="00A24B37">
              <w:rPr>
                <w:rFonts w:ascii="Cambria" w:hAnsi="Cambria" w:cs="Tahoma"/>
                <w:b/>
                <w:sz w:val="22"/>
                <w:szCs w:val="22"/>
              </w:rPr>
              <w:t>Le forfait à : ___________________ Francs CFA</w:t>
            </w:r>
          </w:p>
        </w:tc>
        <w:tc>
          <w:tcPr>
            <w:tcW w:w="1091" w:type="dxa"/>
            <w:shd w:val="clear" w:color="auto" w:fill="auto"/>
            <w:vAlign w:val="center"/>
          </w:tcPr>
          <w:p w14:paraId="30C6EDD5" w14:textId="77777777" w:rsidR="003D167B" w:rsidRPr="00A24B37" w:rsidRDefault="003D167B" w:rsidP="005908C9">
            <w:pPr>
              <w:jc w:val="center"/>
              <w:rPr>
                <w:rFonts w:ascii="Cambria" w:hAnsi="Cambria" w:cs="Tahoma"/>
                <w:szCs w:val="22"/>
              </w:rPr>
            </w:pPr>
            <w:r w:rsidRPr="00A24B37">
              <w:rPr>
                <w:rFonts w:ascii="Cambria" w:hAnsi="Cambria" w:cs="Tahoma"/>
                <w:sz w:val="22"/>
                <w:szCs w:val="22"/>
              </w:rPr>
              <w:t>ff</w:t>
            </w:r>
          </w:p>
        </w:tc>
        <w:tc>
          <w:tcPr>
            <w:tcW w:w="1418" w:type="dxa"/>
            <w:shd w:val="clear" w:color="auto" w:fill="auto"/>
            <w:vAlign w:val="center"/>
          </w:tcPr>
          <w:p w14:paraId="5A9EE256" w14:textId="77777777" w:rsidR="003D167B" w:rsidRPr="00A24B37" w:rsidRDefault="003D167B" w:rsidP="005908C9">
            <w:pPr>
              <w:jc w:val="center"/>
              <w:rPr>
                <w:rFonts w:ascii="Cambria" w:hAnsi="Cambria" w:cs="Tahoma"/>
                <w:szCs w:val="22"/>
              </w:rPr>
            </w:pPr>
          </w:p>
        </w:tc>
      </w:tr>
    </w:tbl>
    <w:p w14:paraId="2707B7BC" w14:textId="77777777" w:rsidR="003D167B" w:rsidRPr="00A24B37" w:rsidRDefault="003D167B" w:rsidP="00570360">
      <w:pPr>
        <w:tabs>
          <w:tab w:val="left" w:pos="7180"/>
        </w:tabs>
        <w:rPr>
          <w:rFonts w:ascii="Cambria" w:hAnsi="Cambria" w:cs="Helvetica"/>
          <w:b/>
          <w:sz w:val="22"/>
          <w:szCs w:val="22"/>
        </w:rPr>
      </w:pPr>
    </w:p>
    <w:p w14:paraId="5DF78012" w14:textId="77777777" w:rsidR="004905D8" w:rsidRPr="00A24B37" w:rsidRDefault="004905D8" w:rsidP="003D167B">
      <w:pPr>
        <w:tabs>
          <w:tab w:val="left" w:pos="7180"/>
        </w:tabs>
        <w:jc w:val="center"/>
        <w:rPr>
          <w:rFonts w:ascii="Cambria" w:hAnsi="Cambria" w:cs="Helvetica"/>
          <w:b/>
          <w:sz w:val="22"/>
          <w:szCs w:val="22"/>
        </w:rPr>
      </w:pPr>
    </w:p>
    <w:p w14:paraId="599FFF85" w14:textId="77777777" w:rsidR="00997EB2" w:rsidRPr="00A24B37" w:rsidRDefault="00997EB2" w:rsidP="003D167B">
      <w:pPr>
        <w:tabs>
          <w:tab w:val="left" w:pos="7180"/>
        </w:tabs>
        <w:jc w:val="center"/>
        <w:rPr>
          <w:rFonts w:ascii="Cambria" w:hAnsi="Cambria" w:cs="Helvetica"/>
          <w:b/>
          <w:sz w:val="22"/>
          <w:szCs w:val="22"/>
        </w:rPr>
      </w:pPr>
    </w:p>
    <w:tbl>
      <w:tblPr>
        <w:tblW w:w="5172" w:type="pct"/>
        <w:tblInd w:w="-356" w:type="dxa"/>
        <w:tblLayout w:type="fixed"/>
        <w:tblCellMar>
          <w:left w:w="70" w:type="dxa"/>
          <w:right w:w="70" w:type="dxa"/>
        </w:tblCellMar>
        <w:tblLook w:val="04A0" w:firstRow="1" w:lastRow="0" w:firstColumn="1" w:lastColumn="0" w:noHBand="0" w:noVBand="1"/>
      </w:tblPr>
      <w:tblGrid>
        <w:gridCol w:w="582"/>
        <w:gridCol w:w="3234"/>
        <w:gridCol w:w="1196"/>
        <w:gridCol w:w="1059"/>
        <w:gridCol w:w="1458"/>
        <w:gridCol w:w="1414"/>
        <w:gridCol w:w="1027"/>
      </w:tblGrid>
      <w:tr w:rsidR="00A24B37" w:rsidRPr="00A24B37" w14:paraId="6AABCB13" w14:textId="77777777" w:rsidTr="005908C9">
        <w:trPr>
          <w:trHeight w:val="288"/>
        </w:trPr>
        <w:tc>
          <w:tcPr>
            <w:tcW w:w="5000" w:type="pct"/>
            <w:gridSpan w:val="7"/>
            <w:tcBorders>
              <w:top w:val="nil"/>
              <w:left w:val="nil"/>
              <w:bottom w:val="nil"/>
              <w:right w:val="nil"/>
            </w:tcBorders>
            <w:shd w:val="clear" w:color="auto" w:fill="auto"/>
            <w:noWrap/>
            <w:vAlign w:val="center"/>
            <w:hideMark/>
          </w:tcPr>
          <w:p w14:paraId="6E205D65"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5. J. Devis quantitatif et estimatif</w:t>
            </w:r>
          </w:p>
        </w:tc>
      </w:tr>
      <w:tr w:rsidR="00A24B37" w:rsidRPr="00A24B37" w14:paraId="5B3559CE" w14:textId="77777777" w:rsidTr="00E36CF9">
        <w:trPr>
          <w:trHeight w:val="864"/>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7A95"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N°</w:t>
            </w:r>
          </w:p>
        </w:tc>
        <w:tc>
          <w:tcPr>
            <w:tcW w:w="1622" w:type="pct"/>
            <w:tcBorders>
              <w:top w:val="single" w:sz="4" w:space="0" w:color="auto"/>
              <w:left w:val="nil"/>
              <w:bottom w:val="single" w:sz="4" w:space="0" w:color="auto"/>
              <w:right w:val="single" w:sz="4" w:space="0" w:color="auto"/>
            </w:tcBorders>
            <w:shd w:val="clear" w:color="auto" w:fill="auto"/>
            <w:noWrap/>
            <w:vAlign w:val="center"/>
            <w:hideMark/>
          </w:tcPr>
          <w:p w14:paraId="505D886F"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DESIGNATIONS</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2F47F027"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 xml:space="preserve">UNITE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75D4DC3C"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Qté (Nbre des mois)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0211E25C"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Qté (Nbre des personnels ou matériels)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0325A0F1"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 xml:space="preserve">  PRIX UNITAIRE  </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59BF5E6"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 xml:space="preserve"> PRIX TOTAL </w:t>
            </w:r>
          </w:p>
        </w:tc>
      </w:tr>
      <w:tr w:rsidR="00A24B37" w:rsidRPr="00A24B37" w14:paraId="0C89ED26"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C3238E"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1</w:t>
            </w:r>
          </w:p>
        </w:tc>
        <w:tc>
          <w:tcPr>
            <w:tcW w:w="1622" w:type="pct"/>
            <w:tcBorders>
              <w:top w:val="nil"/>
              <w:left w:val="nil"/>
              <w:bottom w:val="single" w:sz="4" w:space="0" w:color="auto"/>
              <w:right w:val="single" w:sz="4" w:space="0" w:color="auto"/>
            </w:tcBorders>
            <w:shd w:val="clear" w:color="auto" w:fill="auto"/>
            <w:noWrap/>
            <w:vAlign w:val="center"/>
            <w:hideMark/>
          </w:tcPr>
          <w:p w14:paraId="6137D1C1" w14:textId="77777777" w:rsidR="003D167B" w:rsidRPr="00A24B37" w:rsidRDefault="003D167B" w:rsidP="005908C9">
            <w:pPr>
              <w:rPr>
                <w:rFonts w:asciiTheme="minorHAnsi" w:hAnsiTheme="minorHAnsi" w:cstheme="minorHAnsi"/>
                <w:b/>
                <w:bCs/>
                <w:sz w:val="22"/>
                <w:szCs w:val="22"/>
              </w:rPr>
            </w:pPr>
            <w:r w:rsidRPr="00A24B37">
              <w:rPr>
                <w:rFonts w:asciiTheme="minorHAnsi" w:hAnsiTheme="minorHAnsi" w:cstheme="minorHAnsi"/>
                <w:b/>
                <w:bCs/>
                <w:sz w:val="22"/>
                <w:szCs w:val="22"/>
              </w:rPr>
              <w:t>Ingénieur Chef de Mission</w:t>
            </w:r>
          </w:p>
        </w:tc>
        <w:tc>
          <w:tcPr>
            <w:tcW w:w="600" w:type="pct"/>
            <w:tcBorders>
              <w:top w:val="nil"/>
              <w:left w:val="nil"/>
              <w:bottom w:val="single" w:sz="4" w:space="0" w:color="auto"/>
              <w:right w:val="single" w:sz="4" w:space="0" w:color="auto"/>
            </w:tcBorders>
            <w:shd w:val="clear" w:color="auto" w:fill="auto"/>
            <w:noWrap/>
            <w:vAlign w:val="center"/>
            <w:hideMark/>
          </w:tcPr>
          <w:p w14:paraId="3576CAC8"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vAlign w:val="center"/>
            <w:hideMark/>
          </w:tcPr>
          <w:p w14:paraId="294E2330" w14:textId="30859034" w:rsidR="003D167B" w:rsidRPr="00A24B37" w:rsidRDefault="007F0005" w:rsidP="005908C9">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5A8BBAF"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534FAD9" w14:textId="77777777" w:rsidR="003D167B" w:rsidRPr="00A24B37"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C881B3D" w14:textId="77777777" w:rsidR="003D167B" w:rsidRPr="00A24B37" w:rsidRDefault="003D167B" w:rsidP="005908C9">
            <w:pPr>
              <w:jc w:val="center"/>
              <w:rPr>
                <w:rFonts w:asciiTheme="minorHAnsi" w:hAnsiTheme="minorHAnsi" w:cstheme="minorHAnsi"/>
                <w:sz w:val="22"/>
                <w:szCs w:val="22"/>
              </w:rPr>
            </w:pPr>
          </w:p>
        </w:tc>
      </w:tr>
      <w:tr w:rsidR="00A24B37" w:rsidRPr="00A24B37" w14:paraId="2E59C8B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25B7331"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2</w:t>
            </w:r>
          </w:p>
        </w:tc>
        <w:tc>
          <w:tcPr>
            <w:tcW w:w="1622" w:type="pct"/>
            <w:tcBorders>
              <w:top w:val="nil"/>
              <w:left w:val="nil"/>
              <w:bottom w:val="single" w:sz="4" w:space="0" w:color="auto"/>
              <w:right w:val="single" w:sz="4" w:space="0" w:color="auto"/>
            </w:tcBorders>
            <w:shd w:val="clear" w:color="auto" w:fill="auto"/>
            <w:noWrap/>
            <w:vAlign w:val="center"/>
            <w:hideMark/>
          </w:tcPr>
          <w:p w14:paraId="295EF4F8" w14:textId="77777777" w:rsidR="003D167B" w:rsidRPr="00A24B37" w:rsidRDefault="003D167B" w:rsidP="005908C9">
            <w:pPr>
              <w:rPr>
                <w:rFonts w:asciiTheme="minorHAnsi" w:hAnsiTheme="minorHAnsi" w:cstheme="minorHAnsi"/>
                <w:b/>
                <w:bCs/>
                <w:sz w:val="22"/>
                <w:szCs w:val="22"/>
              </w:rPr>
            </w:pPr>
            <w:r w:rsidRPr="00A24B37">
              <w:rPr>
                <w:rFonts w:asciiTheme="minorHAnsi" w:hAnsiTheme="minorHAnsi" w:cstheme="minorHAnsi"/>
                <w:b/>
                <w:bCs/>
                <w:sz w:val="22"/>
                <w:szCs w:val="22"/>
              </w:rPr>
              <w:t xml:space="preserve">Ingénieurs de suivi </w:t>
            </w:r>
          </w:p>
        </w:tc>
        <w:tc>
          <w:tcPr>
            <w:tcW w:w="600" w:type="pct"/>
            <w:tcBorders>
              <w:top w:val="nil"/>
              <w:left w:val="nil"/>
              <w:bottom w:val="single" w:sz="4" w:space="0" w:color="auto"/>
              <w:right w:val="single" w:sz="4" w:space="0" w:color="auto"/>
            </w:tcBorders>
            <w:shd w:val="clear" w:color="auto" w:fill="auto"/>
            <w:noWrap/>
            <w:vAlign w:val="center"/>
            <w:hideMark/>
          </w:tcPr>
          <w:p w14:paraId="3AE8A396"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09D89500"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4D8DCDE" w14:textId="23040456" w:rsidR="003D167B" w:rsidRPr="00A24B37" w:rsidRDefault="002D0575" w:rsidP="005908C9">
            <w:pPr>
              <w:jc w:val="center"/>
              <w:rPr>
                <w:rFonts w:asciiTheme="minorHAnsi" w:hAnsiTheme="minorHAnsi" w:cstheme="minorHAnsi"/>
                <w:sz w:val="22"/>
                <w:szCs w:val="22"/>
              </w:rPr>
            </w:pPr>
            <w:r w:rsidRPr="00A24B37">
              <w:rPr>
                <w:rFonts w:asciiTheme="minorHAnsi" w:hAnsiTheme="minorHAnsi" w:cstheme="minorHAnsi"/>
                <w:sz w:val="22"/>
                <w:szCs w:val="22"/>
              </w:rPr>
              <w:t>3</w:t>
            </w:r>
          </w:p>
        </w:tc>
        <w:tc>
          <w:tcPr>
            <w:tcW w:w="709" w:type="pct"/>
            <w:tcBorders>
              <w:top w:val="nil"/>
              <w:left w:val="nil"/>
              <w:bottom w:val="single" w:sz="4" w:space="0" w:color="auto"/>
              <w:right w:val="single" w:sz="4" w:space="0" w:color="auto"/>
            </w:tcBorders>
            <w:shd w:val="clear" w:color="auto" w:fill="auto"/>
            <w:noWrap/>
            <w:vAlign w:val="center"/>
          </w:tcPr>
          <w:p w14:paraId="1E9E0F83" w14:textId="77777777" w:rsidR="003D167B" w:rsidRPr="00A24B37"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30C5C66B" w14:textId="77777777" w:rsidR="003D167B" w:rsidRPr="00A24B37" w:rsidRDefault="003D167B" w:rsidP="005908C9">
            <w:pPr>
              <w:jc w:val="center"/>
              <w:rPr>
                <w:rFonts w:asciiTheme="minorHAnsi" w:hAnsiTheme="minorHAnsi" w:cstheme="minorHAnsi"/>
                <w:sz w:val="22"/>
                <w:szCs w:val="22"/>
              </w:rPr>
            </w:pPr>
          </w:p>
        </w:tc>
      </w:tr>
      <w:tr w:rsidR="00A24B37" w:rsidRPr="00A24B37" w14:paraId="47128A8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7515A0" w14:textId="77777777" w:rsidR="003D167B" w:rsidRPr="00A24B37" w:rsidRDefault="003D167B" w:rsidP="005908C9">
            <w:pPr>
              <w:jc w:val="center"/>
              <w:rPr>
                <w:rFonts w:asciiTheme="minorHAnsi" w:hAnsiTheme="minorHAnsi" w:cstheme="minorHAnsi"/>
                <w:b/>
                <w:bCs/>
                <w:sz w:val="22"/>
                <w:szCs w:val="22"/>
              </w:rPr>
            </w:pPr>
            <w:r w:rsidRPr="00A24B37">
              <w:rPr>
                <w:rFonts w:asciiTheme="minorHAnsi" w:hAnsiTheme="minorHAnsi" w:cstheme="minorHAnsi"/>
                <w:b/>
                <w:bCs/>
                <w:sz w:val="22"/>
                <w:szCs w:val="22"/>
              </w:rPr>
              <w:t>3</w:t>
            </w:r>
          </w:p>
        </w:tc>
        <w:tc>
          <w:tcPr>
            <w:tcW w:w="1622" w:type="pct"/>
            <w:tcBorders>
              <w:top w:val="nil"/>
              <w:left w:val="nil"/>
              <w:bottom w:val="single" w:sz="4" w:space="0" w:color="auto"/>
              <w:right w:val="single" w:sz="4" w:space="0" w:color="auto"/>
            </w:tcBorders>
            <w:shd w:val="clear" w:color="auto" w:fill="auto"/>
            <w:noWrap/>
            <w:vAlign w:val="center"/>
            <w:hideMark/>
          </w:tcPr>
          <w:p w14:paraId="37CB8779" w14:textId="77777777" w:rsidR="003D167B" w:rsidRPr="00A24B37" w:rsidRDefault="003D167B" w:rsidP="005908C9">
            <w:pPr>
              <w:rPr>
                <w:rFonts w:asciiTheme="minorHAnsi" w:hAnsiTheme="minorHAnsi" w:cstheme="minorHAnsi"/>
                <w:b/>
                <w:bCs/>
                <w:sz w:val="22"/>
                <w:szCs w:val="22"/>
              </w:rPr>
            </w:pPr>
            <w:r w:rsidRPr="00A24B37">
              <w:rPr>
                <w:rFonts w:asciiTheme="minorHAnsi" w:hAnsiTheme="minorHAnsi" w:cstheme="minorHAnsi"/>
                <w:b/>
                <w:bCs/>
                <w:sz w:val="22"/>
                <w:szCs w:val="22"/>
              </w:rPr>
              <w:t>Electricien</w:t>
            </w:r>
          </w:p>
        </w:tc>
        <w:tc>
          <w:tcPr>
            <w:tcW w:w="600" w:type="pct"/>
            <w:tcBorders>
              <w:top w:val="nil"/>
              <w:left w:val="nil"/>
              <w:bottom w:val="single" w:sz="4" w:space="0" w:color="auto"/>
              <w:right w:val="single" w:sz="4" w:space="0" w:color="auto"/>
            </w:tcBorders>
            <w:shd w:val="clear" w:color="auto" w:fill="auto"/>
            <w:noWrap/>
            <w:vAlign w:val="center"/>
            <w:hideMark/>
          </w:tcPr>
          <w:p w14:paraId="1618F976"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5726E8CD"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ABDDE83" w14:textId="77777777" w:rsidR="003D167B" w:rsidRPr="00A24B37" w:rsidRDefault="003D167B" w:rsidP="005908C9">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310DF97E" w14:textId="77777777" w:rsidR="003D167B" w:rsidRPr="00A24B37"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0292F91" w14:textId="77777777" w:rsidR="003D167B" w:rsidRPr="00A24B37" w:rsidRDefault="003D167B" w:rsidP="005908C9">
            <w:pPr>
              <w:jc w:val="center"/>
              <w:rPr>
                <w:rFonts w:asciiTheme="minorHAnsi" w:hAnsiTheme="minorHAnsi" w:cstheme="minorHAnsi"/>
                <w:sz w:val="22"/>
                <w:szCs w:val="22"/>
              </w:rPr>
            </w:pPr>
          </w:p>
        </w:tc>
      </w:tr>
      <w:tr w:rsidR="00A24B37" w:rsidRPr="00A24B37" w14:paraId="034D228E"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tcPr>
          <w:p w14:paraId="31AEA62C" w14:textId="3CF2549E"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4</w:t>
            </w:r>
          </w:p>
        </w:tc>
        <w:tc>
          <w:tcPr>
            <w:tcW w:w="1622" w:type="pct"/>
            <w:tcBorders>
              <w:top w:val="nil"/>
              <w:left w:val="nil"/>
              <w:bottom w:val="single" w:sz="4" w:space="0" w:color="auto"/>
              <w:right w:val="single" w:sz="4" w:space="0" w:color="auto"/>
            </w:tcBorders>
            <w:shd w:val="clear" w:color="auto" w:fill="auto"/>
            <w:noWrap/>
            <w:vAlign w:val="center"/>
          </w:tcPr>
          <w:p w14:paraId="1429B76F" w14:textId="6A1A7664" w:rsidR="003D167B" w:rsidRPr="00A24B37" w:rsidRDefault="003D167B" w:rsidP="003D167B">
            <w:pPr>
              <w:rPr>
                <w:rFonts w:asciiTheme="minorHAnsi" w:hAnsiTheme="minorHAnsi" w:cstheme="minorHAnsi"/>
                <w:b/>
                <w:bCs/>
                <w:sz w:val="22"/>
                <w:szCs w:val="22"/>
              </w:rPr>
            </w:pPr>
            <w:r w:rsidRPr="00A24B37">
              <w:rPr>
                <w:rFonts w:asciiTheme="minorHAnsi" w:hAnsiTheme="minorHAnsi" w:cstheme="minorHAnsi"/>
                <w:b/>
                <w:sz w:val="22"/>
                <w:szCs w:val="22"/>
              </w:rPr>
              <w:t xml:space="preserve">Géotechnicien </w:t>
            </w:r>
          </w:p>
        </w:tc>
        <w:tc>
          <w:tcPr>
            <w:tcW w:w="600" w:type="pct"/>
            <w:tcBorders>
              <w:top w:val="nil"/>
              <w:left w:val="nil"/>
              <w:bottom w:val="single" w:sz="4" w:space="0" w:color="auto"/>
              <w:right w:val="single" w:sz="4" w:space="0" w:color="auto"/>
            </w:tcBorders>
            <w:shd w:val="clear" w:color="auto" w:fill="auto"/>
            <w:noWrap/>
            <w:vAlign w:val="center"/>
          </w:tcPr>
          <w:p w14:paraId="1F6EE1D0" w14:textId="2AFD2C6C"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tcPr>
          <w:p w14:paraId="7BD99CC9" w14:textId="4D9DE381"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tcPr>
          <w:p w14:paraId="6660BC02" w14:textId="3D2DB583"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81995A2"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88E39D2" w14:textId="77777777" w:rsidR="003D167B" w:rsidRPr="00A24B37" w:rsidRDefault="003D167B" w:rsidP="003D167B">
            <w:pPr>
              <w:jc w:val="center"/>
              <w:rPr>
                <w:rFonts w:asciiTheme="minorHAnsi" w:hAnsiTheme="minorHAnsi" w:cstheme="minorHAnsi"/>
                <w:sz w:val="22"/>
                <w:szCs w:val="22"/>
              </w:rPr>
            </w:pPr>
          </w:p>
        </w:tc>
      </w:tr>
      <w:tr w:rsidR="00A24B37" w:rsidRPr="00A24B37" w14:paraId="1222385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D58D6AD" w14:textId="4FF8087D" w:rsidR="00997EB2" w:rsidRPr="00A24B37" w:rsidRDefault="00997EB2"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5</w:t>
            </w:r>
          </w:p>
        </w:tc>
        <w:tc>
          <w:tcPr>
            <w:tcW w:w="4708" w:type="pct"/>
            <w:gridSpan w:val="6"/>
            <w:tcBorders>
              <w:top w:val="nil"/>
              <w:left w:val="nil"/>
              <w:bottom w:val="single" w:sz="4" w:space="0" w:color="auto"/>
              <w:right w:val="single" w:sz="4" w:space="0" w:color="auto"/>
            </w:tcBorders>
            <w:shd w:val="clear" w:color="auto" w:fill="auto"/>
            <w:noWrap/>
            <w:vAlign w:val="center"/>
            <w:hideMark/>
          </w:tcPr>
          <w:p w14:paraId="2A296C08" w14:textId="3C3710C6" w:rsidR="00997EB2" w:rsidRPr="00A24B37" w:rsidRDefault="00997EB2" w:rsidP="00997EB2">
            <w:pPr>
              <w:rPr>
                <w:rFonts w:asciiTheme="minorHAnsi" w:hAnsiTheme="minorHAnsi" w:cstheme="minorHAnsi"/>
                <w:b/>
                <w:bCs/>
                <w:sz w:val="22"/>
                <w:szCs w:val="22"/>
              </w:rPr>
            </w:pPr>
            <w:r w:rsidRPr="00A24B37">
              <w:rPr>
                <w:rFonts w:asciiTheme="minorHAnsi" w:hAnsiTheme="minorHAnsi" w:cstheme="minorHAnsi"/>
                <w:b/>
                <w:bCs/>
                <w:sz w:val="22"/>
                <w:szCs w:val="22"/>
              </w:rPr>
              <w:t xml:space="preserve">Personnel d’appui </w:t>
            </w:r>
            <w:r w:rsidRPr="00A24B37">
              <w:rPr>
                <w:rFonts w:asciiTheme="minorHAnsi" w:hAnsiTheme="minorHAnsi" w:cstheme="minorHAnsi"/>
                <w:sz w:val="22"/>
                <w:szCs w:val="22"/>
              </w:rPr>
              <w:t> </w:t>
            </w:r>
          </w:p>
        </w:tc>
      </w:tr>
      <w:tr w:rsidR="00A24B37" w:rsidRPr="00A24B37" w14:paraId="7235F3B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C6B186" w14:textId="77777777"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11955D51" w14:textId="7452F8EF" w:rsidR="003D167B" w:rsidRPr="00A24B37" w:rsidRDefault="003D167B" w:rsidP="003D167B">
            <w:pPr>
              <w:rPr>
                <w:rFonts w:asciiTheme="minorHAnsi" w:hAnsiTheme="minorHAnsi" w:cstheme="minorHAnsi"/>
                <w:sz w:val="22"/>
                <w:szCs w:val="22"/>
              </w:rPr>
            </w:pPr>
            <w:r w:rsidRPr="00A24B37">
              <w:rPr>
                <w:rFonts w:asciiTheme="minorHAnsi" w:hAnsiTheme="minorHAnsi" w:cstheme="minorHAnsi"/>
                <w:sz w:val="22"/>
                <w:szCs w:val="22"/>
              </w:rPr>
              <w:t>5.1-Responsable Administratif</w:t>
            </w:r>
          </w:p>
        </w:tc>
        <w:tc>
          <w:tcPr>
            <w:tcW w:w="600" w:type="pct"/>
            <w:tcBorders>
              <w:top w:val="nil"/>
              <w:left w:val="nil"/>
              <w:bottom w:val="single" w:sz="4" w:space="0" w:color="auto"/>
              <w:right w:val="single" w:sz="4" w:space="0" w:color="auto"/>
            </w:tcBorders>
            <w:shd w:val="clear" w:color="auto" w:fill="auto"/>
            <w:noWrap/>
            <w:vAlign w:val="center"/>
            <w:hideMark/>
          </w:tcPr>
          <w:p w14:paraId="2A2994D0"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183EC5BC"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B346C6D"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530751A"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0948AE" w14:textId="77777777" w:rsidR="003D167B" w:rsidRPr="00A24B37" w:rsidRDefault="003D167B" w:rsidP="003D167B">
            <w:pPr>
              <w:jc w:val="center"/>
              <w:rPr>
                <w:rFonts w:asciiTheme="minorHAnsi" w:hAnsiTheme="minorHAnsi" w:cstheme="minorHAnsi"/>
                <w:sz w:val="22"/>
                <w:szCs w:val="22"/>
              </w:rPr>
            </w:pPr>
          </w:p>
        </w:tc>
      </w:tr>
      <w:tr w:rsidR="00A24B37" w:rsidRPr="00A24B37" w14:paraId="69EF45B8"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AD33EF2" w14:textId="77777777"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35229BD0" w14:textId="489BFAF6" w:rsidR="003D167B" w:rsidRPr="00A24B37" w:rsidRDefault="003D167B" w:rsidP="003D167B">
            <w:pPr>
              <w:rPr>
                <w:rFonts w:asciiTheme="minorHAnsi" w:hAnsiTheme="minorHAnsi" w:cstheme="minorHAnsi"/>
                <w:sz w:val="22"/>
                <w:szCs w:val="22"/>
              </w:rPr>
            </w:pPr>
            <w:r w:rsidRPr="00A24B37">
              <w:rPr>
                <w:rFonts w:asciiTheme="minorHAnsi" w:hAnsiTheme="minorHAnsi" w:cstheme="minorHAnsi"/>
                <w:sz w:val="22"/>
                <w:szCs w:val="22"/>
              </w:rPr>
              <w:t>5.2- Secrétaire</w:t>
            </w:r>
          </w:p>
        </w:tc>
        <w:tc>
          <w:tcPr>
            <w:tcW w:w="600" w:type="pct"/>
            <w:tcBorders>
              <w:top w:val="nil"/>
              <w:left w:val="nil"/>
              <w:bottom w:val="single" w:sz="4" w:space="0" w:color="auto"/>
              <w:right w:val="single" w:sz="4" w:space="0" w:color="auto"/>
            </w:tcBorders>
            <w:shd w:val="clear" w:color="auto" w:fill="auto"/>
            <w:noWrap/>
            <w:vAlign w:val="center"/>
            <w:hideMark/>
          </w:tcPr>
          <w:p w14:paraId="0BC0427F"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69C3C3FF"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164300E1"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3857927"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2859699" w14:textId="77777777" w:rsidR="003D167B" w:rsidRPr="00A24B37" w:rsidRDefault="003D167B" w:rsidP="003D167B">
            <w:pPr>
              <w:jc w:val="center"/>
              <w:rPr>
                <w:rFonts w:asciiTheme="minorHAnsi" w:hAnsiTheme="minorHAnsi" w:cstheme="minorHAnsi"/>
                <w:sz w:val="22"/>
                <w:szCs w:val="22"/>
              </w:rPr>
            </w:pPr>
          </w:p>
        </w:tc>
      </w:tr>
      <w:tr w:rsidR="00A24B37" w:rsidRPr="00A24B37" w14:paraId="64A4F87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B529164" w14:textId="77777777"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49A0723C" w14:textId="4C2FE3C7" w:rsidR="003D167B" w:rsidRPr="00A24B37" w:rsidRDefault="003D167B" w:rsidP="003D167B">
            <w:pPr>
              <w:rPr>
                <w:rFonts w:asciiTheme="minorHAnsi" w:hAnsiTheme="minorHAnsi" w:cstheme="minorHAnsi"/>
                <w:sz w:val="22"/>
                <w:szCs w:val="22"/>
              </w:rPr>
            </w:pPr>
            <w:r w:rsidRPr="00A24B37">
              <w:rPr>
                <w:rFonts w:asciiTheme="minorHAnsi" w:hAnsiTheme="minorHAnsi" w:cstheme="minorHAnsi"/>
                <w:sz w:val="22"/>
                <w:szCs w:val="22"/>
              </w:rPr>
              <w:t>5.3- Chauffeur</w:t>
            </w:r>
          </w:p>
        </w:tc>
        <w:tc>
          <w:tcPr>
            <w:tcW w:w="600" w:type="pct"/>
            <w:tcBorders>
              <w:top w:val="nil"/>
              <w:left w:val="nil"/>
              <w:bottom w:val="single" w:sz="4" w:space="0" w:color="auto"/>
              <w:right w:val="single" w:sz="4" w:space="0" w:color="auto"/>
            </w:tcBorders>
            <w:shd w:val="clear" w:color="auto" w:fill="auto"/>
            <w:noWrap/>
            <w:vAlign w:val="center"/>
            <w:hideMark/>
          </w:tcPr>
          <w:p w14:paraId="2B4B3786"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F9DCD58"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3DB959D"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7A07908F"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41A6B4" w14:textId="77777777" w:rsidR="003D167B" w:rsidRPr="00A24B37" w:rsidRDefault="003D167B" w:rsidP="003D167B">
            <w:pPr>
              <w:jc w:val="center"/>
              <w:rPr>
                <w:rFonts w:asciiTheme="minorHAnsi" w:hAnsiTheme="minorHAnsi" w:cstheme="minorHAnsi"/>
                <w:sz w:val="22"/>
                <w:szCs w:val="22"/>
              </w:rPr>
            </w:pPr>
          </w:p>
        </w:tc>
      </w:tr>
      <w:tr w:rsidR="00A24B37" w:rsidRPr="00A24B37" w14:paraId="6C9BDA9A"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7DCEC76" w14:textId="77777777"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61682EAD" w14:textId="2695F7EE" w:rsidR="003D167B" w:rsidRPr="00A24B37" w:rsidRDefault="003D167B" w:rsidP="003D167B">
            <w:pPr>
              <w:rPr>
                <w:rFonts w:asciiTheme="minorHAnsi" w:hAnsiTheme="minorHAnsi" w:cstheme="minorHAnsi"/>
                <w:sz w:val="22"/>
                <w:szCs w:val="22"/>
              </w:rPr>
            </w:pPr>
            <w:r w:rsidRPr="00A24B37">
              <w:rPr>
                <w:rFonts w:asciiTheme="minorHAnsi" w:hAnsiTheme="minorHAnsi" w:cstheme="minorHAnsi"/>
                <w:sz w:val="22"/>
                <w:szCs w:val="22"/>
              </w:rPr>
              <w:t>5.4- Gardien</w:t>
            </w:r>
          </w:p>
        </w:tc>
        <w:tc>
          <w:tcPr>
            <w:tcW w:w="600" w:type="pct"/>
            <w:tcBorders>
              <w:top w:val="nil"/>
              <w:left w:val="nil"/>
              <w:bottom w:val="single" w:sz="4" w:space="0" w:color="auto"/>
              <w:right w:val="single" w:sz="4" w:space="0" w:color="auto"/>
            </w:tcBorders>
            <w:shd w:val="clear" w:color="auto" w:fill="auto"/>
            <w:noWrap/>
            <w:vAlign w:val="center"/>
            <w:hideMark/>
          </w:tcPr>
          <w:p w14:paraId="74D38B72"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2998421"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66EDF9A"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684C2ED"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E36EFD8" w14:textId="77777777" w:rsidR="003D167B" w:rsidRPr="00A24B37" w:rsidRDefault="003D167B" w:rsidP="003D167B">
            <w:pPr>
              <w:jc w:val="center"/>
              <w:rPr>
                <w:rFonts w:asciiTheme="minorHAnsi" w:hAnsiTheme="minorHAnsi" w:cstheme="minorHAnsi"/>
                <w:sz w:val="22"/>
                <w:szCs w:val="22"/>
              </w:rPr>
            </w:pPr>
          </w:p>
        </w:tc>
      </w:tr>
      <w:tr w:rsidR="00A24B37" w:rsidRPr="00A24B37" w14:paraId="0952F065"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21E3B6F" w14:textId="76EC725F"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6</w:t>
            </w:r>
          </w:p>
        </w:tc>
        <w:tc>
          <w:tcPr>
            <w:tcW w:w="1622" w:type="pct"/>
            <w:tcBorders>
              <w:top w:val="nil"/>
              <w:left w:val="nil"/>
              <w:bottom w:val="single" w:sz="4" w:space="0" w:color="auto"/>
              <w:right w:val="single" w:sz="4" w:space="0" w:color="auto"/>
            </w:tcBorders>
            <w:shd w:val="clear" w:color="auto" w:fill="auto"/>
            <w:noWrap/>
            <w:vAlign w:val="center"/>
            <w:hideMark/>
          </w:tcPr>
          <w:p w14:paraId="4CDAE3F8" w14:textId="77777777" w:rsidR="003D167B" w:rsidRPr="00A24B37" w:rsidRDefault="003D167B" w:rsidP="003D167B">
            <w:pPr>
              <w:rPr>
                <w:rFonts w:asciiTheme="minorHAnsi" w:hAnsiTheme="minorHAnsi" w:cstheme="minorHAnsi"/>
                <w:b/>
                <w:bCs/>
                <w:sz w:val="22"/>
                <w:szCs w:val="22"/>
              </w:rPr>
            </w:pPr>
            <w:r w:rsidRPr="00A24B37">
              <w:rPr>
                <w:rFonts w:asciiTheme="minorHAnsi" w:hAnsiTheme="minorHAnsi" w:cstheme="minorHAnsi"/>
                <w:b/>
                <w:bCs/>
                <w:sz w:val="22"/>
                <w:szCs w:val="22"/>
              </w:rPr>
              <w:t>Véhicule</w:t>
            </w:r>
          </w:p>
        </w:tc>
        <w:tc>
          <w:tcPr>
            <w:tcW w:w="600" w:type="pct"/>
            <w:tcBorders>
              <w:top w:val="nil"/>
              <w:left w:val="nil"/>
              <w:bottom w:val="single" w:sz="4" w:space="0" w:color="auto"/>
              <w:right w:val="single" w:sz="4" w:space="0" w:color="auto"/>
            </w:tcBorders>
            <w:shd w:val="clear" w:color="auto" w:fill="auto"/>
            <w:noWrap/>
            <w:vAlign w:val="center"/>
            <w:hideMark/>
          </w:tcPr>
          <w:p w14:paraId="04688859"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Mois</w:t>
            </w:r>
          </w:p>
        </w:tc>
        <w:tc>
          <w:tcPr>
            <w:tcW w:w="531" w:type="pct"/>
            <w:tcBorders>
              <w:top w:val="nil"/>
              <w:left w:val="nil"/>
              <w:bottom w:val="single" w:sz="4" w:space="0" w:color="auto"/>
              <w:right w:val="single" w:sz="4" w:space="0" w:color="auto"/>
            </w:tcBorders>
            <w:shd w:val="clear" w:color="auto" w:fill="auto"/>
            <w:noWrap/>
            <w:hideMark/>
          </w:tcPr>
          <w:p w14:paraId="39437D59"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D2C8FF4"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19B6E90"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ED6BF2" w14:textId="77777777" w:rsidR="003D167B" w:rsidRPr="00A24B37" w:rsidRDefault="003D167B" w:rsidP="003D167B">
            <w:pPr>
              <w:jc w:val="center"/>
              <w:rPr>
                <w:rFonts w:asciiTheme="minorHAnsi" w:hAnsiTheme="minorHAnsi" w:cstheme="minorHAnsi"/>
                <w:sz w:val="22"/>
                <w:szCs w:val="22"/>
              </w:rPr>
            </w:pPr>
          </w:p>
        </w:tc>
      </w:tr>
      <w:tr w:rsidR="00A24B37" w:rsidRPr="00A24B37" w14:paraId="48FDDF0D"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DDCFF20" w14:textId="7C854F12"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7</w:t>
            </w:r>
          </w:p>
        </w:tc>
        <w:tc>
          <w:tcPr>
            <w:tcW w:w="1622" w:type="pct"/>
            <w:tcBorders>
              <w:top w:val="nil"/>
              <w:left w:val="nil"/>
              <w:bottom w:val="single" w:sz="4" w:space="0" w:color="auto"/>
              <w:right w:val="single" w:sz="4" w:space="0" w:color="auto"/>
            </w:tcBorders>
            <w:shd w:val="clear" w:color="auto" w:fill="auto"/>
            <w:noWrap/>
            <w:vAlign w:val="center"/>
            <w:hideMark/>
          </w:tcPr>
          <w:p w14:paraId="32343D73" w14:textId="77777777" w:rsidR="003D167B" w:rsidRPr="00A24B37" w:rsidRDefault="003D167B" w:rsidP="003D167B">
            <w:pPr>
              <w:rPr>
                <w:rFonts w:asciiTheme="minorHAnsi" w:hAnsiTheme="minorHAnsi" w:cstheme="minorHAnsi"/>
                <w:b/>
                <w:bCs/>
                <w:sz w:val="22"/>
                <w:szCs w:val="22"/>
              </w:rPr>
            </w:pPr>
            <w:r w:rsidRPr="00A24B37">
              <w:rPr>
                <w:rFonts w:asciiTheme="minorHAnsi" w:hAnsiTheme="minorHAnsi" w:cstheme="minorHAnsi"/>
                <w:b/>
                <w:bCs/>
                <w:sz w:val="22"/>
                <w:szCs w:val="22"/>
              </w:rPr>
              <w:t>Fonctionnement de la Mission de Contrôle</w:t>
            </w:r>
          </w:p>
        </w:tc>
        <w:tc>
          <w:tcPr>
            <w:tcW w:w="600" w:type="pct"/>
            <w:tcBorders>
              <w:top w:val="nil"/>
              <w:left w:val="nil"/>
              <w:bottom w:val="single" w:sz="4" w:space="0" w:color="auto"/>
              <w:right w:val="single" w:sz="4" w:space="0" w:color="auto"/>
            </w:tcBorders>
            <w:shd w:val="clear" w:color="auto" w:fill="auto"/>
            <w:noWrap/>
            <w:vAlign w:val="center"/>
            <w:hideMark/>
          </w:tcPr>
          <w:p w14:paraId="192641EA"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BBB7F61"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1312901F"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A2FADAF"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26E3CC" w14:textId="77777777" w:rsidR="003D167B" w:rsidRPr="00A24B37" w:rsidRDefault="003D167B" w:rsidP="003D167B">
            <w:pPr>
              <w:jc w:val="center"/>
              <w:rPr>
                <w:rFonts w:asciiTheme="minorHAnsi" w:hAnsiTheme="minorHAnsi" w:cstheme="minorHAnsi"/>
                <w:sz w:val="22"/>
                <w:szCs w:val="22"/>
              </w:rPr>
            </w:pPr>
          </w:p>
        </w:tc>
      </w:tr>
      <w:tr w:rsidR="00A24B37" w:rsidRPr="00A24B37" w14:paraId="6DCFD9C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E62DCAC" w14:textId="6297FA9A" w:rsidR="003D167B" w:rsidRPr="00A24B37" w:rsidRDefault="003D167B" w:rsidP="003D167B">
            <w:pPr>
              <w:jc w:val="center"/>
              <w:rPr>
                <w:rFonts w:asciiTheme="minorHAnsi" w:hAnsiTheme="minorHAnsi" w:cstheme="minorHAnsi"/>
                <w:b/>
                <w:bCs/>
                <w:sz w:val="22"/>
                <w:szCs w:val="22"/>
              </w:rPr>
            </w:pPr>
            <w:r w:rsidRPr="00A24B37">
              <w:rPr>
                <w:rFonts w:asciiTheme="minorHAnsi" w:hAnsiTheme="minorHAnsi" w:cstheme="minorHAnsi"/>
                <w:b/>
                <w:bCs/>
                <w:sz w:val="22"/>
                <w:szCs w:val="22"/>
              </w:rPr>
              <w:t>8</w:t>
            </w:r>
          </w:p>
        </w:tc>
        <w:tc>
          <w:tcPr>
            <w:tcW w:w="1622" w:type="pct"/>
            <w:tcBorders>
              <w:top w:val="nil"/>
              <w:left w:val="nil"/>
              <w:bottom w:val="single" w:sz="4" w:space="0" w:color="auto"/>
              <w:right w:val="single" w:sz="4" w:space="0" w:color="auto"/>
            </w:tcBorders>
            <w:shd w:val="clear" w:color="auto" w:fill="auto"/>
            <w:noWrap/>
            <w:vAlign w:val="center"/>
            <w:hideMark/>
          </w:tcPr>
          <w:p w14:paraId="41B8A25A" w14:textId="77777777" w:rsidR="003D167B" w:rsidRPr="00A24B37" w:rsidRDefault="003D167B" w:rsidP="00E36CF9">
            <w:pPr>
              <w:jc w:val="both"/>
              <w:rPr>
                <w:rFonts w:asciiTheme="minorHAnsi" w:hAnsiTheme="minorHAnsi" w:cstheme="minorHAnsi"/>
                <w:b/>
                <w:bCs/>
                <w:sz w:val="22"/>
                <w:szCs w:val="22"/>
              </w:rPr>
            </w:pPr>
            <w:r w:rsidRPr="00A24B37">
              <w:rPr>
                <w:rFonts w:asciiTheme="minorHAnsi" w:hAnsiTheme="minorHAnsi" w:cstheme="minorHAnsi"/>
                <w:b/>
                <w:bCs/>
                <w:sz w:val="22"/>
                <w:szCs w:val="22"/>
              </w:rPr>
              <w:t>Test de contrôle technique de maçonnerie, bétons, de peintures, d’électricité, plomberie, peinture et menuiseries.</w:t>
            </w:r>
          </w:p>
        </w:tc>
        <w:tc>
          <w:tcPr>
            <w:tcW w:w="600" w:type="pct"/>
            <w:tcBorders>
              <w:top w:val="nil"/>
              <w:left w:val="nil"/>
              <w:bottom w:val="single" w:sz="4" w:space="0" w:color="auto"/>
              <w:right w:val="single" w:sz="4" w:space="0" w:color="auto"/>
            </w:tcBorders>
            <w:shd w:val="clear" w:color="auto" w:fill="auto"/>
            <w:noWrap/>
            <w:vAlign w:val="center"/>
            <w:hideMark/>
          </w:tcPr>
          <w:p w14:paraId="633937CD"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251E9CE6"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2275ECD6" w14:textId="77777777" w:rsidR="003D167B" w:rsidRPr="00A24B37" w:rsidRDefault="003D167B" w:rsidP="003D167B">
            <w:pPr>
              <w:jc w:val="center"/>
              <w:rPr>
                <w:rFonts w:asciiTheme="minorHAnsi" w:hAnsiTheme="minorHAnsi" w:cstheme="minorHAnsi"/>
                <w:sz w:val="22"/>
                <w:szCs w:val="22"/>
              </w:rPr>
            </w:pPr>
            <w:r w:rsidRPr="00A24B37">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10B99F2" w14:textId="77777777" w:rsidR="003D167B" w:rsidRPr="00A24B37"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51DA856" w14:textId="77777777" w:rsidR="003D167B" w:rsidRPr="00A24B37" w:rsidRDefault="003D167B" w:rsidP="003D167B">
            <w:pPr>
              <w:jc w:val="center"/>
              <w:rPr>
                <w:rFonts w:asciiTheme="minorHAnsi" w:hAnsiTheme="minorHAnsi" w:cstheme="minorHAnsi"/>
                <w:sz w:val="22"/>
                <w:szCs w:val="22"/>
              </w:rPr>
            </w:pPr>
          </w:p>
        </w:tc>
      </w:tr>
      <w:tr w:rsidR="00A24B37" w:rsidRPr="00A24B37" w14:paraId="47CFB4B7"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1E49B" w14:textId="77777777" w:rsidR="003D167B" w:rsidRPr="00A24B37" w:rsidRDefault="003D167B" w:rsidP="00D237F0">
            <w:pPr>
              <w:jc w:val="center"/>
              <w:rPr>
                <w:rFonts w:asciiTheme="minorHAnsi" w:hAnsiTheme="minorHAnsi" w:cstheme="minorHAnsi"/>
                <w:b/>
                <w:bCs/>
                <w:sz w:val="22"/>
                <w:szCs w:val="22"/>
              </w:rPr>
            </w:pPr>
            <w:r w:rsidRPr="00A24B37">
              <w:rPr>
                <w:rFonts w:asciiTheme="minorHAnsi" w:hAnsiTheme="minorHAnsi" w:cstheme="minorHAnsi"/>
                <w:b/>
                <w:bCs/>
                <w:sz w:val="22"/>
                <w:szCs w:val="22"/>
              </w:rPr>
              <w:t>TOTAL HTVA</w:t>
            </w:r>
          </w:p>
        </w:tc>
        <w:tc>
          <w:tcPr>
            <w:tcW w:w="1224" w:type="pct"/>
            <w:gridSpan w:val="2"/>
            <w:tcBorders>
              <w:top w:val="nil"/>
              <w:left w:val="nil"/>
              <w:bottom w:val="single" w:sz="4" w:space="0" w:color="auto"/>
              <w:right w:val="single" w:sz="4" w:space="0" w:color="auto"/>
            </w:tcBorders>
            <w:shd w:val="clear" w:color="auto" w:fill="auto"/>
            <w:noWrap/>
            <w:vAlign w:val="center"/>
          </w:tcPr>
          <w:p w14:paraId="4A0BF556" w14:textId="77777777" w:rsidR="003D167B" w:rsidRPr="00A24B37" w:rsidRDefault="003D167B" w:rsidP="003D167B">
            <w:pPr>
              <w:jc w:val="center"/>
              <w:rPr>
                <w:rFonts w:asciiTheme="minorHAnsi" w:hAnsiTheme="minorHAnsi" w:cstheme="minorHAnsi"/>
                <w:b/>
                <w:bCs/>
                <w:sz w:val="22"/>
                <w:szCs w:val="22"/>
              </w:rPr>
            </w:pPr>
          </w:p>
        </w:tc>
      </w:tr>
      <w:tr w:rsidR="00A24B37" w:rsidRPr="00A24B37" w14:paraId="14C830AB"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4AD78" w14:textId="77777777" w:rsidR="003D167B" w:rsidRPr="00A24B37" w:rsidRDefault="003D167B" w:rsidP="00D237F0">
            <w:pPr>
              <w:jc w:val="center"/>
              <w:rPr>
                <w:rFonts w:asciiTheme="minorHAnsi" w:hAnsiTheme="minorHAnsi" w:cstheme="minorHAnsi"/>
                <w:b/>
                <w:bCs/>
                <w:sz w:val="22"/>
                <w:szCs w:val="22"/>
              </w:rPr>
            </w:pPr>
            <w:r w:rsidRPr="00A24B37">
              <w:rPr>
                <w:rFonts w:asciiTheme="minorHAnsi" w:hAnsiTheme="minorHAnsi" w:cstheme="minorHAnsi"/>
                <w:b/>
                <w:bCs/>
                <w:sz w:val="22"/>
                <w:szCs w:val="22"/>
              </w:rPr>
              <w:t>TVA 19,25%</w:t>
            </w:r>
          </w:p>
        </w:tc>
        <w:tc>
          <w:tcPr>
            <w:tcW w:w="1224" w:type="pct"/>
            <w:gridSpan w:val="2"/>
            <w:tcBorders>
              <w:top w:val="nil"/>
              <w:left w:val="nil"/>
              <w:bottom w:val="single" w:sz="4" w:space="0" w:color="auto"/>
              <w:right w:val="single" w:sz="4" w:space="0" w:color="auto"/>
            </w:tcBorders>
            <w:shd w:val="clear" w:color="auto" w:fill="auto"/>
            <w:noWrap/>
            <w:vAlign w:val="center"/>
          </w:tcPr>
          <w:p w14:paraId="798F9807" w14:textId="77777777" w:rsidR="003D167B" w:rsidRPr="00A24B37" w:rsidRDefault="003D167B" w:rsidP="003D167B">
            <w:pPr>
              <w:jc w:val="center"/>
              <w:rPr>
                <w:rFonts w:asciiTheme="minorHAnsi" w:hAnsiTheme="minorHAnsi" w:cstheme="minorHAnsi"/>
                <w:b/>
                <w:bCs/>
                <w:sz w:val="22"/>
                <w:szCs w:val="22"/>
              </w:rPr>
            </w:pPr>
          </w:p>
        </w:tc>
      </w:tr>
      <w:tr w:rsidR="00A24B37" w:rsidRPr="00A24B37" w14:paraId="4B9B3EE1"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FFC7CB" w14:textId="77777777" w:rsidR="003D167B" w:rsidRPr="00A24B37" w:rsidRDefault="003D167B" w:rsidP="00D237F0">
            <w:pPr>
              <w:jc w:val="center"/>
              <w:rPr>
                <w:rFonts w:asciiTheme="minorHAnsi" w:hAnsiTheme="minorHAnsi" w:cstheme="minorHAnsi"/>
                <w:b/>
                <w:bCs/>
                <w:sz w:val="22"/>
                <w:szCs w:val="22"/>
              </w:rPr>
            </w:pPr>
            <w:r w:rsidRPr="00A24B37">
              <w:rPr>
                <w:rFonts w:asciiTheme="minorHAnsi" w:hAnsiTheme="minorHAnsi" w:cstheme="minorHAnsi"/>
                <w:b/>
                <w:bCs/>
                <w:sz w:val="22"/>
                <w:szCs w:val="22"/>
              </w:rPr>
              <w:t>AIR 2,2% ou 5,5%</w:t>
            </w:r>
          </w:p>
        </w:tc>
        <w:tc>
          <w:tcPr>
            <w:tcW w:w="1224" w:type="pct"/>
            <w:gridSpan w:val="2"/>
            <w:tcBorders>
              <w:top w:val="nil"/>
              <w:left w:val="nil"/>
              <w:bottom w:val="single" w:sz="4" w:space="0" w:color="auto"/>
              <w:right w:val="single" w:sz="4" w:space="0" w:color="auto"/>
            </w:tcBorders>
            <w:shd w:val="clear" w:color="auto" w:fill="auto"/>
            <w:noWrap/>
            <w:vAlign w:val="center"/>
          </w:tcPr>
          <w:p w14:paraId="15A08F04" w14:textId="77777777" w:rsidR="003D167B" w:rsidRPr="00A24B37" w:rsidRDefault="003D167B" w:rsidP="003D167B">
            <w:pPr>
              <w:jc w:val="center"/>
              <w:rPr>
                <w:rFonts w:asciiTheme="minorHAnsi" w:hAnsiTheme="minorHAnsi" w:cstheme="minorHAnsi"/>
                <w:b/>
                <w:bCs/>
                <w:sz w:val="22"/>
                <w:szCs w:val="22"/>
              </w:rPr>
            </w:pPr>
          </w:p>
        </w:tc>
      </w:tr>
      <w:tr w:rsidR="00A24B37" w:rsidRPr="00A24B37" w14:paraId="45250869"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820F2" w14:textId="77777777" w:rsidR="003D167B" w:rsidRPr="00A24B37" w:rsidRDefault="003D167B" w:rsidP="00D237F0">
            <w:pPr>
              <w:jc w:val="center"/>
              <w:rPr>
                <w:rFonts w:asciiTheme="minorHAnsi" w:hAnsiTheme="minorHAnsi" w:cstheme="minorHAnsi"/>
                <w:b/>
                <w:bCs/>
                <w:sz w:val="22"/>
                <w:szCs w:val="22"/>
              </w:rPr>
            </w:pPr>
            <w:r w:rsidRPr="00A24B37">
              <w:rPr>
                <w:rFonts w:asciiTheme="minorHAnsi" w:hAnsiTheme="minorHAnsi" w:cstheme="minorHAnsi"/>
                <w:b/>
                <w:bCs/>
                <w:sz w:val="22"/>
                <w:szCs w:val="22"/>
              </w:rPr>
              <w:t>TTC</w:t>
            </w:r>
          </w:p>
        </w:tc>
        <w:tc>
          <w:tcPr>
            <w:tcW w:w="1224" w:type="pct"/>
            <w:gridSpan w:val="2"/>
            <w:tcBorders>
              <w:top w:val="nil"/>
              <w:left w:val="nil"/>
              <w:bottom w:val="single" w:sz="4" w:space="0" w:color="auto"/>
              <w:right w:val="single" w:sz="4" w:space="0" w:color="auto"/>
            </w:tcBorders>
            <w:shd w:val="clear" w:color="auto" w:fill="auto"/>
            <w:noWrap/>
            <w:vAlign w:val="center"/>
          </w:tcPr>
          <w:p w14:paraId="21A4AA46" w14:textId="77777777" w:rsidR="003D167B" w:rsidRPr="00A24B37" w:rsidRDefault="003D167B" w:rsidP="003D167B">
            <w:pPr>
              <w:jc w:val="center"/>
              <w:rPr>
                <w:rFonts w:asciiTheme="minorHAnsi" w:hAnsiTheme="minorHAnsi" w:cstheme="minorHAnsi"/>
                <w:b/>
                <w:bCs/>
                <w:sz w:val="22"/>
                <w:szCs w:val="22"/>
              </w:rPr>
            </w:pPr>
          </w:p>
        </w:tc>
      </w:tr>
      <w:tr w:rsidR="00A24B37" w:rsidRPr="00A24B37" w14:paraId="55712453"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07AD6" w14:textId="77777777" w:rsidR="003D167B" w:rsidRPr="00A24B37" w:rsidRDefault="003D167B" w:rsidP="00D237F0">
            <w:pPr>
              <w:jc w:val="center"/>
              <w:rPr>
                <w:rFonts w:asciiTheme="minorHAnsi" w:hAnsiTheme="minorHAnsi" w:cstheme="minorHAnsi"/>
                <w:b/>
                <w:bCs/>
                <w:sz w:val="22"/>
                <w:szCs w:val="22"/>
              </w:rPr>
            </w:pPr>
            <w:r w:rsidRPr="00A24B37">
              <w:rPr>
                <w:rFonts w:asciiTheme="minorHAnsi" w:hAnsiTheme="minorHAnsi" w:cstheme="minorHAnsi"/>
                <w:b/>
                <w:bCs/>
                <w:sz w:val="22"/>
                <w:szCs w:val="22"/>
              </w:rPr>
              <w:t>NET A MANDATER</w:t>
            </w:r>
          </w:p>
        </w:tc>
        <w:tc>
          <w:tcPr>
            <w:tcW w:w="1224" w:type="pct"/>
            <w:gridSpan w:val="2"/>
            <w:tcBorders>
              <w:top w:val="nil"/>
              <w:left w:val="nil"/>
              <w:bottom w:val="single" w:sz="4" w:space="0" w:color="auto"/>
              <w:right w:val="single" w:sz="4" w:space="0" w:color="auto"/>
            </w:tcBorders>
            <w:shd w:val="clear" w:color="auto" w:fill="auto"/>
            <w:noWrap/>
            <w:vAlign w:val="center"/>
          </w:tcPr>
          <w:p w14:paraId="4B3543A6" w14:textId="77777777" w:rsidR="003D167B" w:rsidRPr="00A24B37" w:rsidRDefault="003D167B" w:rsidP="003D167B">
            <w:pPr>
              <w:jc w:val="center"/>
              <w:rPr>
                <w:rFonts w:asciiTheme="minorHAnsi" w:hAnsiTheme="minorHAnsi" w:cstheme="minorHAnsi"/>
                <w:b/>
                <w:bCs/>
                <w:sz w:val="22"/>
                <w:szCs w:val="22"/>
              </w:rPr>
            </w:pPr>
          </w:p>
        </w:tc>
      </w:tr>
    </w:tbl>
    <w:p w14:paraId="2E915A88" w14:textId="77777777" w:rsidR="009B043B" w:rsidRPr="00A24B37" w:rsidRDefault="009B043B" w:rsidP="00AC0AA3">
      <w:pPr>
        <w:spacing w:after="200" w:line="276" w:lineRule="auto"/>
        <w:rPr>
          <w:rFonts w:ascii="Tahoma" w:hAnsi="Tahoma" w:cs="Tahoma"/>
          <w:b/>
          <w:spacing w:val="34"/>
          <w:sz w:val="22"/>
          <w:szCs w:val="22"/>
        </w:rPr>
      </w:pPr>
    </w:p>
    <w:p w14:paraId="5A1545FD" w14:textId="77777777" w:rsidR="003D167B" w:rsidRPr="00A24B37" w:rsidRDefault="003D167B" w:rsidP="00AC0AA3">
      <w:pPr>
        <w:spacing w:after="200" w:line="276" w:lineRule="auto"/>
        <w:rPr>
          <w:rFonts w:ascii="Tahoma" w:hAnsi="Tahoma" w:cs="Tahoma"/>
          <w:b/>
          <w:spacing w:val="34"/>
          <w:sz w:val="22"/>
          <w:szCs w:val="22"/>
        </w:rPr>
      </w:pPr>
    </w:p>
    <w:p w14:paraId="7D2AD3FF" w14:textId="77777777" w:rsidR="003D167B" w:rsidRPr="00A24B37" w:rsidRDefault="003D167B" w:rsidP="00AC0AA3">
      <w:pPr>
        <w:spacing w:after="200" w:line="276" w:lineRule="auto"/>
        <w:rPr>
          <w:rFonts w:ascii="Tahoma" w:hAnsi="Tahoma" w:cs="Tahoma"/>
          <w:b/>
          <w:spacing w:val="34"/>
          <w:sz w:val="22"/>
          <w:szCs w:val="22"/>
        </w:rPr>
      </w:pPr>
    </w:p>
    <w:p w14:paraId="407505A0" w14:textId="77777777" w:rsidR="00AC0AA3" w:rsidRPr="00A24B37" w:rsidRDefault="00AC0AA3" w:rsidP="009B043B">
      <w:pPr>
        <w:tabs>
          <w:tab w:val="left" w:pos="7180"/>
        </w:tabs>
        <w:jc w:val="center"/>
        <w:rPr>
          <w:rFonts w:ascii="Cambria" w:hAnsi="Cambria" w:cs="Helvetica"/>
          <w:b/>
          <w:sz w:val="22"/>
          <w:szCs w:val="22"/>
        </w:rPr>
      </w:pPr>
    </w:p>
    <w:p w14:paraId="64658F15" w14:textId="77777777" w:rsidR="003B1E49" w:rsidRPr="00A24B37" w:rsidRDefault="003B1E49" w:rsidP="003B1E49">
      <w:pPr>
        <w:pStyle w:val="Titre"/>
        <w:rPr>
          <w:rFonts w:asciiTheme="majorHAnsi" w:hAnsiTheme="majorHAnsi"/>
          <w:sz w:val="24"/>
          <w:u w:val="single"/>
        </w:rPr>
      </w:pPr>
    </w:p>
    <w:p w14:paraId="272F0F2B" w14:textId="77777777" w:rsidR="003B1E49" w:rsidRPr="00A24B37" w:rsidRDefault="003B1E49" w:rsidP="003B1E49">
      <w:pPr>
        <w:pStyle w:val="Titre"/>
        <w:rPr>
          <w:rFonts w:asciiTheme="majorHAnsi" w:hAnsiTheme="majorHAnsi"/>
          <w:sz w:val="24"/>
          <w:u w:val="single"/>
        </w:rPr>
      </w:pPr>
    </w:p>
    <w:p w14:paraId="5365A5BC" w14:textId="77777777" w:rsidR="003B1E49" w:rsidRPr="00A24B37" w:rsidRDefault="003B1E49" w:rsidP="003B1E49">
      <w:pPr>
        <w:pStyle w:val="Titre"/>
        <w:rPr>
          <w:rFonts w:asciiTheme="majorHAnsi" w:hAnsiTheme="majorHAnsi"/>
          <w:sz w:val="24"/>
          <w:u w:val="single"/>
        </w:rPr>
      </w:pPr>
    </w:p>
    <w:p w14:paraId="7D93F137" w14:textId="77777777" w:rsidR="003B1E49" w:rsidRPr="00A24B37" w:rsidRDefault="003B1E49" w:rsidP="003B1E49">
      <w:pPr>
        <w:pStyle w:val="Titre"/>
        <w:rPr>
          <w:rFonts w:asciiTheme="majorHAnsi" w:hAnsiTheme="majorHAnsi"/>
          <w:sz w:val="24"/>
          <w:u w:val="single"/>
        </w:rPr>
      </w:pPr>
    </w:p>
    <w:p w14:paraId="2F99B59B" w14:textId="77777777" w:rsidR="003B1E49" w:rsidRPr="00A24B37" w:rsidRDefault="003B1E49" w:rsidP="003B1E49">
      <w:pPr>
        <w:pStyle w:val="Titre"/>
        <w:rPr>
          <w:rFonts w:asciiTheme="majorHAnsi" w:hAnsiTheme="majorHAnsi"/>
          <w:sz w:val="24"/>
          <w:u w:val="single"/>
        </w:rPr>
      </w:pPr>
    </w:p>
    <w:p w14:paraId="36D8C111" w14:textId="77777777" w:rsidR="003B1E49" w:rsidRPr="00A24B37" w:rsidRDefault="003B1E49" w:rsidP="003B1E49">
      <w:pPr>
        <w:pStyle w:val="Titre"/>
        <w:rPr>
          <w:rFonts w:asciiTheme="majorHAnsi" w:hAnsiTheme="majorHAnsi"/>
          <w:sz w:val="24"/>
          <w:u w:val="single"/>
        </w:rPr>
      </w:pPr>
    </w:p>
    <w:p w14:paraId="34738723" w14:textId="77777777" w:rsidR="003B1E49" w:rsidRPr="00A24B37" w:rsidRDefault="003B1E49" w:rsidP="003B1E49">
      <w:pPr>
        <w:pStyle w:val="Titre"/>
        <w:rPr>
          <w:rFonts w:asciiTheme="majorHAnsi" w:hAnsiTheme="majorHAnsi"/>
          <w:sz w:val="24"/>
          <w:u w:val="single"/>
        </w:rPr>
      </w:pPr>
    </w:p>
    <w:p w14:paraId="4F141B03" w14:textId="77777777" w:rsidR="003B1E49" w:rsidRPr="00A24B37" w:rsidRDefault="003B1E49" w:rsidP="003B1E49">
      <w:pPr>
        <w:pStyle w:val="Titre"/>
        <w:rPr>
          <w:rFonts w:asciiTheme="majorHAnsi" w:hAnsiTheme="majorHAnsi"/>
          <w:sz w:val="24"/>
          <w:u w:val="single"/>
        </w:rPr>
      </w:pPr>
    </w:p>
    <w:p w14:paraId="515D1F00" w14:textId="77777777" w:rsidR="003B1E49" w:rsidRPr="00A24B37" w:rsidRDefault="003B1E49" w:rsidP="003B1E49">
      <w:pPr>
        <w:pStyle w:val="Titre"/>
        <w:rPr>
          <w:rFonts w:asciiTheme="majorHAnsi" w:hAnsiTheme="majorHAnsi"/>
          <w:sz w:val="24"/>
          <w:u w:val="single"/>
        </w:rPr>
      </w:pPr>
    </w:p>
    <w:p w14:paraId="7C7B25D4" w14:textId="77777777" w:rsidR="003B1E49" w:rsidRPr="00A24B37" w:rsidRDefault="003B1E49" w:rsidP="003B1E49">
      <w:pPr>
        <w:pStyle w:val="Titre"/>
        <w:rPr>
          <w:rFonts w:asciiTheme="majorHAnsi" w:hAnsiTheme="majorHAnsi"/>
          <w:sz w:val="24"/>
          <w:u w:val="single"/>
        </w:rPr>
      </w:pPr>
    </w:p>
    <w:p w14:paraId="1B672643" w14:textId="77777777" w:rsidR="003B1E49" w:rsidRPr="00A24B37" w:rsidRDefault="003B1E49" w:rsidP="003B1E49">
      <w:pPr>
        <w:pStyle w:val="Titre"/>
        <w:rPr>
          <w:rFonts w:asciiTheme="majorHAnsi" w:hAnsiTheme="majorHAnsi"/>
          <w:sz w:val="24"/>
          <w:u w:val="single"/>
        </w:rPr>
      </w:pPr>
    </w:p>
    <w:p w14:paraId="5F338FB6" w14:textId="77777777" w:rsidR="003B1E49" w:rsidRPr="00A24B37" w:rsidRDefault="003B1E49" w:rsidP="003B1E49">
      <w:pPr>
        <w:pStyle w:val="Titre"/>
        <w:rPr>
          <w:rFonts w:asciiTheme="majorHAnsi" w:hAnsiTheme="majorHAnsi"/>
          <w:sz w:val="24"/>
          <w:u w:val="single"/>
        </w:rPr>
      </w:pPr>
    </w:p>
    <w:p w14:paraId="581D1BDF" w14:textId="77777777" w:rsidR="003B1E49" w:rsidRPr="00A24B37" w:rsidRDefault="003B1E49" w:rsidP="003B1E49">
      <w:pPr>
        <w:pStyle w:val="Titre"/>
        <w:rPr>
          <w:rFonts w:asciiTheme="majorHAnsi" w:hAnsiTheme="majorHAnsi"/>
          <w:sz w:val="24"/>
          <w:u w:val="single"/>
        </w:rPr>
      </w:pPr>
    </w:p>
    <w:p w14:paraId="6FC32349" w14:textId="77777777" w:rsidR="003B1E49" w:rsidRPr="00A24B37" w:rsidRDefault="003B1E49" w:rsidP="003B1E49">
      <w:pPr>
        <w:pStyle w:val="Titre"/>
        <w:rPr>
          <w:rFonts w:asciiTheme="majorHAnsi" w:hAnsiTheme="majorHAnsi"/>
          <w:sz w:val="24"/>
          <w:u w:val="single"/>
        </w:rPr>
      </w:pPr>
    </w:p>
    <w:p w14:paraId="2C2D893A" w14:textId="77777777" w:rsidR="003B1E49" w:rsidRPr="00A24B37" w:rsidRDefault="003B1E49" w:rsidP="003B1E49">
      <w:pPr>
        <w:pStyle w:val="Titre"/>
        <w:rPr>
          <w:rFonts w:asciiTheme="majorHAnsi" w:hAnsiTheme="majorHAnsi"/>
          <w:sz w:val="24"/>
          <w:u w:val="single"/>
        </w:rPr>
      </w:pPr>
    </w:p>
    <w:p w14:paraId="69F64A83" w14:textId="77777777" w:rsidR="00DA25F3" w:rsidRPr="00A24B37" w:rsidRDefault="00DA25F3" w:rsidP="003B1E49">
      <w:pPr>
        <w:pStyle w:val="Titre"/>
        <w:rPr>
          <w:rFonts w:asciiTheme="majorHAnsi" w:hAnsiTheme="majorHAnsi"/>
          <w:sz w:val="24"/>
          <w:u w:val="single"/>
        </w:rPr>
      </w:pPr>
    </w:p>
    <w:p w14:paraId="289578A1" w14:textId="77777777" w:rsidR="003B1E49" w:rsidRPr="00A24B37" w:rsidRDefault="003B1E49" w:rsidP="003B1E49">
      <w:pPr>
        <w:pStyle w:val="Titre"/>
        <w:rPr>
          <w:rFonts w:asciiTheme="majorHAnsi" w:hAnsiTheme="majorHAnsi"/>
          <w:sz w:val="24"/>
          <w:u w:val="single"/>
        </w:rPr>
      </w:pPr>
    </w:p>
    <w:p w14:paraId="094187B1" w14:textId="77777777" w:rsidR="003B1E49" w:rsidRPr="00A24B37" w:rsidRDefault="003B1E49" w:rsidP="003B1E49">
      <w:pPr>
        <w:pStyle w:val="Titre"/>
        <w:rPr>
          <w:rFonts w:asciiTheme="majorHAnsi" w:hAnsiTheme="majorHAnsi"/>
          <w:sz w:val="24"/>
          <w:u w:val="single"/>
        </w:rPr>
      </w:pPr>
    </w:p>
    <w:p w14:paraId="31FF448E" w14:textId="77777777" w:rsidR="003B1E49" w:rsidRPr="00A24B37" w:rsidRDefault="003B1E49" w:rsidP="003B1E49">
      <w:pPr>
        <w:pStyle w:val="Titre"/>
        <w:rPr>
          <w:rFonts w:asciiTheme="majorHAnsi" w:hAnsiTheme="majorHAnsi"/>
          <w:sz w:val="24"/>
          <w:u w:val="single"/>
        </w:rPr>
      </w:pPr>
    </w:p>
    <w:p w14:paraId="28F5B85B" w14:textId="77777777" w:rsidR="006849A3" w:rsidRPr="00A24B37" w:rsidRDefault="006849A3" w:rsidP="003B1E49">
      <w:pPr>
        <w:pStyle w:val="Titre"/>
        <w:rPr>
          <w:rFonts w:asciiTheme="majorHAnsi" w:hAnsiTheme="majorHAnsi"/>
          <w:sz w:val="24"/>
          <w:u w:val="single"/>
        </w:rPr>
      </w:pPr>
    </w:p>
    <w:p w14:paraId="75AE3A72" w14:textId="77777777" w:rsidR="00DA25F3" w:rsidRPr="00A24B37" w:rsidRDefault="00DA25F3" w:rsidP="00DA25F3">
      <w:pPr>
        <w:ind w:left="708"/>
        <w:jc w:val="both"/>
        <w:rPr>
          <w:rFonts w:asciiTheme="majorHAnsi" w:hAnsiTheme="majorHAnsi"/>
        </w:rPr>
      </w:pPr>
    </w:p>
    <w:p w14:paraId="38051AE1" w14:textId="77777777" w:rsidR="00DA25F3" w:rsidRPr="00A24B37" w:rsidRDefault="00DA25F3" w:rsidP="00DA25F3">
      <w:pPr>
        <w:ind w:left="708"/>
        <w:jc w:val="both"/>
        <w:rPr>
          <w:rFonts w:asciiTheme="majorHAnsi" w:hAnsiTheme="majorHAnsi"/>
        </w:rPr>
      </w:pPr>
    </w:p>
    <w:p w14:paraId="2D3CCED5" w14:textId="77777777" w:rsidR="00C120A8" w:rsidRPr="00A24B37" w:rsidRDefault="00C120A8" w:rsidP="00DA25F3">
      <w:pPr>
        <w:ind w:left="708"/>
        <w:jc w:val="both"/>
        <w:rPr>
          <w:rFonts w:asciiTheme="majorHAnsi" w:hAnsiTheme="majorHAnsi"/>
        </w:rPr>
      </w:pPr>
    </w:p>
    <w:p w14:paraId="10D782CB" w14:textId="77777777" w:rsidR="00C120A8" w:rsidRPr="00A24B37" w:rsidRDefault="00C120A8" w:rsidP="00DA25F3">
      <w:pPr>
        <w:ind w:left="708"/>
        <w:jc w:val="both"/>
        <w:rPr>
          <w:rFonts w:asciiTheme="majorHAnsi" w:hAnsiTheme="majorHAnsi"/>
        </w:rPr>
      </w:pPr>
    </w:p>
    <w:p w14:paraId="36C16F2D" w14:textId="77777777" w:rsidR="00C120A8" w:rsidRPr="00A24B37" w:rsidRDefault="00C120A8" w:rsidP="00DA25F3">
      <w:pPr>
        <w:ind w:left="708"/>
        <w:jc w:val="both"/>
        <w:rPr>
          <w:rFonts w:asciiTheme="majorHAnsi" w:hAnsiTheme="majorHAnsi"/>
        </w:rPr>
      </w:pPr>
    </w:p>
    <w:p w14:paraId="35D2EB7D" w14:textId="77777777" w:rsidR="00C120A8" w:rsidRPr="00A24B37" w:rsidRDefault="00C120A8" w:rsidP="00DA25F3">
      <w:pPr>
        <w:ind w:left="708"/>
        <w:jc w:val="both"/>
        <w:rPr>
          <w:rFonts w:asciiTheme="majorHAnsi" w:hAnsiTheme="majorHAnsi"/>
        </w:rPr>
      </w:pPr>
    </w:p>
    <w:p w14:paraId="77A0E197" w14:textId="77777777" w:rsidR="00C120A8" w:rsidRPr="00A24B37" w:rsidRDefault="00C120A8" w:rsidP="00DA25F3">
      <w:pPr>
        <w:ind w:left="708"/>
        <w:jc w:val="both"/>
        <w:rPr>
          <w:rFonts w:asciiTheme="majorHAnsi" w:hAnsiTheme="majorHAnsi"/>
        </w:rPr>
      </w:pPr>
    </w:p>
    <w:p w14:paraId="71FB4D1F" w14:textId="77777777" w:rsidR="00C120A8" w:rsidRPr="00A24B37" w:rsidRDefault="00C120A8" w:rsidP="00DA25F3">
      <w:pPr>
        <w:ind w:left="708"/>
        <w:jc w:val="both"/>
        <w:rPr>
          <w:rFonts w:asciiTheme="majorHAnsi" w:hAnsiTheme="majorHAnsi"/>
        </w:rPr>
      </w:pPr>
    </w:p>
    <w:p w14:paraId="50CA946C" w14:textId="77777777" w:rsidR="00C120A8" w:rsidRPr="00A24B37" w:rsidRDefault="00C120A8" w:rsidP="00DA25F3">
      <w:pPr>
        <w:ind w:left="708"/>
        <w:jc w:val="both"/>
        <w:rPr>
          <w:rFonts w:asciiTheme="majorHAnsi" w:hAnsiTheme="majorHAnsi"/>
        </w:rPr>
      </w:pPr>
    </w:p>
    <w:p w14:paraId="06ACDE50" w14:textId="77777777" w:rsidR="00C120A8" w:rsidRPr="00A24B37" w:rsidRDefault="00C120A8" w:rsidP="00DA25F3">
      <w:pPr>
        <w:ind w:left="708"/>
        <w:jc w:val="both"/>
        <w:rPr>
          <w:rFonts w:asciiTheme="majorHAnsi" w:hAnsiTheme="majorHAnsi"/>
        </w:rPr>
      </w:pPr>
    </w:p>
    <w:p w14:paraId="30D945D5" w14:textId="77777777" w:rsidR="00C120A8" w:rsidRPr="00A24B37" w:rsidRDefault="00C120A8" w:rsidP="00DA25F3">
      <w:pPr>
        <w:ind w:left="708"/>
        <w:jc w:val="both"/>
        <w:rPr>
          <w:rFonts w:asciiTheme="majorHAnsi" w:hAnsiTheme="majorHAnsi"/>
        </w:rPr>
      </w:pPr>
    </w:p>
    <w:p w14:paraId="1A58BAA6" w14:textId="77777777" w:rsidR="00C120A8" w:rsidRPr="00A24B37" w:rsidRDefault="00C120A8" w:rsidP="00DA25F3">
      <w:pPr>
        <w:ind w:left="708"/>
        <w:jc w:val="both"/>
        <w:rPr>
          <w:rFonts w:asciiTheme="majorHAnsi" w:hAnsiTheme="majorHAnsi"/>
        </w:rPr>
      </w:pPr>
    </w:p>
    <w:p w14:paraId="58FD239B" w14:textId="77777777" w:rsidR="00C120A8" w:rsidRPr="00A24B37" w:rsidRDefault="00C120A8" w:rsidP="00DA25F3">
      <w:pPr>
        <w:ind w:left="708"/>
        <w:jc w:val="both"/>
        <w:rPr>
          <w:rFonts w:asciiTheme="majorHAnsi" w:hAnsiTheme="majorHAnsi"/>
        </w:rPr>
      </w:pPr>
    </w:p>
    <w:p w14:paraId="024BDF15" w14:textId="77777777" w:rsidR="00C120A8" w:rsidRPr="00A24B37" w:rsidRDefault="00C120A8" w:rsidP="00DA25F3">
      <w:pPr>
        <w:ind w:left="708"/>
        <w:jc w:val="both"/>
        <w:rPr>
          <w:rFonts w:asciiTheme="majorHAnsi" w:hAnsiTheme="majorHAnsi"/>
        </w:rPr>
      </w:pPr>
    </w:p>
    <w:p w14:paraId="33B9E014" w14:textId="77777777" w:rsidR="00C120A8" w:rsidRPr="00A24B37" w:rsidRDefault="00C120A8" w:rsidP="00DA25F3">
      <w:pPr>
        <w:ind w:left="708"/>
        <w:jc w:val="both"/>
        <w:rPr>
          <w:rFonts w:asciiTheme="majorHAnsi" w:hAnsiTheme="majorHAnsi"/>
        </w:rPr>
      </w:pPr>
    </w:p>
    <w:p w14:paraId="7CD622A0" w14:textId="77777777" w:rsidR="00C120A8" w:rsidRPr="00A24B37" w:rsidRDefault="00C120A8" w:rsidP="00DA25F3">
      <w:pPr>
        <w:ind w:left="708"/>
        <w:jc w:val="both"/>
        <w:rPr>
          <w:rFonts w:asciiTheme="majorHAnsi" w:hAnsiTheme="majorHAnsi"/>
        </w:rPr>
      </w:pPr>
    </w:p>
    <w:p w14:paraId="3DFB5048" w14:textId="77777777" w:rsidR="00C120A8" w:rsidRPr="00A24B37" w:rsidRDefault="00C120A8" w:rsidP="00DA25F3">
      <w:pPr>
        <w:ind w:left="708"/>
        <w:jc w:val="both"/>
        <w:rPr>
          <w:rFonts w:asciiTheme="majorHAnsi" w:hAnsiTheme="majorHAnsi"/>
        </w:rPr>
      </w:pPr>
    </w:p>
    <w:p w14:paraId="6D43B33E" w14:textId="77777777" w:rsidR="00C120A8" w:rsidRPr="00A24B37" w:rsidRDefault="00C120A8" w:rsidP="00DA25F3">
      <w:pPr>
        <w:ind w:left="708"/>
        <w:jc w:val="both"/>
        <w:rPr>
          <w:rFonts w:asciiTheme="majorHAnsi" w:hAnsiTheme="majorHAnsi"/>
        </w:rPr>
      </w:pPr>
    </w:p>
    <w:p w14:paraId="36E50022" w14:textId="77777777" w:rsidR="004F2060" w:rsidRPr="00A24B37" w:rsidRDefault="004F2060"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A42DC64" w14:textId="08C56ECC" w:rsidR="00DA25F3" w:rsidRPr="00A24B37" w:rsidRDefault="00B30B75"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A24B37">
        <w:rPr>
          <w:rFonts w:asciiTheme="majorHAnsi" w:hAnsiTheme="majorHAnsi"/>
          <w:sz w:val="48"/>
        </w:rPr>
        <w:t>PIECE N° 6</w:t>
      </w:r>
    </w:p>
    <w:p w14:paraId="420D991B" w14:textId="77777777" w:rsidR="00DA25F3" w:rsidRPr="00A24B37" w:rsidRDefault="00DA25F3"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A24B37">
        <w:rPr>
          <w:rFonts w:asciiTheme="majorHAnsi" w:hAnsiTheme="majorHAnsi"/>
          <w:sz w:val="44"/>
          <w:szCs w:val="44"/>
        </w:rPr>
        <w:t>Termes de Références (TDR)</w:t>
      </w:r>
    </w:p>
    <w:p w14:paraId="1EB7842A" w14:textId="77777777" w:rsidR="00DA25F3" w:rsidRPr="00A24B37" w:rsidRDefault="00DA25F3" w:rsidP="00DA25F3">
      <w:pPr>
        <w:ind w:left="708"/>
        <w:jc w:val="both"/>
        <w:rPr>
          <w:rFonts w:asciiTheme="majorHAnsi" w:hAnsiTheme="majorHAnsi"/>
          <w:lang w:val="fr-CA"/>
        </w:rPr>
      </w:pPr>
    </w:p>
    <w:p w14:paraId="0156138E" w14:textId="77777777" w:rsidR="00DA25F3" w:rsidRPr="00A24B37" w:rsidRDefault="00DA25F3" w:rsidP="00DA25F3">
      <w:pPr>
        <w:ind w:left="708"/>
        <w:jc w:val="both"/>
        <w:rPr>
          <w:rFonts w:asciiTheme="majorHAnsi" w:hAnsiTheme="majorHAnsi"/>
        </w:rPr>
      </w:pPr>
    </w:p>
    <w:p w14:paraId="5E38EF53" w14:textId="77777777" w:rsidR="00DA25F3" w:rsidRPr="00A24B37" w:rsidRDefault="00DA25F3" w:rsidP="00DA25F3">
      <w:pPr>
        <w:autoSpaceDE w:val="0"/>
        <w:autoSpaceDN w:val="0"/>
        <w:adjustRightInd w:val="0"/>
        <w:rPr>
          <w:rFonts w:asciiTheme="majorHAnsi" w:hAnsiTheme="majorHAnsi" w:cs="Helvetica"/>
          <w:b/>
          <w:sz w:val="40"/>
          <w:szCs w:val="40"/>
        </w:rPr>
      </w:pPr>
    </w:p>
    <w:p w14:paraId="49421A98" w14:textId="77777777" w:rsidR="00DA25F3" w:rsidRPr="00A24B37" w:rsidRDefault="00DA25F3" w:rsidP="00DA25F3">
      <w:pPr>
        <w:autoSpaceDE w:val="0"/>
        <w:autoSpaceDN w:val="0"/>
        <w:adjustRightInd w:val="0"/>
        <w:rPr>
          <w:rFonts w:asciiTheme="majorHAnsi" w:hAnsiTheme="majorHAnsi" w:cs="Helvetica"/>
          <w:b/>
          <w:sz w:val="40"/>
          <w:szCs w:val="40"/>
        </w:rPr>
      </w:pPr>
    </w:p>
    <w:p w14:paraId="08031D8D" w14:textId="77777777" w:rsidR="003B1E49" w:rsidRPr="00A24B37" w:rsidRDefault="003B1E49" w:rsidP="003B1E49">
      <w:pPr>
        <w:pStyle w:val="Titre"/>
        <w:rPr>
          <w:rFonts w:asciiTheme="majorHAnsi" w:hAnsiTheme="majorHAnsi"/>
          <w:sz w:val="24"/>
          <w:u w:val="single"/>
        </w:rPr>
      </w:pPr>
    </w:p>
    <w:p w14:paraId="7A916603" w14:textId="77777777" w:rsidR="003B1E49" w:rsidRPr="00A24B37" w:rsidRDefault="003B1E49" w:rsidP="003B1E49">
      <w:pPr>
        <w:pStyle w:val="Titre"/>
        <w:rPr>
          <w:rFonts w:asciiTheme="majorHAnsi" w:hAnsiTheme="majorHAnsi"/>
          <w:sz w:val="24"/>
          <w:u w:val="single"/>
        </w:rPr>
      </w:pPr>
    </w:p>
    <w:p w14:paraId="0B9FCC95" w14:textId="77777777" w:rsidR="00F85EE7" w:rsidRPr="00A24B37" w:rsidRDefault="00F85EE7" w:rsidP="003B1E49">
      <w:pPr>
        <w:pStyle w:val="Titre"/>
        <w:rPr>
          <w:rFonts w:asciiTheme="majorHAnsi" w:hAnsiTheme="majorHAnsi"/>
          <w:sz w:val="24"/>
          <w:u w:val="single"/>
        </w:rPr>
      </w:pPr>
    </w:p>
    <w:p w14:paraId="0C7816CC" w14:textId="77777777" w:rsidR="00F85EE7" w:rsidRPr="00A24B37" w:rsidRDefault="00F85EE7" w:rsidP="003B1E49">
      <w:pPr>
        <w:pStyle w:val="Titre"/>
        <w:rPr>
          <w:rFonts w:asciiTheme="majorHAnsi" w:hAnsiTheme="majorHAnsi"/>
          <w:sz w:val="24"/>
          <w:u w:val="single"/>
        </w:rPr>
      </w:pPr>
    </w:p>
    <w:p w14:paraId="760F3918" w14:textId="77777777" w:rsidR="00F85EE7" w:rsidRPr="00A24B37" w:rsidRDefault="00F85EE7" w:rsidP="003B1E49">
      <w:pPr>
        <w:pStyle w:val="Titre"/>
        <w:rPr>
          <w:rFonts w:asciiTheme="majorHAnsi" w:hAnsiTheme="majorHAnsi"/>
          <w:sz w:val="24"/>
          <w:u w:val="single"/>
        </w:rPr>
      </w:pPr>
    </w:p>
    <w:p w14:paraId="37037F58" w14:textId="77777777" w:rsidR="003B1E49" w:rsidRPr="00A24B37" w:rsidRDefault="003B1E49" w:rsidP="003B1E49">
      <w:pPr>
        <w:pStyle w:val="Titre"/>
        <w:rPr>
          <w:rFonts w:asciiTheme="majorHAnsi" w:hAnsiTheme="majorHAnsi"/>
          <w:sz w:val="24"/>
          <w:u w:val="single"/>
        </w:rPr>
      </w:pPr>
    </w:p>
    <w:p w14:paraId="1C392F5C" w14:textId="77777777" w:rsidR="003B1E49" w:rsidRPr="00A24B37" w:rsidRDefault="003B1E49" w:rsidP="003B1E49">
      <w:pPr>
        <w:pStyle w:val="Titre"/>
        <w:rPr>
          <w:rFonts w:asciiTheme="majorHAnsi" w:hAnsiTheme="majorHAnsi"/>
          <w:sz w:val="24"/>
          <w:u w:val="single"/>
        </w:rPr>
      </w:pPr>
    </w:p>
    <w:p w14:paraId="58DA8E79" w14:textId="77777777" w:rsidR="00F40548" w:rsidRPr="00A24B37" w:rsidRDefault="00F40548" w:rsidP="003B1E49">
      <w:pPr>
        <w:pStyle w:val="Titre"/>
        <w:rPr>
          <w:rFonts w:asciiTheme="majorHAnsi" w:hAnsiTheme="majorHAnsi"/>
          <w:sz w:val="24"/>
          <w:u w:val="single"/>
        </w:rPr>
      </w:pPr>
    </w:p>
    <w:p w14:paraId="3D38A776" w14:textId="77777777" w:rsidR="003B1E49" w:rsidRPr="00A24B37" w:rsidRDefault="003B1E49" w:rsidP="0079056B">
      <w:pPr>
        <w:pStyle w:val="Titre"/>
        <w:jc w:val="left"/>
        <w:rPr>
          <w:rFonts w:asciiTheme="majorHAnsi" w:hAnsiTheme="majorHAnsi"/>
          <w:sz w:val="24"/>
          <w:u w:val="single"/>
        </w:rPr>
      </w:pPr>
    </w:p>
    <w:p w14:paraId="417D374E" w14:textId="77777777" w:rsidR="003B1E49" w:rsidRPr="00A24B37" w:rsidRDefault="003B1E49" w:rsidP="003B1E49">
      <w:pPr>
        <w:pStyle w:val="Titre"/>
        <w:rPr>
          <w:rFonts w:asciiTheme="majorHAnsi" w:hAnsiTheme="majorHAnsi"/>
          <w:sz w:val="24"/>
          <w:u w:val="single"/>
        </w:rPr>
      </w:pPr>
    </w:p>
    <w:p w14:paraId="7BBF7237" w14:textId="179C205C" w:rsidR="00FB3BFB" w:rsidRPr="00A24B37" w:rsidRDefault="00FB1061" w:rsidP="00FB3BFB">
      <w:pPr>
        <w:jc w:val="center"/>
        <w:rPr>
          <w:rFonts w:asciiTheme="majorHAnsi" w:hAnsiTheme="majorHAnsi" w:cs="Helvetica"/>
          <w:b/>
          <w:szCs w:val="24"/>
        </w:rPr>
      </w:pPr>
      <w:r w:rsidRPr="00A24B37">
        <w:rPr>
          <w:rFonts w:asciiTheme="majorHAnsi" w:hAnsiTheme="majorHAnsi" w:cs="Helvetica"/>
          <w:b/>
          <w:noProof/>
          <w:szCs w:val="24"/>
        </w:rPr>
        <w:lastRenderedPageBreak/>
        <mc:AlternateContent>
          <mc:Choice Requires="wps">
            <w:drawing>
              <wp:inline distT="0" distB="0" distL="0" distR="0" wp14:anchorId="38FE0A5C" wp14:editId="04E03D2C">
                <wp:extent cx="3372485" cy="285115"/>
                <wp:effectExtent l="0" t="0" r="0" b="63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724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3442B3" w14:textId="77777777" w:rsidR="00240C2E" w:rsidRPr="009A34B1" w:rsidRDefault="00240C2E" w:rsidP="009A34B1">
                            <w:pPr>
                              <w:rPr>
                                <w:sz w:val="52"/>
                              </w:rPr>
                            </w:pPr>
                            <w:r w:rsidRPr="009A34B1">
                              <w:rPr>
                                <w:sz w:val="52"/>
                              </w:rPr>
                              <w:t>SOMMAIRE</w:t>
                            </w:r>
                          </w:p>
                        </w:txbxContent>
                      </wps:txbx>
                      <wps:bodyPr rot="0" vert="horz" wrap="square" lIns="91440" tIns="45720" rIns="91440" bIns="45720" anchor="t" anchorCtr="0" upright="1">
                        <a:spAutoFit/>
                      </wps:bodyPr>
                    </wps:wsp>
                  </a:graphicData>
                </a:graphic>
              </wp:inline>
            </w:drawing>
          </mc:Choice>
          <mc:Fallback>
            <w:pict>
              <v:shapetype w14:anchorId="38FE0A5C" id="_x0000_t202" coordsize="21600,21600" o:spt="202" path="m,l,21600r21600,l21600,xe">
                <v:stroke joinstyle="miter"/>
                <v:path gradientshapeok="t" o:connecttype="rect"/>
              </v:shapetype>
              <v:shape id="WordArt 3" o:spid="_x0000_s1027" type="#_x0000_t202" style="width:265.5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" filled="f" stroked="f">
                <v:stroke joinstyle="round"/>
                <o:lock v:ext="edit" shapetype="t"/>
                <v:textbox style="mso-fit-shape-to-text:t">
                  <w:txbxContent>
                    <w:p w14:paraId="1E3442B3" w14:textId="77777777" w:rsidR="00240C2E" w:rsidRPr="009A34B1" w:rsidRDefault="00240C2E" w:rsidP="009A34B1">
                      <w:pPr>
                        <w:rPr>
                          <w:sz w:val="52"/>
                        </w:rPr>
                      </w:pPr>
                      <w:r w:rsidRPr="009A34B1">
                        <w:rPr>
                          <w:sz w:val="52"/>
                        </w:rPr>
                        <w:t>SOMMAIRE</w:t>
                      </w:r>
                    </w:p>
                  </w:txbxContent>
                </v:textbox>
                <w10:anchorlock/>
              </v:shape>
            </w:pict>
          </mc:Fallback>
        </mc:AlternateContent>
      </w:r>
    </w:p>
    <w:p w14:paraId="7A8DA1BC" w14:textId="77777777" w:rsidR="00FB3BFB" w:rsidRPr="00A24B37" w:rsidRDefault="00FB3BFB" w:rsidP="00FB3BFB">
      <w:pPr>
        <w:jc w:val="center"/>
        <w:rPr>
          <w:rFonts w:asciiTheme="majorHAnsi" w:hAnsiTheme="majorHAnsi" w:cs="Helvetica"/>
          <w:szCs w:val="24"/>
        </w:rPr>
      </w:pPr>
    </w:p>
    <w:p w14:paraId="2682AFF2" w14:textId="77777777" w:rsidR="00FB3BFB" w:rsidRPr="00A24B37" w:rsidRDefault="00FB3BFB" w:rsidP="00FB3BFB">
      <w:pPr>
        <w:rPr>
          <w:rFonts w:asciiTheme="majorHAnsi" w:hAnsiTheme="majorHAnsi" w:cs="Helvetica"/>
          <w:szCs w:val="24"/>
        </w:rPr>
      </w:pPr>
    </w:p>
    <w:p w14:paraId="7EA49A1F"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I    Contexte / justification</w:t>
      </w:r>
    </w:p>
    <w:p w14:paraId="0BB994D8" w14:textId="77777777" w:rsidR="00FB3BFB" w:rsidRPr="00A24B37" w:rsidRDefault="00FB3BFB" w:rsidP="00FB3BFB">
      <w:pPr>
        <w:rPr>
          <w:rFonts w:asciiTheme="majorHAnsi" w:hAnsiTheme="majorHAnsi" w:cs="Helvetica"/>
          <w:spacing w:val="20"/>
          <w:szCs w:val="24"/>
        </w:rPr>
      </w:pPr>
    </w:p>
    <w:p w14:paraId="698FE66D" w14:textId="77777777" w:rsidR="00FB3BFB" w:rsidRPr="00A24B37" w:rsidRDefault="00FB3BFB" w:rsidP="00FB3BFB">
      <w:pPr>
        <w:rPr>
          <w:rFonts w:asciiTheme="majorHAnsi" w:hAnsiTheme="majorHAnsi" w:cs="Helvetica"/>
          <w:spacing w:val="20"/>
          <w:szCs w:val="24"/>
        </w:rPr>
      </w:pPr>
    </w:p>
    <w:p w14:paraId="5087DA22" w14:textId="77777777" w:rsidR="00FB3BFB" w:rsidRPr="00A24B37" w:rsidRDefault="00F4146E" w:rsidP="00FB3BFB">
      <w:pPr>
        <w:rPr>
          <w:rFonts w:asciiTheme="majorHAnsi" w:hAnsiTheme="majorHAnsi" w:cs="Helvetica"/>
          <w:spacing w:val="20"/>
          <w:szCs w:val="24"/>
        </w:rPr>
      </w:pPr>
      <w:r w:rsidRPr="00A24B37">
        <w:rPr>
          <w:rFonts w:asciiTheme="majorHAnsi" w:hAnsiTheme="majorHAnsi" w:cs="Helvetica"/>
          <w:spacing w:val="20"/>
          <w:szCs w:val="24"/>
        </w:rPr>
        <w:t>II    Objectifs de la mission</w:t>
      </w:r>
    </w:p>
    <w:p w14:paraId="06C831D5" w14:textId="77777777" w:rsidR="00FB3BFB" w:rsidRPr="00A24B37" w:rsidRDefault="00FB3BFB" w:rsidP="00FB3BFB">
      <w:pPr>
        <w:rPr>
          <w:rFonts w:asciiTheme="majorHAnsi" w:hAnsiTheme="majorHAnsi" w:cs="Helvetica"/>
          <w:spacing w:val="20"/>
          <w:szCs w:val="24"/>
        </w:rPr>
      </w:pPr>
    </w:p>
    <w:p w14:paraId="492C65EF" w14:textId="77777777" w:rsidR="00FB3BFB" w:rsidRPr="00A24B37" w:rsidRDefault="00FB3BFB" w:rsidP="00FB3BFB">
      <w:pPr>
        <w:rPr>
          <w:rFonts w:asciiTheme="majorHAnsi" w:hAnsiTheme="majorHAnsi" w:cs="Helvetica"/>
          <w:spacing w:val="20"/>
          <w:szCs w:val="24"/>
        </w:rPr>
      </w:pPr>
    </w:p>
    <w:p w14:paraId="474F6C72"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 xml:space="preserve">III   Attributions </w:t>
      </w:r>
    </w:p>
    <w:p w14:paraId="4D003D76" w14:textId="77777777" w:rsidR="00FB3BFB" w:rsidRPr="00A24B37" w:rsidRDefault="00FB3BFB" w:rsidP="00FB3BFB">
      <w:pPr>
        <w:rPr>
          <w:rFonts w:asciiTheme="majorHAnsi" w:hAnsiTheme="majorHAnsi" w:cs="Helvetica"/>
          <w:spacing w:val="20"/>
          <w:szCs w:val="24"/>
        </w:rPr>
      </w:pPr>
    </w:p>
    <w:p w14:paraId="1D42AEDD" w14:textId="77777777" w:rsidR="00FB3BFB" w:rsidRPr="00A24B37" w:rsidRDefault="00FB3BFB" w:rsidP="00FB3BFB">
      <w:pPr>
        <w:rPr>
          <w:rFonts w:asciiTheme="majorHAnsi" w:hAnsiTheme="majorHAnsi" w:cs="Helvetica"/>
          <w:spacing w:val="20"/>
          <w:szCs w:val="24"/>
        </w:rPr>
      </w:pPr>
    </w:p>
    <w:p w14:paraId="223B0358"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IV   Consistance de la mission du prestataire</w:t>
      </w:r>
    </w:p>
    <w:p w14:paraId="4CFBFD24" w14:textId="77777777" w:rsidR="00FB3BFB" w:rsidRPr="00A24B37" w:rsidRDefault="00FB3BFB" w:rsidP="00FB3BFB">
      <w:pPr>
        <w:rPr>
          <w:rFonts w:asciiTheme="majorHAnsi" w:hAnsiTheme="majorHAnsi" w:cs="Helvetica"/>
          <w:spacing w:val="20"/>
          <w:szCs w:val="24"/>
        </w:rPr>
      </w:pPr>
    </w:p>
    <w:p w14:paraId="7A2B346D" w14:textId="77777777" w:rsidR="00FB3BFB" w:rsidRPr="00A24B37" w:rsidRDefault="00FB3BFB" w:rsidP="00FB3BFB">
      <w:pPr>
        <w:rPr>
          <w:rFonts w:asciiTheme="majorHAnsi" w:hAnsiTheme="majorHAnsi" w:cs="Helvetica"/>
          <w:spacing w:val="20"/>
          <w:szCs w:val="24"/>
        </w:rPr>
      </w:pPr>
    </w:p>
    <w:p w14:paraId="66873E72"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V    Documentation de base</w:t>
      </w:r>
    </w:p>
    <w:p w14:paraId="6D737733" w14:textId="77777777" w:rsidR="00FB3BFB" w:rsidRPr="00A24B37" w:rsidRDefault="00FB3BFB" w:rsidP="00FB3BFB">
      <w:pPr>
        <w:rPr>
          <w:rFonts w:asciiTheme="majorHAnsi" w:hAnsiTheme="majorHAnsi" w:cs="Helvetica"/>
          <w:spacing w:val="20"/>
          <w:szCs w:val="24"/>
        </w:rPr>
      </w:pPr>
    </w:p>
    <w:p w14:paraId="01B0CCED" w14:textId="77777777" w:rsidR="00FB3BFB" w:rsidRPr="00A24B37" w:rsidRDefault="00FB3BFB" w:rsidP="00FB3BFB">
      <w:pPr>
        <w:rPr>
          <w:rFonts w:asciiTheme="majorHAnsi" w:hAnsiTheme="majorHAnsi" w:cs="Helvetica"/>
          <w:spacing w:val="20"/>
          <w:szCs w:val="24"/>
        </w:rPr>
      </w:pPr>
    </w:p>
    <w:p w14:paraId="76B25B10"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 xml:space="preserve">VI    Méthodologie </w:t>
      </w:r>
    </w:p>
    <w:p w14:paraId="335C7325" w14:textId="77777777" w:rsidR="00FB3BFB" w:rsidRPr="00A24B37" w:rsidRDefault="00FB3BFB" w:rsidP="00FB3BFB">
      <w:pPr>
        <w:rPr>
          <w:rFonts w:asciiTheme="majorHAnsi" w:hAnsiTheme="majorHAnsi" w:cs="Helvetica"/>
          <w:spacing w:val="20"/>
          <w:szCs w:val="24"/>
        </w:rPr>
      </w:pPr>
    </w:p>
    <w:p w14:paraId="7CBA266F" w14:textId="77777777" w:rsidR="00FB3BFB" w:rsidRPr="00A24B37" w:rsidRDefault="00FB3BFB" w:rsidP="00FB3BFB">
      <w:pPr>
        <w:rPr>
          <w:rFonts w:asciiTheme="majorHAnsi" w:hAnsiTheme="majorHAnsi" w:cs="Helvetica"/>
          <w:spacing w:val="20"/>
          <w:szCs w:val="24"/>
        </w:rPr>
      </w:pPr>
    </w:p>
    <w:p w14:paraId="0C6161EB"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VII   Rapports à produire par le prestataire</w:t>
      </w:r>
    </w:p>
    <w:p w14:paraId="0EF635F0" w14:textId="77777777" w:rsidR="00FB3BFB" w:rsidRPr="00A24B37" w:rsidRDefault="00FB3BFB" w:rsidP="00FB3BFB">
      <w:pPr>
        <w:rPr>
          <w:rFonts w:asciiTheme="majorHAnsi" w:hAnsiTheme="majorHAnsi" w:cs="Helvetica"/>
          <w:spacing w:val="20"/>
          <w:szCs w:val="24"/>
        </w:rPr>
      </w:pPr>
    </w:p>
    <w:p w14:paraId="167FE932" w14:textId="77777777" w:rsidR="00FB3BFB" w:rsidRPr="00A24B37" w:rsidRDefault="00FB3BFB" w:rsidP="00FB3BFB">
      <w:pPr>
        <w:rPr>
          <w:rFonts w:asciiTheme="majorHAnsi" w:hAnsiTheme="majorHAnsi" w:cs="Helvetica"/>
          <w:spacing w:val="20"/>
          <w:szCs w:val="24"/>
        </w:rPr>
      </w:pPr>
    </w:p>
    <w:p w14:paraId="4421CEB3"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VIII  Calendrier</w:t>
      </w:r>
    </w:p>
    <w:p w14:paraId="600370F5" w14:textId="77777777" w:rsidR="00FB3BFB" w:rsidRPr="00A24B37" w:rsidRDefault="00FB3BFB" w:rsidP="00FB3BFB">
      <w:pPr>
        <w:rPr>
          <w:rFonts w:asciiTheme="majorHAnsi" w:hAnsiTheme="majorHAnsi" w:cs="Helvetica"/>
          <w:spacing w:val="20"/>
          <w:szCs w:val="24"/>
        </w:rPr>
      </w:pPr>
    </w:p>
    <w:p w14:paraId="7F114F3A" w14:textId="77777777" w:rsidR="00FB3BFB" w:rsidRPr="00A24B37" w:rsidRDefault="00FB3BFB" w:rsidP="00FB3BFB">
      <w:pPr>
        <w:rPr>
          <w:rFonts w:asciiTheme="majorHAnsi" w:hAnsiTheme="majorHAnsi" w:cs="Helvetica"/>
          <w:spacing w:val="20"/>
          <w:szCs w:val="24"/>
        </w:rPr>
      </w:pPr>
    </w:p>
    <w:p w14:paraId="5619574F" w14:textId="77777777" w:rsidR="00FB3BFB" w:rsidRPr="00A24B37" w:rsidRDefault="00FB3BFB" w:rsidP="00FB3BFB">
      <w:pPr>
        <w:rPr>
          <w:rFonts w:asciiTheme="majorHAnsi" w:hAnsiTheme="majorHAnsi" w:cs="Helvetica"/>
          <w:spacing w:val="20"/>
          <w:szCs w:val="24"/>
        </w:rPr>
      </w:pPr>
      <w:r w:rsidRPr="00A24B37">
        <w:rPr>
          <w:rFonts w:asciiTheme="majorHAnsi" w:hAnsiTheme="majorHAnsi" w:cs="Helvetica"/>
          <w:spacing w:val="20"/>
          <w:szCs w:val="24"/>
        </w:rPr>
        <w:t xml:space="preserve">IX   Profil du prestataire </w:t>
      </w:r>
    </w:p>
    <w:p w14:paraId="253759A0" w14:textId="77777777" w:rsidR="00FB3BFB" w:rsidRPr="00A24B37" w:rsidRDefault="00FB3BFB" w:rsidP="00FB3BFB">
      <w:pPr>
        <w:rPr>
          <w:rFonts w:asciiTheme="majorHAnsi" w:hAnsiTheme="majorHAnsi" w:cs="Helvetica"/>
          <w:spacing w:val="20"/>
          <w:szCs w:val="24"/>
        </w:rPr>
      </w:pPr>
    </w:p>
    <w:p w14:paraId="5776267E" w14:textId="77777777" w:rsidR="00F4146E" w:rsidRPr="00A24B37" w:rsidRDefault="00F4146E" w:rsidP="00FB3BFB">
      <w:pPr>
        <w:rPr>
          <w:rFonts w:asciiTheme="majorHAnsi" w:hAnsiTheme="majorHAnsi" w:cs="Helvetica"/>
          <w:spacing w:val="20"/>
          <w:szCs w:val="24"/>
        </w:rPr>
      </w:pPr>
    </w:p>
    <w:p w14:paraId="6AAF81AB" w14:textId="77777777" w:rsidR="00F4146E" w:rsidRPr="00A24B37" w:rsidRDefault="00F4146E" w:rsidP="00F4146E">
      <w:pPr>
        <w:rPr>
          <w:rFonts w:asciiTheme="majorHAnsi" w:hAnsiTheme="majorHAnsi" w:cs="Helvetica"/>
          <w:spacing w:val="20"/>
          <w:szCs w:val="24"/>
        </w:rPr>
      </w:pPr>
      <w:r w:rsidRPr="00A24B37">
        <w:rPr>
          <w:rFonts w:asciiTheme="majorHAnsi" w:hAnsiTheme="majorHAnsi" w:cs="Helvetica"/>
          <w:spacing w:val="20"/>
          <w:szCs w:val="24"/>
        </w:rPr>
        <w:t xml:space="preserve">X   Assistance marché travaux/ Etudes techniques et travaux de construction </w:t>
      </w:r>
    </w:p>
    <w:p w14:paraId="6A0E6B6A" w14:textId="77777777" w:rsidR="00F4146E" w:rsidRPr="00A24B37" w:rsidRDefault="00F4146E" w:rsidP="00FB3BFB">
      <w:pPr>
        <w:rPr>
          <w:rFonts w:asciiTheme="majorHAnsi" w:hAnsiTheme="majorHAnsi" w:cs="Helvetica"/>
          <w:spacing w:val="20"/>
          <w:szCs w:val="24"/>
        </w:rPr>
      </w:pPr>
    </w:p>
    <w:p w14:paraId="463BA9BC" w14:textId="77777777" w:rsidR="00F4146E" w:rsidRPr="00A24B37" w:rsidRDefault="00F4146E" w:rsidP="00FB3BFB">
      <w:pPr>
        <w:rPr>
          <w:rFonts w:asciiTheme="majorHAnsi" w:hAnsiTheme="majorHAnsi" w:cs="Helvetica"/>
          <w:spacing w:val="20"/>
          <w:szCs w:val="24"/>
        </w:rPr>
      </w:pPr>
    </w:p>
    <w:p w14:paraId="79EB5E2C" w14:textId="77777777" w:rsidR="00F4146E" w:rsidRPr="00A24B37" w:rsidRDefault="00F4146E" w:rsidP="00F4146E">
      <w:pPr>
        <w:rPr>
          <w:rFonts w:asciiTheme="majorHAnsi" w:hAnsiTheme="majorHAnsi" w:cs="Helvetica"/>
          <w:spacing w:val="20"/>
          <w:szCs w:val="24"/>
        </w:rPr>
      </w:pPr>
      <w:r w:rsidRPr="00A24B37">
        <w:rPr>
          <w:rFonts w:asciiTheme="majorHAnsi" w:hAnsiTheme="majorHAnsi" w:cs="Helvetica"/>
          <w:spacing w:val="20"/>
          <w:szCs w:val="24"/>
        </w:rPr>
        <w:t>X</w:t>
      </w:r>
      <w:r w:rsidR="009A34B1" w:rsidRPr="00A24B37">
        <w:rPr>
          <w:rFonts w:asciiTheme="majorHAnsi" w:hAnsiTheme="majorHAnsi" w:cs="Helvetica"/>
          <w:spacing w:val="20"/>
          <w:szCs w:val="24"/>
        </w:rPr>
        <w:t>I</w:t>
      </w:r>
      <w:r w:rsidRPr="00A24B37">
        <w:rPr>
          <w:rFonts w:asciiTheme="majorHAnsi" w:hAnsiTheme="majorHAnsi" w:cs="Helvetica"/>
          <w:spacing w:val="20"/>
          <w:szCs w:val="24"/>
        </w:rPr>
        <w:t xml:space="preserve">   Organisation du Chef de Service du Marché</w:t>
      </w:r>
    </w:p>
    <w:p w14:paraId="5588A5C2" w14:textId="77777777" w:rsidR="00F4146E" w:rsidRPr="00A24B37" w:rsidRDefault="00F4146E" w:rsidP="00FB3BFB">
      <w:pPr>
        <w:rPr>
          <w:rFonts w:asciiTheme="majorHAnsi" w:hAnsiTheme="majorHAnsi" w:cs="Helvetica"/>
          <w:spacing w:val="20"/>
          <w:szCs w:val="24"/>
        </w:rPr>
      </w:pPr>
    </w:p>
    <w:p w14:paraId="764BF357" w14:textId="77777777" w:rsidR="00F4146E" w:rsidRPr="00A24B37" w:rsidRDefault="00F4146E" w:rsidP="00FB3BFB">
      <w:pPr>
        <w:rPr>
          <w:rFonts w:asciiTheme="majorHAnsi" w:hAnsiTheme="majorHAnsi" w:cs="Helvetica"/>
          <w:spacing w:val="20"/>
          <w:szCs w:val="24"/>
        </w:rPr>
      </w:pPr>
    </w:p>
    <w:p w14:paraId="5AC35813" w14:textId="77777777" w:rsidR="00F4146E" w:rsidRPr="00A24B37" w:rsidRDefault="00F4146E" w:rsidP="00FB3BFB">
      <w:pPr>
        <w:rPr>
          <w:rFonts w:asciiTheme="majorHAnsi" w:hAnsiTheme="majorHAnsi" w:cs="Helvetica"/>
          <w:spacing w:val="20"/>
          <w:szCs w:val="24"/>
        </w:rPr>
      </w:pPr>
    </w:p>
    <w:p w14:paraId="1316BA54" w14:textId="77777777" w:rsidR="00FB3BFB" w:rsidRPr="00A24B37" w:rsidRDefault="00FB3BFB" w:rsidP="00FB3BFB">
      <w:pPr>
        <w:rPr>
          <w:rFonts w:asciiTheme="majorHAnsi" w:hAnsiTheme="majorHAnsi" w:cs="Helvetica"/>
          <w:spacing w:val="20"/>
          <w:szCs w:val="24"/>
        </w:rPr>
      </w:pPr>
    </w:p>
    <w:p w14:paraId="69F6F1CB" w14:textId="77777777" w:rsidR="00FB3BFB" w:rsidRPr="00A24B37" w:rsidRDefault="00FB3BFB" w:rsidP="00FB3BFB">
      <w:pPr>
        <w:rPr>
          <w:rFonts w:asciiTheme="majorHAnsi" w:hAnsiTheme="majorHAnsi" w:cs="Helvetica"/>
          <w:spacing w:val="20"/>
          <w:szCs w:val="24"/>
        </w:rPr>
      </w:pPr>
    </w:p>
    <w:p w14:paraId="410E3545" w14:textId="77777777" w:rsidR="00F85EE7" w:rsidRPr="00A24B37" w:rsidRDefault="00F85EE7" w:rsidP="00FB3BFB">
      <w:pPr>
        <w:rPr>
          <w:rFonts w:asciiTheme="majorHAnsi" w:hAnsiTheme="majorHAnsi" w:cs="Helvetica"/>
          <w:spacing w:val="20"/>
          <w:szCs w:val="24"/>
        </w:rPr>
      </w:pPr>
    </w:p>
    <w:p w14:paraId="591E731A" w14:textId="77777777" w:rsidR="00F85EE7" w:rsidRPr="00A24B37" w:rsidRDefault="00F85EE7" w:rsidP="00FB3BFB">
      <w:pPr>
        <w:rPr>
          <w:rFonts w:asciiTheme="majorHAnsi" w:hAnsiTheme="majorHAnsi" w:cs="Helvetica"/>
          <w:spacing w:val="20"/>
          <w:szCs w:val="24"/>
        </w:rPr>
      </w:pPr>
    </w:p>
    <w:p w14:paraId="0032A0E3" w14:textId="77777777" w:rsidR="00F85EE7" w:rsidRPr="00A24B37" w:rsidRDefault="00F85EE7" w:rsidP="00FB3BFB">
      <w:pPr>
        <w:rPr>
          <w:rFonts w:asciiTheme="majorHAnsi" w:hAnsiTheme="majorHAnsi" w:cs="Helvetica"/>
          <w:spacing w:val="20"/>
          <w:szCs w:val="24"/>
        </w:rPr>
      </w:pPr>
    </w:p>
    <w:p w14:paraId="3152E248" w14:textId="77777777" w:rsidR="00F85EE7" w:rsidRPr="00A24B37" w:rsidRDefault="00F85EE7" w:rsidP="00FB3BFB">
      <w:pPr>
        <w:rPr>
          <w:rFonts w:asciiTheme="majorHAnsi" w:hAnsiTheme="majorHAnsi" w:cs="Helvetica"/>
          <w:spacing w:val="20"/>
          <w:szCs w:val="24"/>
        </w:rPr>
      </w:pPr>
    </w:p>
    <w:p w14:paraId="53BFB860" w14:textId="77777777" w:rsidR="00F85EE7" w:rsidRPr="00A24B37" w:rsidRDefault="00F85EE7" w:rsidP="00FB3BFB">
      <w:pPr>
        <w:rPr>
          <w:rFonts w:asciiTheme="majorHAnsi" w:hAnsiTheme="majorHAnsi" w:cs="Helvetica"/>
          <w:spacing w:val="20"/>
          <w:szCs w:val="24"/>
        </w:rPr>
      </w:pPr>
    </w:p>
    <w:p w14:paraId="7D112964" w14:textId="77777777" w:rsidR="00F85EE7" w:rsidRPr="00A24B37" w:rsidRDefault="00F85EE7" w:rsidP="00FB3BFB">
      <w:pPr>
        <w:rPr>
          <w:rFonts w:asciiTheme="majorHAnsi" w:hAnsiTheme="majorHAnsi" w:cs="Helvetica"/>
          <w:spacing w:val="20"/>
          <w:szCs w:val="24"/>
        </w:rPr>
      </w:pPr>
    </w:p>
    <w:p w14:paraId="166DDE76" w14:textId="77777777" w:rsidR="00F85EE7" w:rsidRPr="00A24B37" w:rsidRDefault="00F85EE7" w:rsidP="00FB3BFB">
      <w:pPr>
        <w:rPr>
          <w:rFonts w:asciiTheme="majorHAnsi" w:hAnsiTheme="majorHAnsi" w:cs="Helvetica"/>
          <w:spacing w:val="20"/>
          <w:szCs w:val="24"/>
        </w:rPr>
      </w:pPr>
    </w:p>
    <w:p w14:paraId="41A6EB50" w14:textId="77777777" w:rsidR="00FB3BFB" w:rsidRPr="00A24B37" w:rsidRDefault="00FB3BFB" w:rsidP="00FB3BFB">
      <w:pPr>
        <w:rPr>
          <w:rFonts w:asciiTheme="majorHAnsi" w:hAnsiTheme="majorHAnsi" w:cs="Helvetica"/>
          <w:spacing w:val="20"/>
          <w:szCs w:val="24"/>
        </w:rPr>
      </w:pPr>
    </w:p>
    <w:p w14:paraId="56F857BA" w14:textId="77777777" w:rsidR="005344D8" w:rsidRPr="00A24B37" w:rsidRDefault="005344D8" w:rsidP="00FB3BFB">
      <w:pPr>
        <w:rPr>
          <w:rFonts w:asciiTheme="majorHAnsi" w:hAnsiTheme="majorHAnsi" w:cs="Helvetica"/>
          <w:spacing w:val="20"/>
          <w:szCs w:val="24"/>
        </w:rPr>
      </w:pPr>
    </w:p>
    <w:p w14:paraId="273ECA4D" w14:textId="77777777" w:rsidR="00570360" w:rsidRPr="00A24B37" w:rsidRDefault="00570360" w:rsidP="00FB3BFB">
      <w:pPr>
        <w:rPr>
          <w:rFonts w:asciiTheme="majorHAnsi" w:hAnsiTheme="majorHAnsi" w:cs="Helvetica"/>
          <w:spacing w:val="20"/>
          <w:szCs w:val="24"/>
        </w:rPr>
      </w:pPr>
    </w:p>
    <w:p w14:paraId="104A6BCA" w14:textId="77777777" w:rsidR="00FB3BFB" w:rsidRPr="00A24B37" w:rsidRDefault="00FB3BFB" w:rsidP="00FB3BFB">
      <w:pPr>
        <w:rPr>
          <w:rFonts w:asciiTheme="majorHAnsi" w:hAnsiTheme="majorHAnsi" w:cs="Helvetica"/>
          <w:spacing w:val="20"/>
          <w:szCs w:val="24"/>
        </w:rPr>
      </w:pPr>
    </w:p>
    <w:p w14:paraId="1215E978" w14:textId="77777777" w:rsidR="00752753" w:rsidRPr="00A24B37" w:rsidRDefault="00752753" w:rsidP="00752753">
      <w:pPr>
        <w:pStyle w:val="Titre"/>
        <w:rPr>
          <w:rFonts w:asciiTheme="majorHAnsi" w:hAnsiTheme="majorHAnsi" w:cs="Helvetica"/>
          <w:sz w:val="24"/>
          <w:u w:val="single"/>
        </w:rPr>
      </w:pPr>
      <w:r w:rsidRPr="00A24B37">
        <w:rPr>
          <w:rFonts w:asciiTheme="majorHAnsi" w:hAnsiTheme="majorHAnsi" w:cs="Helvetica"/>
          <w:sz w:val="24"/>
          <w:u w:val="single"/>
        </w:rPr>
        <w:t>TERMES DE REFERENCE</w:t>
      </w:r>
    </w:p>
    <w:p w14:paraId="6DAA6633" w14:textId="77777777" w:rsidR="00752753" w:rsidRPr="00A24B37" w:rsidRDefault="00752753" w:rsidP="00752753">
      <w:pPr>
        <w:pStyle w:val="Titre"/>
        <w:rPr>
          <w:rFonts w:asciiTheme="majorHAnsi" w:hAnsiTheme="majorHAnsi" w:cs="Helvetica"/>
          <w:sz w:val="24"/>
          <w:u w:val="single"/>
        </w:rPr>
      </w:pPr>
    </w:p>
    <w:p w14:paraId="3D1FA8EA" w14:textId="0198F9C4" w:rsidR="00752753" w:rsidRPr="00A24B37" w:rsidRDefault="00752753" w:rsidP="007132AC">
      <w:pPr>
        <w:jc w:val="both"/>
        <w:rPr>
          <w:rFonts w:asciiTheme="majorHAnsi" w:hAnsiTheme="majorHAnsi" w:cs="Helvetica"/>
          <w:b/>
          <w:szCs w:val="24"/>
        </w:rPr>
      </w:pPr>
      <w:r w:rsidRPr="00A24B37">
        <w:rPr>
          <w:rFonts w:asciiTheme="majorHAnsi" w:hAnsiTheme="majorHAnsi" w:cs="Helvetica"/>
          <w:b/>
          <w:szCs w:val="24"/>
          <w:u w:val="single"/>
        </w:rPr>
        <w:t>Titre du projet</w:t>
      </w:r>
      <w:r w:rsidR="002332BE" w:rsidRPr="00A24B37">
        <w:rPr>
          <w:rFonts w:asciiTheme="majorHAnsi" w:hAnsiTheme="majorHAnsi" w:cs="Helvetica"/>
          <w:b/>
          <w:szCs w:val="24"/>
        </w:rPr>
        <w:t> </w:t>
      </w:r>
      <w:r w:rsidRPr="00A24B37">
        <w:rPr>
          <w:rFonts w:asciiTheme="majorHAnsi" w:hAnsiTheme="majorHAnsi" w:cs="Helvetica"/>
          <w:b/>
          <w:szCs w:val="24"/>
        </w:rPr>
        <w:t xml:space="preserve">: </w:t>
      </w:r>
      <w:r w:rsidR="00E075AF" w:rsidRPr="00A24B37">
        <w:rPr>
          <w:rFonts w:asciiTheme="majorHAnsi" w:hAnsiTheme="majorHAnsi" w:cs="Arial"/>
          <w:sz w:val="22"/>
          <w:szCs w:val="22"/>
        </w:rPr>
        <w:t xml:space="preserve">maitrise d’œuvre </w:t>
      </w:r>
      <w:r w:rsidR="00A13243" w:rsidRPr="00A24B37">
        <w:rPr>
          <w:rFonts w:asciiTheme="majorHAnsi" w:hAnsiTheme="majorHAnsi" w:cs="Arial"/>
          <w:sz w:val="22"/>
          <w:szCs w:val="22"/>
        </w:rPr>
        <w:t xml:space="preserve">des </w:t>
      </w:r>
      <w:r w:rsidR="00A13243"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029FF28D" w14:textId="77777777" w:rsidR="00752753" w:rsidRPr="00A24B37" w:rsidRDefault="00752753" w:rsidP="00FB3BFB">
      <w:pPr>
        <w:rPr>
          <w:rFonts w:asciiTheme="majorHAnsi" w:hAnsiTheme="majorHAnsi" w:cs="Helvetica"/>
          <w:szCs w:val="24"/>
        </w:rPr>
      </w:pPr>
    </w:p>
    <w:p w14:paraId="4D28C105" w14:textId="77777777" w:rsidR="00FB3BFB" w:rsidRPr="00A24B37" w:rsidRDefault="00FB3BFB" w:rsidP="00FB3BFB">
      <w:pPr>
        <w:tabs>
          <w:tab w:val="left" w:pos="2780"/>
        </w:tabs>
        <w:rPr>
          <w:rFonts w:asciiTheme="majorHAnsi" w:hAnsiTheme="majorHAnsi" w:cs="Helvetica"/>
          <w:szCs w:val="24"/>
        </w:rPr>
      </w:pPr>
      <w:r w:rsidRPr="00A24B37">
        <w:rPr>
          <w:rFonts w:asciiTheme="majorHAnsi" w:hAnsiTheme="majorHAnsi" w:cs="Helvetica"/>
          <w:b/>
          <w:bCs/>
          <w:szCs w:val="24"/>
        </w:rPr>
        <w:t xml:space="preserve">I </w:t>
      </w:r>
      <w:r w:rsidRPr="00A24B37">
        <w:rPr>
          <w:rFonts w:asciiTheme="majorHAnsi" w:hAnsiTheme="majorHAnsi" w:cs="Helvetica"/>
          <w:b/>
          <w:bCs/>
          <w:szCs w:val="24"/>
          <w:u w:val="single"/>
        </w:rPr>
        <w:t>Contexte / Justification</w:t>
      </w:r>
      <w:r w:rsidRPr="00A24B37">
        <w:rPr>
          <w:rFonts w:asciiTheme="majorHAnsi" w:hAnsiTheme="majorHAnsi" w:cs="Helvetica"/>
          <w:b/>
          <w:bCs/>
          <w:szCs w:val="24"/>
        </w:rPr>
        <w:t xml:space="preserve"> </w:t>
      </w:r>
    </w:p>
    <w:p w14:paraId="2F81C6B2" w14:textId="2E2345DF" w:rsidR="007132AC" w:rsidRPr="00A24B37" w:rsidRDefault="00FB3BFB" w:rsidP="000260F7">
      <w:pPr>
        <w:jc w:val="both"/>
        <w:rPr>
          <w:rFonts w:asciiTheme="majorHAnsi" w:hAnsiTheme="majorHAnsi" w:cs="Helvetica"/>
        </w:rPr>
      </w:pPr>
      <w:r w:rsidRPr="00A24B37">
        <w:rPr>
          <w:rFonts w:asciiTheme="majorHAnsi" w:hAnsiTheme="majorHAnsi" w:cs="Helvetica"/>
        </w:rPr>
        <w:t xml:space="preserve">Les présents termes de Référence (TDR) se rapportent </w:t>
      </w:r>
      <w:r w:rsidR="00AD369C" w:rsidRPr="00A24B37">
        <w:rPr>
          <w:rFonts w:asciiTheme="majorHAnsi" w:hAnsiTheme="majorHAnsi" w:cs="Helvetica"/>
        </w:rPr>
        <w:t xml:space="preserve">à </w:t>
      </w:r>
      <w:r w:rsidR="00E075AF" w:rsidRPr="00A24B37">
        <w:rPr>
          <w:rFonts w:asciiTheme="majorHAnsi" w:hAnsiTheme="majorHAnsi" w:cs="Arial"/>
          <w:sz w:val="22"/>
          <w:szCs w:val="22"/>
        </w:rPr>
        <w:t xml:space="preserve">la maitrise d’œuvre </w:t>
      </w:r>
      <w:r w:rsidR="007636D7" w:rsidRPr="00A24B37">
        <w:rPr>
          <w:rFonts w:asciiTheme="majorHAnsi" w:hAnsiTheme="majorHAnsi" w:cs="Arial"/>
          <w:sz w:val="22"/>
          <w:szCs w:val="22"/>
        </w:rPr>
        <w:t xml:space="preserve">des </w:t>
      </w:r>
      <w:r w:rsidR="007636D7"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20B05808" w14:textId="77777777" w:rsidR="00FB3BFB" w:rsidRPr="00A24B37" w:rsidRDefault="00FB3BFB" w:rsidP="000260F7">
      <w:pPr>
        <w:jc w:val="both"/>
        <w:rPr>
          <w:rFonts w:asciiTheme="majorHAnsi" w:hAnsiTheme="majorHAnsi" w:cs="Helvetica"/>
        </w:rPr>
      </w:pPr>
    </w:p>
    <w:p w14:paraId="282DFBAE" w14:textId="77777777" w:rsidR="00FB3BFB" w:rsidRPr="00A24B37" w:rsidRDefault="00FB3BFB" w:rsidP="000260F7">
      <w:pPr>
        <w:jc w:val="both"/>
        <w:rPr>
          <w:rFonts w:asciiTheme="majorHAnsi" w:hAnsiTheme="majorHAnsi" w:cs="Helvetica"/>
        </w:rPr>
      </w:pPr>
      <w:r w:rsidRPr="00A24B37">
        <w:rPr>
          <w:rFonts w:asciiTheme="majorHAnsi" w:hAnsiTheme="majorHAnsi" w:cs="Helvetica"/>
        </w:rPr>
        <w:t>Les prestations actuelles prévoient le contrôle des travaux suivants</w:t>
      </w:r>
      <w:r w:rsidR="002332BE" w:rsidRPr="00A24B37">
        <w:rPr>
          <w:rFonts w:asciiTheme="majorHAnsi" w:hAnsiTheme="majorHAnsi" w:cs="Helvetica"/>
        </w:rPr>
        <w:t> </w:t>
      </w:r>
      <w:r w:rsidRPr="00A24B37">
        <w:rPr>
          <w:rFonts w:asciiTheme="majorHAnsi" w:hAnsiTheme="majorHAnsi" w:cs="Helvetica"/>
        </w:rPr>
        <w:t xml:space="preserve">:   </w:t>
      </w:r>
    </w:p>
    <w:p w14:paraId="2FA49BB7"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Les travaux préparatoires ;</w:t>
      </w:r>
    </w:p>
    <w:p w14:paraId="58F687E8"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Les terrassements ;</w:t>
      </w:r>
    </w:p>
    <w:p w14:paraId="04C8B39D"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Les fondations ;</w:t>
      </w:r>
    </w:p>
    <w:p w14:paraId="229F49D4"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Les maçonneries et élévation ;</w:t>
      </w:r>
    </w:p>
    <w:p w14:paraId="53E021E8"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La charpente, couverture et plafond ;</w:t>
      </w:r>
    </w:p>
    <w:p w14:paraId="58819D97"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La menuiserie métallique ;</w:t>
      </w:r>
    </w:p>
    <w:p w14:paraId="7F87A1AA"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La menuiserie bois;</w:t>
      </w:r>
    </w:p>
    <w:p w14:paraId="1151E19C"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L’électricité ;</w:t>
      </w:r>
    </w:p>
    <w:p w14:paraId="0D48D20D"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Plomberie et revêtement</w:t>
      </w:r>
    </w:p>
    <w:p w14:paraId="3DAEEEED" w14:textId="77777777" w:rsidR="0079056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La peinture ;</w:t>
      </w:r>
    </w:p>
    <w:p w14:paraId="0856887F" w14:textId="644A99EF" w:rsidR="00FB3BFB" w:rsidRPr="00A24B37" w:rsidRDefault="0079056B" w:rsidP="00360D6D">
      <w:pPr>
        <w:pStyle w:val="CORPSAAO"/>
        <w:numPr>
          <w:ilvl w:val="0"/>
          <w:numId w:val="53"/>
        </w:numPr>
        <w:spacing w:after="0" w:line="300" w:lineRule="auto"/>
        <w:rPr>
          <w:rFonts w:ascii="Calisto MT" w:hAnsi="Calisto MT" w:cs="Tahoma"/>
          <w:szCs w:val="24"/>
        </w:rPr>
      </w:pPr>
      <w:r w:rsidRPr="00A24B37">
        <w:rPr>
          <w:rFonts w:ascii="Calisto MT" w:hAnsi="Calisto MT" w:cs="Tahoma"/>
          <w:szCs w:val="24"/>
        </w:rPr>
        <w:t>Les VRD.</w:t>
      </w:r>
    </w:p>
    <w:p w14:paraId="7ABF2063"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 xml:space="preserve">II </w:t>
      </w:r>
      <w:r w:rsidRPr="00A24B37">
        <w:rPr>
          <w:rFonts w:asciiTheme="majorHAnsi" w:hAnsiTheme="majorHAnsi" w:cs="Helvetica"/>
          <w:b/>
          <w:bCs/>
          <w:szCs w:val="24"/>
          <w:u w:val="single"/>
        </w:rPr>
        <w:t>Objectif de la mission</w:t>
      </w:r>
    </w:p>
    <w:p w14:paraId="114A7545" w14:textId="151E5BBF" w:rsidR="00FB3BFB" w:rsidRPr="00A24B37" w:rsidRDefault="00FB3BFB" w:rsidP="001D007F">
      <w:pPr>
        <w:jc w:val="both"/>
        <w:rPr>
          <w:rFonts w:asciiTheme="majorHAnsi" w:hAnsiTheme="majorHAnsi" w:cs="Helvetica"/>
        </w:rPr>
      </w:pPr>
      <w:r w:rsidRPr="00A24B37">
        <w:rPr>
          <w:rFonts w:asciiTheme="majorHAnsi" w:hAnsiTheme="majorHAnsi" w:cs="Helvetica"/>
        </w:rPr>
        <w:t xml:space="preserve">Le présent Contrat a pour but </w:t>
      </w:r>
      <w:r w:rsidR="00E075AF" w:rsidRPr="00A24B37">
        <w:rPr>
          <w:rFonts w:asciiTheme="majorHAnsi" w:hAnsiTheme="majorHAnsi" w:cs="Arial"/>
          <w:sz w:val="22"/>
          <w:szCs w:val="22"/>
        </w:rPr>
        <w:t xml:space="preserve">la maitrise d’œuvre </w:t>
      </w:r>
      <w:r w:rsidR="007636D7" w:rsidRPr="00A24B37">
        <w:rPr>
          <w:rFonts w:asciiTheme="majorHAnsi" w:hAnsiTheme="majorHAnsi" w:cs="Arial"/>
          <w:sz w:val="22"/>
          <w:szCs w:val="22"/>
        </w:rPr>
        <w:t xml:space="preserve">des </w:t>
      </w:r>
      <w:r w:rsidR="007636D7"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7081A2EB" w14:textId="77777777" w:rsidR="002007D5" w:rsidRPr="00A24B37" w:rsidRDefault="002007D5" w:rsidP="00FB3BFB">
      <w:pPr>
        <w:tabs>
          <w:tab w:val="left" w:pos="2780"/>
        </w:tabs>
        <w:jc w:val="both"/>
        <w:rPr>
          <w:rFonts w:asciiTheme="majorHAnsi" w:hAnsiTheme="majorHAnsi" w:cs="Helvetica"/>
          <w:b/>
          <w:bCs/>
          <w:szCs w:val="24"/>
        </w:rPr>
      </w:pPr>
    </w:p>
    <w:p w14:paraId="3853FCD2"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 xml:space="preserve">III </w:t>
      </w:r>
      <w:r w:rsidRPr="00A24B37">
        <w:rPr>
          <w:rFonts w:asciiTheme="majorHAnsi" w:hAnsiTheme="majorHAnsi" w:cs="Helvetica"/>
          <w:b/>
          <w:bCs/>
          <w:szCs w:val="24"/>
          <w:u w:val="single"/>
        </w:rPr>
        <w:t>Attributions</w:t>
      </w:r>
    </w:p>
    <w:p w14:paraId="0916CA0D" w14:textId="77777777" w:rsidR="00976703" w:rsidRPr="00A24B37" w:rsidRDefault="00976703" w:rsidP="00FB3BFB">
      <w:pPr>
        <w:tabs>
          <w:tab w:val="left" w:pos="2780"/>
        </w:tabs>
        <w:jc w:val="both"/>
        <w:rPr>
          <w:rFonts w:asciiTheme="majorHAnsi" w:hAnsiTheme="majorHAnsi" w:cs="Helvetica"/>
          <w:spacing w:val="20"/>
          <w:szCs w:val="24"/>
        </w:rPr>
      </w:pPr>
    </w:p>
    <w:p w14:paraId="4A520C52" w14:textId="77777777" w:rsidR="00976703" w:rsidRPr="00A24B37" w:rsidRDefault="00976703"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de l’autorité Contractante</w:t>
      </w:r>
      <w:r w:rsidRPr="00A24B37">
        <w:rPr>
          <w:rFonts w:asciiTheme="majorHAnsi" w:hAnsiTheme="majorHAnsi" w:cs="Helvetica"/>
        </w:rPr>
        <w:t xml:space="preserve"> sont dévolues au Président du Conseil Régio</w:t>
      </w:r>
      <w:r w:rsidR="00D953A6" w:rsidRPr="00A24B37">
        <w:rPr>
          <w:rFonts w:asciiTheme="majorHAnsi" w:hAnsiTheme="majorHAnsi" w:cs="Helvetica"/>
        </w:rPr>
        <w:t>nal de l’Extrême-Nord. Il passe</w:t>
      </w:r>
      <w:r w:rsidR="00FC0D77" w:rsidRPr="00A24B37">
        <w:rPr>
          <w:rFonts w:asciiTheme="majorHAnsi" w:hAnsiTheme="majorHAnsi" w:cs="Helvetica"/>
        </w:rPr>
        <w:t xml:space="preserve"> la lettre commande</w:t>
      </w:r>
      <w:r w:rsidR="001D007F" w:rsidRPr="00A24B37">
        <w:rPr>
          <w:rFonts w:asciiTheme="majorHAnsi" w:hAnsiTheme="majorHAnsi" w:cs="Helvetica"/>
        </w:rPr>
        <w:t>, veille</w:t>
      </w:r>
      <w:r w:rsidRPr="00A24B37">
        <w:rPr>
          <w:rFonts w:asciiTheme="majorHAnsi" w:hAnsiTheme="majorHAnsi" w:cs="Helvetica"/>
        </w:rPr>
        <w:t xml:space="preserve"> à la conservation des originaux des documents y relatifs et procède à la transmission des co</w:t>
      </w:r>
      <w:r w:rsidR="006736DA" w:rsidRPr="00A24B37">
        <w:rPr>
          <w:rFonts w:asciiTheme="majorHAnsi" w:hAnsiTheme="majorHAnsi" w:cs="Helvetica"/>
        </w:rPr>
        <w:t>pies au Ministre en charge des Marchés P</w:t>
      </w:r>
      <w:r w:rsidR="003C6312" w:rsidRPr="00A24B37">
        <w:rPr>
          <w:rFonts w:asciiTheme="majorHAnsi" w:hAnsiTheme="majorHAnsi" w:cs="Helvetica"/>
        </w:rPr>
        <w:t>ublics et à l’organisme Chargé de la R</w:t>
      </w:r>
      <w:r w:rsidRPr="00A24B37">
        <w:rPr>
          <w:rFonts w:asciiTheme="majorHAnsi" w:hAnsiTheme="majorHAnsi" w:cs="Helvetica"/>
        </w:rPr>
        <w:t>égulation par le point focal désigné à cet effet ;</w:t>
      </w:r>
    </w:p>
    <w:p w14:paraId="48AF7716" w14:textId="1305F4E8" w:rsidR="00976703" w:rsidRPr="00A24B37" w:rsidRDefault="00976703"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L’Autorité en charge du contrôle</w:t>
      </w:r>
      <w:r w:rsidRPr="00A24B37">
        <w:rPr>
          <w:rFonts w:asciiTheme="majorHAnsi" w:hAnsiTheme="majorHAnsi" w:cs="Helvetica"/>
        </w:rPr>
        <w:t xml:space="preserve"> de l’effectivité de la réalisation des prestations est le Ministre en charge des marchés publics dont les représentants descendront régulièrement sur le terrain afin de s’assurer de l’effectivité des travaux et de la qualité des prestations, objet </w:t>
      </w:r>
      <w:r w:rsidR="004E26D6" w:rsidRPr="00A24B37">
        <w:rPr>
          <w:rFonts w:asciiTheme="majorHAnsi" w:hAnsiTheme="majorHAnsi" w:cs="Helvetica"/>
        </w:rPr>
        <w:t>du marché</w:t>
      </w:r>
      <w:r w:rsidRPr="00A24B37">
        <w:rPr>
          <w:rFonts w:asciiTheme="majorHAnsi" w:hAnsiTheme="majorHAnsi" w:cs="Helvetica"/>
        </w:rPr>
        <w:t xml:space="preserve">. A cet effet, ils auront libre accès au chantier et à tous les documents contractuels ou informations, liés à l’exécution </w:t>
      </w:r>
      <w:r w:rsidR="004E26D6" w:rsidRPr="00A24B37">
        <w:rPr>
          <w:rFonts w:asciiTheme="majorHAnsi" w:hAnsiTheme="majorHAnsi" w:cs="Helvetica"/>
        </w:rPr>
        <w:t>du marché</w:t>
      </w:r>
      <w:r w:rsidR="007F0DEC" w:rsidRPr="00A24B37">
        <w:rPr>
          <w:rFonts w:asciiTheme="majorHAnsi" w:hAnsiTheme="majorHAnsi" w:cs="Helvetica"/>
        </w:rPr>
        <w:t xml:space="preserve"> ;</w:t>
      </w:r>
    </w:p>
    <w:p w14:paraId="0E7863E8" w14:textId="77777777" w:rsidR="00976703" w:rsidRPr="00A24B37" w:rsidRDefault="00976703"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du Maître d’Ouvrage</w:t>
      </w:r>
      <w:r w:rsidRPr="00A24B37">
        <w:rPr>
          <w:rFonts w:asciiTheme="majorHAnsi" w:hAnsiTheme="majorHAnsi" w:cs="Helvetica"/>
        </w:rPr>
        <w:t xml:space="preserve"> sont dévolues au Président du Conseil Régional de l’Extrême-</w:t>
      </w:r>
      <w:r w:rsidR="007F0DEC" w:rsidRPr="00A24B37">
        <w:rPr>
          <w:rFonts w:asciiTheme="majorHAnsi" w:hAnsiTheme="majorHAnsi" w:cs="Helvetica"/>
        </w:rPr>
        <w:t>Nord ;</w:t>
      </w:r>
    </w:p>
    <w:p w14:paraId="3B9D77C0" w14:textId="77777777" w:rsidR="00976703" w:rsidRPr="00A24B37" w:rsidRDefault="00976703"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lastRenderedPageBreak/>
        <w:t>Les attributions de Chef de Service</w:t>
      </w:r>
      <w:r w:rsidRPr="00A24B37">
        <w:rPr>
          <w:rFonts w:asciiTheme="majorHAnsi" w:hAnsiTheme="majorHAnsi" w:cs="Helvetica"/>
        </w:rPr>
        <w:t xml:space="preserve"> sont dévolues au Secrétaire Général de la Région-CTD. Il veille au respect des clauses administratives, techniques et financières et des délais contractuels ;</w:t>
      </w:r>
    </w:p>
    <w:p w14:paraId="2307CAA2" w14:textId="2B097E64" w:rsidR="00976703" w:rsidRPr="00A24B37" w:rsidRDefault="00976703"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d’Ingénieur</w:t>
      </w:r>
      <w:r w:rsidRPr="00A24B37">
        <w:rPr>
          <w:rFonts w:asciiTheme="majorHAnsi" w:hAnsiTheme="majorHAnsi" w:cs="Helvetica"/>
        </w:rPr>
        <w:t xml:space="preserve"> sont dévolues au Délégué </w:t>
      </w:r>
      <w:r w:rsidR="00742116" w:rsidRPr="00A24B37">
        <w:rPr>
          <w:rFonts w:asciiTheme="majorHAnsi" w:hAnsiTheme="majorHAnsi" w:cs="Helvetica"/>
        </w:rPr>
        <w:t xml:space="preserve">Départemental </w:t>
      </w:r>
      <w:r w:rsidRPr="00A24B37">
        <w:rPr>
          <w:rFonts w:asciiTheme="majorHAnsi" w:hAnsiTheme="majorHAnsi" w:cs="Helvetica"/>
        </w:rPr>
        <w:t>des Travaux P</w:t>
      </w:r>
      <w:r w:rsidR="00742116" w:rsidRPr="00A24B37">
        <w:rPr>
          <w:rFonts w:asciiTheme="majorHAnsi" w:hAnsiTheme="majorHAnsi" w:cs="Helvetica"/>
        </w:rPr>
        <w:t>ublics (MINTP) territorialement compétent</w:t>
      </w:r>
      <w:r w:rsidRPr="00A24B37">
        <w:rPr>
          <w:rFonts w:asciiTheme="majorHAnsi" w:hAnsiTheme="majorHAnsi" w:cs="Helvetica"/>
        </w:rPr>
        <w:t xml:space="preserve">. Il est responsable du suivi de l’exécution de la prestation. L’Ingénieur ou son représentant devra vérifier que les matériels et les équipements sont conformes aux Cahiers des Clauses Techniques Particulières </w:t>
      </w:r>
      <w:r w:rsidR="00D953A6" w:rsidRPr="00A24B37">
        <w:rPr>
          <w:rFonts w:asciiTheme="majorHAnsi" w:hAnsiTheme="majorHAnsi" w:cs="Helvetica"/>
        </w:rPr>
        <w:t>de la</w:t>
      </w:r>
      <w:r w:rsidRPr="00A24B37">
        <w:rPr>
          <w:rFonts w:asciiTheme="majorHAnsi" w:hAnsiTheme="majorHAnsi" w:cs="Helvetica"/>
        </w:rPr>
        <w:t xml:space="preserve"> présent</w:t>
      </w:r>
      <w:r w:rsidR="00D953A6" w:rsidRPr="00A24B37">
        <w:rPr>
          <w:rFonts w:asciiTheme="majorHAnsi" w:hAnsiTheme="majorHAnsi" w:cs="Helvetica"/>
        </w:rPr>
        <w:t>e</w:t>
      </w:r>
      <w:r w:rsidRPr="00A24B37">
        <w:rPr>
          <w:rFonts w:asciiTheme="majorHAnsi" w:hAnsiTheme="majorHAnsi" w:cs="Helvetica"/>
        </w:rPr>
        <w:t xml:space="preserve"> </w:t>
      </w:r>
      <w:r w:rsidR="004E26D6" w:rsidRPr="00A24B37">
        <w:rPr>
          <w:rFonts w:asciiTheme="majorHAnsi" w:hAnsiTheme="majorHAnsi" w:cs="Helvetica"/>
        </w:rPr>
        <w:t>du marché</w:t>
      </w:r>
      <w:r w:rsidRPr="00A24B37">
        <w:rPr>
          <w:rFonts w:asciiTheme="majorHAnsi" w:hAnsiTheme="majorHAnsi" w:cs="Helvetica"/>
        </w:rPr>
        <w:t>, les approuver ou les refu</w:t>
      </w:r>
      <w:r w:rsidR="003C6312" w:rsidRPr="00A24B37">
        <w:rPr>
          <w:rFonts w:asciiTheme="majorHAnsi" w:hAnsiTheme="majorHAnsi" w:cs="Helvetica"/>
        </w:rPr>
        <w:t>ser si elles sont non-conformes ;</w:t>
      </w:r>
    </w:p>
    <w:p w14:paraId="7CF56012" w14:textId="77777777" w:rsidR="00FB3BFB" w:rsidRPr="00A24B37" w:rsidRDefault="00C76DD6"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 xml:space="preserve">Le Maître d’Œuvre </w:t>
      </w:r>
      <w:r w:rsidRPr="00A24B37">
        <w:rPr>
          <w:rFonts w:asciiTheme="majorHAnsi" w:hAnsiTheme="majorHAnsi" w:cs="Helvetica"/>
        </w:rPr>
        <w:t>Il établit les ordres de service à caractère technique, approuve des plans d’exécution des ouvrages, le projet d’exécution et les plans de recollement. Il établit aussi les rapports contradictoirement avec le cocontractant les attachements des travaux exécutés.</w:t>
      </w:r>
      <w:r w:rsidR="00F863BD" w:rsidRPr="00A24B37">
        <w:rPr>
          <w:rFonts w:asciiTheme="majorHAnsi" w:hAnsiTheme="majorHAnsi" w:cs="Helvetica"/>
          <w:b/>
        </w:rPr>
        <w:t xml:space="preserve"> (à préciser)</w:t>
      </w:r>
    </w:p>
    <w:p w14:paraId="6C738DB8" w14:textId="77777777" w:rsidR="001D007F" w:rsidRPr="00A24B37" w:rsidRDefault="001D007F" w:rsidP="00FB3BFB">
      <w:pPr>
        <w:tabs>
          <w:tab w:val="left" w:pos="2780"/>
        </w:tabs>
        <w:jc w:val="both"/>
        <w:rPr>
          <w:rFonts w:asciiTheme="majorHAnsi" w:hAnsiTheme="majorHAnsi" w:cs="Helvetica"/>
          <w:szCs w:val="24"/>
        </w:rPr>
      </w:pPr>
    </w:p>
    <w:p w14:paraId="2810BD5D"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IV</w:t>
      </w:r>
      <w:r w:rsidRPr="00A24B37">
        <w:rPr>
          <w:rFonts w:asciiTheme="majorHAnsi" w:hAnsiTheme="majorHAnsi" w:cs="Helvetica"/>
          <w:szCs w:val="24"/>
        </w:rPr>
        <w:t xml:space="preserve"> </w:t>
      </w:r>
      <w:r w:rsidRPr="00A24B37">
        <w:rPr>
          <w:rFonts w:asciiTheme="majorHAnsi" w:hAnsiTheme="majorHAnsi" w:cs="Helvetica"/>
          <w:b/>
          <w:bCs/>
          <w:szCs w:val="24"/>
          <w:u w:val="single"/>
        </w:rPr>
        <w:t>Consi</w:t>
      </w:r>
      <w:r w:rsidR="00C76DD6" w:rsidRPr="00A24B37">
        <w:rPr>
          <w:rFonts w:asciiTheme="majorHAnsi" w:hAnsiTheme="majorHAnsi" w:cs="Helvetica"/>
          <w:b/>
          <w:bCs/>
          <w:szCs w:val="24"/>
          <w:u w:val="single"/>
        </w:rPr>
        <w:t>stance de la mission du BET</w:t>
      </w:r>
    </w:p>
    <w:p w14:paraId="253D5375" w14:textId="77777777" w:rsidR="00FB3BFB" w:rsidRPr="00A24B37" w:rsidRDefault="00FB3BFB" w:rsidP="00F863BD">
      <w:pPr>
        <w:tabs>
          <w:tab w:val="left" w:pos="2780"/>
        </w:tabs>
        <w:jc w:val="both"/>
        <w:rPr>
          <w:rFonts w:asciiTheme="majorHAnsi" w:hAnsiTheme="majorHAnsi" w:cs="Helvetica"/>
        </w:rPr>
      </w:pPr>
      <w:r w:rsidRPr="00A24B37">
        <w:rPr>
          <w:rFonts w:asciiTheme="majorHAnsi" w:hAnsiTheme="majorHAnsi" w:cs="Helvetica"/>
        </w:rPr>
        <w:t>Le contrôle technique et la surveillance des travaux portant sur le projet sont définis par le Programme ci-après</w:t>
      </w:r>
      <w:r w:rsidR="002332BE" w:rsidRPr="00A24B37">
        <w:rPr>
          <w:rFonts w:asciiTheme="majorHAnsi" w:hAnsiTheme="majorHAnsi" w:cs="Helvetica"/>
        </w:rPr>
        <w:t> </w:t>
      </w:r>
      <w:r w:rsidRPr="00A24B37">
        <w:rPr>
          <w:rFonts w:asciiTheme="majorHAnsi" w:hAnsiTheme="majorHAnsi" w:cs="Helvetica"/>
        </w:rPr>
        <w:t>:</w:t>
      </w:r>
    </w:p>
    <w:p w14:paraId="458F1AEF" w14:textId="77777777" w:rsidR="000C5B89" w:rsidRPr="00A24B37" w:rsidRDefault="000C5B89"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A24B37">
        <w:rPr>
          <w:rFonts w:asciiTheme="majorHAnsi" w:hAnsiTheme="majorHAnsi" w:cs="Arial"/>
          <w:sz w:val="22"/>
          <w:szCs w:val="22"/>
        </w:rPr>
        <w:t>Surveiller et contrôler les travaux :</w:t>
      </w:r>
    </w:p>
    <w:p w14:paraId="1E0926DB"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Exploiter les documents graphiques (plans d’exécution) en vue des évaluations ultérieures des travaux ;</w:t>
      </w:r>
    </w:p>
    <w:p w14:paraId="602465D7"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Suivre l’installation du chantier conformément au plan proposé par l’entreprise adjudicataire ;</w:t>
      </w:r>
    </w:p>
    <w:p w14:paraId="6F63D17A"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Contrôler les pièces techniques notamment les journaux de chantier et les procès-verbaux de réunions de chantier ;</w:t>
      </w:r>
    </w:p>
    <w:p w14:paraId="6368367F"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Contrôler la conformité de l’exécution des ouvrages suivant les prescriptions techniques contractuelles ;</w:t>
      </w:r>
    </w:p>
    <w:p w14:paraId="2FFF85AC"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Produire des rapports mensuels faisant état de l’exécution quantitative et qualitative des travaux ;</w:t>
      </w:r>
    </w:p>
    <w:p w14:paraId="78B7E1A9"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rPr>
        <w:t>Veiller à la qualité des matériaux utilisés pour les travaux ;</w:t>
      </w:r>
    </w:p>
    <w:p w14:paraId="415909DB" w14:textId="77777777" w:rsidR="000C5B89" w:rsidRPr="00A24B37" w:rsidRDefault="000C5B89" w:rsidP="00360D6D">
      <w:pPr>
        <w:pStyle w:val="par1"/>
        <w:numPr>
          <w:ilvl w:val="0"/>
          <w:numId w:val="14"/>
        </w:numPr>
        <w:spacing w:after="0"/>
        <w:ind w:left="1560" w:hanging="284"/>
        <w:outlineLvl w:val="0"/>
        <w:rPr>
          <w:rFonts w:asciiTheme="majorHAnsi" w:hAnsiTheme="majorHAnsi" w:cs="Arial"/>
          <w:sz w:val="22"/>
          <w:szCs w:val="22"/>
        </w:rPr>
      </w:pPr>
      <w:r w:rsidRPr="00A24B37">
        <w:rPr>
          <w:rFonts w:asciiTheme="majorHAnsi" w:hAnsiTheme="majorHAnsi" w:cs="Arial"/>
          <w:sz w:val="22"/>
          <w:szCs w:val="22"/>
        </w:rPr>
        <w:t>Produire un rapport final faisant état de l’exécution quantitative et qualitative des travaux. </w:t>
      </w:r>
    </w:p>
    <w:p w14:paraId="0FDBDAF9" w14:textId="77777777" w:rsidR="000C5B89" w:rsidRPr="00A24B37" w:rsidRDefault="000C5B89" w:rsidP="00360D6D">
      <w:pPr>
        <w:pStyle w:val="par1"/>
        <w:numPr>
          <w:ilvl w:val="0"/>
          <w:numId w:val="13"/>
        </w:numPr>
        <w:outlineLvl w:val="0"/>
        <w:rPr>
          <w:rFonts w:asciiTheme="majorHAnsi" w:hAnsiTheme="majorHAnsi" w:cs="Arial"/>
          <w:sz w:val="22"/>
          <w:szCs w:val="22"/>
        </w:rPr>
      </w:pPr>
      <w:r w:rsidRPr="00A24B37">
        <w:rPr>
          <w:rFonts w:asciiTheme="majorHAnsi" w:hAnsiTheme="majorHAnsi" w:cs="Arial"/>
          <w:sz w:val="22"/>
          <w:szCs w:val="22"/>
        </w:rPr>
        <w:t>Proposer à la signature du Chef de Service du marché des ordres de services nécessaires à la bonne exécution des travaux ;</w:t>
      </w:r>
    </w:p>
    <w:p w14:paraId="006C2FB8" w14:textId="77777777" w:rsidR="000C5B89" w:rsidRPr="00A24B37" w:rsidRDefault="000C5B89" w:rsidP="00360D6D">
      <w:pPr>
        <w:pStyle w:val="Paragraphedeliste"/>
        <w:numPr>
          <w:ilvl w:val="0"/>
          <w:numId w:val="13"/>
        </w:numPr>
        <w:jc w:val="both"/>
        <w:rPr>
          <w:rFonts w:asciiTheme="majorHAnsi" w:hAnsiTheme="majorHAnsi"/>
        </w:rPr>
      </w:pPr>
      <w:r w:rsidRPr="00A24B37">
        <w:rPr>
          <w:rFonts w:asciiTheme="majorHAnsi" w:hAnsiTheme="majorHAnsi"/>
        </w:rPr>
        <w:t>Veiller à la qualité des matériaux utilisés pour les travaux ;</w:t>
      </w:r>
    </w:p>
    <w:p w14:paraId="516F4E3B" w14:textId="77777777" w:rsidR="000C5B89" w:rsidRPr="00A24B37" w:rsidRDefault="000C5B89" w:rsidP="00360D6D">
      <w:pPr>
        <w:pStyle w:val="Paragraphedeliste"/>
        <w:numPr>
          <w:ilvl w:val="0"/>
          <w:numId w:val="13"/>
        </w:numPr>
        <w:jc w:val="both"/>
        <w:rPr>
          <w:rFonts w:asciiTheme="majorHAnsi" w:hAnsiTheme="majorHAnsi"/>
        </w:rPr>
      </w:pPr>
      <w:r w:rsidRPr="00A24B37">
        <w:rPr>
          <w:rFonts w:asciiTheme="majorHAnsi" w:hAnsiTheme="majorHAnsi"/>
        </w:rPr>
        <w:t xml:space="preserve">Conduire les opérations préalables jusqu’à la réception provisoire des travaux ;  </w:t>
      </w:r>
    </w:p>
    <w:p w14:paraId="3619039A" w14:textId="2E4EE6C6" w:rsidR="000C5B89" w:rsidRPr="00A24B37" w:rsidRDefault="000C5B89" w:rsidP="00360D6D">
      <w:pPr>
        <w:pStyle w:val="Paragraphedeliste"/>
        <w:numPr>
          <w:ilvl w:val="0"/>
          <w:numId w:val="13"/>
        </w:numPr>
      </w:pPr>
      <w:r w:rsidRPr="00A24B37">
        <w:rPr>
          <w:rFonts w:asciiTheme="majorHAnsi" w:hAnsiTheme="majorHAnsi"/>
        </w:rPr>
        <w:t>Une mission de contrôle sous la supervision du Maître d’Ouvrage procèdera à un contrôle pendant l’exécution des travaux</w:t>
      </w:r>
      <w:r w:rsidR="00D237F0" w:rsidRPr="00A24B37">
        <w:rPr>
          <w:rFonts w:asciiTheme="majorHAnsi" w:hAnsiTheme="majorHAnsi"/>
        </w:rPr>
        <w:t> ;</w:t>
      </w:r>
    </w:p>
    <w:p w14:paraId="78AC0BE6" w14:textId="77777777" w:rsidR="000C5B89" w:rsidRPr="00A24B37" w:rsidRDefault="000C5B89" w:rsidP="00360D6D">
      <w:pPr>
        <w:pStyle w:val="Paragraphedeliste"/>
        <w:numPr>
          <w:ilvl w:val="0"/>
          <w:numId w:val="13"/>
        </w:numPr>
      </w:pPr>
      <w:r w:rsidRPr="00A24B37">
        <w:rPr>
          <w:rFonts w:asciiTheme="majorHAnsi" w:hAnsiTheme="majorHAnsi" w:cs="Arial"/>
          <w:sz w:val="22"/>
          <w:szCs w:val="22"/>
        </w:rPr>
        <w:t>Veiller à l’assurance de la qualité et à l’application des mesures de protection de   l’environnement ;</w:t>
      </w:r>
    </w:p>
    <w:p w14:paraId="54E0F485" w14:textId="182B2F12" w:rsidR="000D2D11" w:rsidRPr="00A24B37" w:rsidRDefault="000C5B89" w:rsidP="00360D6D">
      <w:pPr>
        <w:pStyle w:val="par1"/>
        <w:numPr>
          <w:ilvl w:val="0"/>
          <w:numId w:val="13"/>
        </w:numPr>
        <w:outlineLvl w:val="0"/>
        <w:rPr>
          <w:rFonts w:asciiTheme="majorHAnsi" w:hAnsiTheme="majorHAnsi" w:cs="Arial"/>
          <w:sz w:val="22"/>
          <w:szCs w:val="22"/>
        </w:rPr>
      </w:pPr>
      <w:r w:rsidRPr="00A24B37">
        <w:rPr>
          <w:rFonts w:asciiTheme="majorHAnsi" w:hAnsiTheme="majorHAnsi" w:cs="Arial"/>
          <w:sz w:val="22"/>
          <w:szCs w:val="22"/>
        </w:rPr>
        <w:t>Veiller à l’établissement du projet d’exécution et du plan de récolement.</w:t>
      </w:r>
    </w:p>
    <w:p w14:paraId="55116F27"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 xml:space="preserve">V </w:t>
      </w:r>
      <w:r w:rsidRPr="00A24B37">
        <w:rPr>
          <w:rFonts w:asciiTheme="majorHAnsi" w:hAnsiTheme="majorHAnsi" w:cs="Helvetica"/>
          <w:b/>
          <w:bCs/>
          <w:szCs w:val="24"/>
          <w:u w:val="single"/>
        </w:rPr>
        <w:t>Documentation de base</w:t>
      </w:r>
    </w:p>
    <w:p w14:paraId="18E20708"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 Les documents de base disponibles sont</w:t>
      </w:r>
      <w:r w:rsidR="002332BE" w:rsidRPr="00A24B37">
        <w:rPr>
          <w:rFonts w:asciiTheme="majorHAnsi" w:hAnsiTheme="majorHAnsi" w:cs="Helvetica"/>
          <w:szCs w:val="24"/>
        </w:rPr>
        <w:t> </w:t>
      </w:r>
      <w:r w:rsidRPr="00A24B37">
        <w:rPr>
          <w:rFonts w:asciiTheme="majorHAnsi" w:hAnsiTheme="majorHAnsi" w:cs="Helvetica"/>
          <w:szCs w:val="24"/>
        </w:rPr>
        <w:t>: (à préciser)</w:t>
      </w:r>
      <w:r w:rsidR="00C76DD6" w:rsidRPr="00A24B37">
        <w:rPr>
          <w:rFonts w:asciiTheme="majorHAnsi" w:hAnsiTheme="majorHAnsi" w:cs="Helvetica"/>
          <w:szCs w:val="24"/>
        </w:rPr>
        <w:t> ;</w:t>
      </w:r>
      <w:r w:rsidRPr="00A24B37">
        <w:rPr>
          <w:rFonts w:asciiTheme="majorHAnsi" w:hAnsiTheme="majorHAnsi" w:cs="Helvetica"/>
          <w:szCs w:val="24"/>
        </w:rPr>
        <w:t xml:space="preserve"> </w:t>
      </w:r>
    </w:p>
    <w:p w14:paraId="32348BE8"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 Les documents de base utiles et non disponibles sont</w:t>
      </w:r>
      <w:r w:rsidR="002332BE" w:rsidRPr="00A24B37">
        <w:rPr>
          <w:rFonts w:asciiTheme="majorHAnsi" w:hAnsiTheme="majorHAnsi" w:cs="Helvetica"/>
          <w:szCs w:val="24"/>
        </w:rPr>
        <w:t> </w:t>
      </w:r>
      <w:r w:rsidRPr="00A24B37">
        <w:rPr>
          <w:rFonts w:asciiTheme="majorHAnsi" w:hAnsiTheme="majorHAnsi" w:cs="Helvetica"/>
          <w:szCs w:val="24"/>
        </w:rPr>
        <w:t>: (à préciser)</w:t>
      </w:r>
      <w:r w:rsidR="00C76DD6" w:rsidRPr="00A24B37">
        <w:rPr>
          <w:rFonts w:asciiTheme="majorHAnsi" w:hAnsiTheme="majorHAnsi" w:cs="Helvetica"/>
          <w:szCs w:val="24"/>
        </w:rPr>
        <w:t>.</w:t>
      </w:r>
    </w:p>
    <w:p w14:paraId="24E8207E" w14:textId="77777777" w:rsidR="00FB3BFB" w:rsidRPr="00A24B37" w:rsidRDefault="00FB3BFB" w:rsidP="00FB3BFB">
      <w:pPr>
        <w:tabs>
          <w:tab w:val="left" w:pos="2780"/>
        </w:tabs>
        <w:ind w:left="1365"/>
        <w:jc w:val="both"/>
        <w:rPr>
          <w:rFonts w:asciiTheme="majorHAnsi" w:hAnsiTheme="majorHAnsi" w:cs="Helvetica"/>
          <w:sz w:val="16"/>
          <w:szCs w:val="24"/>
        </w:rPr>
      </w:pPr>
    </w:p>
    <w:p w14:paraId="78335A1C"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 xml:space="preserve">VI </w:t>
      </w:r>
      <w:r w:rsidRPr="00A24B37">
        <w:rPr>
          <w:rFonts w:asciiTheme="majorHAnsi" w:hAnsiTheme="majorHAnsi" w:cs="Helvetica"/>
          <w:b/>
          <w:bCs/>
          <w:szCs w:val="24"/>
          <w:u w:val="single"/>
        </w:rPr>
        <w:t>Méthodologie</w:t>
      </w:r>
    </w:p>
    <w:p w14:paraId="6514EA4B"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zCs w:val="24"/>
        </w:rPr>
        <w:t>La mission du Prestataire s’articule autour de trois phases principales</w:t>
      </w:r>
      <w:r w:rsidR="002332BE" w:rsidRPr="00A24B37">
        <w:rPr>
          <w:rFonts w:asciiTheme="majorHAnsi" w:hAnsiTheme="majorHAnsi" w:cs="Helvetica"/>
          <w:szCs w:val="24"/>
        </w:rPr>
        <w:t> </w:t>
      </w:r>
      <w:r w:rsidRPr="00A24B37">
        <w:rPr>
          <w:rFonts w:asciiTheme="majorHAnsi" w:hAnsiTheme="majorHAnsi" w:cs="Helvetica"/>
          <w:szCs w:val="24"/>
        </w:rPr>
        <w:t>:</w:t>
      </w:r>
    </w:p>
    <w:p w14:paraId="6E6D1E7A"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zCs w:val="24"/>
        </w:rPr>
        <w:t xml:space="preserve">- Avant le début de ses prestations, il aura pris soin de finaliser son plan de travail, la méthodologie utilisée et le calendrier de son intervention. Au préalable, il aura obtenu </w:t>
      </w:r>
      <w:r w:rsidR="004F4141" w:rsidRPr="00A24B37">
        <w:rPr>
          <w:rFonts w:asciiTheme="majorHAnsi" w:hAnsiTheme="majorHAnsi" w:cs="Helvetica"/>
          <w:szCs w:val="24"/>
        </w:rPr>
        <w:t>de la Délégation Régionale</w:t>
      </w:r>
      <w:r w:rsidR="00006461" w:rsidRPr="00A24B37">
        <w:rPr>
          <w:rFonts w:asciiTheme="majorHAnsi" w:hAnsiTheme="majorHAnsi" w:cs="Helvetica"/>
          <w:szCs w:val="24"/>
        </w:rPr>
        <w:t xml:space="preserve"> des Travaux Publics</w:t>
      </w:r>
      <w:r w:rsidR="004F4141" w:rsidRPr="00A24B37">
        <w:rPr>
          <w:rFonts w:asciiTheme="majorHAnsi" w:hAnsiTheme="majorHAnsi" w:cs="Helvetica"/>
          <w:szCs w:val="24"/>
        </w:rPr>
        <w:t xml:space="preserve"> de l’Extrême-Nord</w:t>
      </w:r>
      <w:r w:rsidRPr="00A24B37">
        <w:rPr>
          <w:rFonts w:asciiTheme="majorHAnsi" w:hAnsiTheme="majorHAnsi" w:cs="Helvetica"/>
          <w:szCs w:val="24"/>
        </w:rPr>
        <w:t xml:space="preserve"> toute la documentation nécessaire pour l’accomplissement de sa mission</w:t>
      </w:r>
      <w:r w:rsidR="002332BE" w:rsidRPr="00A24B37">
        <w:rPr>
          <w:rFonts w:asciiTheme="majorHAnsi" w:hAnsiTheme="majorHAnsi" w:cs="Helvetica"/>
          <w:szCs w:val="24"/>
        </w:rPr>
        <w:t> </w:t>
      </w:r>
      <w:r w:rsidRPr="00A24B37">
        <w:rPr>
          <w:rFonts w:asciiTheme="majorHAnsi" w:hAnsiTheme="majorHAnsi" w:cs="Helvetica"/>
          <w:szCs w:val="24"/>
        </w:rPr>
        <w:t>;</w:t>
      </w:r>
    </w:p>
    <w:p w14:paraId="6B37295A" w14:textId="77777777" w:rsidR="00FB3BFB" w:rsidRPr="00A24B37" w:rsidRDefault="007E1E61" w:rsidP="00FB3BFB">
      <w:pPr>
        <w:spacing w:line="360" w:lineRule="auto"/>
        <w:jc w:val="both"/>
        <w:rPr>
          <w:rFonts w:asciiTheme="majorHAnsi" w:hAnsiTheme="majorHAnsi" w:cs="Helvetica"/>
          <w:szCs w:val="24"/>
        </w:rPr>
      </w:pPr>
      <w:r w:rsidRPr="00A24B37">
        <w:rPr>
          <w:rFonts w:asciiTheme="majorHAnsi" w:hAnsiTheme="majorHAnsi" w:cs="Helvetica"/>
          <w:szCs w:val="24"/>
        </w:rPr>
        <w:lastRenderedPageBreak/>
        <w:t xml:space="preserve">- Pendant </w:t>
      </w:r>
      <w:r w:rsidR="00FB3BFB" w:rsidRPr="00A24B37">
        <w:rPr>
          <w:rFonts w:asciiTheme="majorHAnsi" w:hAnsiTheme="majorHAnsi" w:cs="Helvetica"/>
          <w:szCs w:val="24"/>
        </w:rPr>
        <w:t>sa mission, le Prestataire travaillera avec les intervenants désignés</w:t>
      </w:r>
      <w:r w:rsidR="00B15E6D" w:rsidRPr="00A24B37">
        <w:rPr>
          <w:rFonts w:asciiTheme="majorHAnsi" w:hAnsiTheme="majorHAnsi" w:cs="Helvetica"/>
          <w:szCs w:val="24"/>
        </w:rPr>
        <w:t xml:space="preserve"> par le Maître d’Ouvrage. </w:t>
      </w:r>
      <w:r w:rsidR="00FB3BFB" w:rsidRPr="00A24B37">
        <w:rPr>
          <w:rFonts w:asciiTheme="majorHAnsi" w:hAnsiTheme="majorHAnsi" w:cs="Helvetica"/>
          <w:szCs w:val="24"/>
        </w:rPr>
        <w:t>Il mènera des enquêtes auprès des différents acteurs en vue de recueillir leur</w:t>
      </w:r>
      <w:r w:rsidRPr="00A24B37">
        <w:rPr>
          <w:rFonts w:asciiTheme="majorHAnsi" w:hAnsiTheme="majorHAnsi" w:cs="Helvetica"/>
          <w:szCs w:val="24"/>
        </w:rPr>
        <w:t>s</w:t>
      </w:r>
      <w:r w:rsidR="00FB3BFB" w:rsidRPr="00A24B37">
        <w:rPr>
          <w:rFonts w:asciiTheme="majorHAnsi" w:hAnsiTheme="majorHAnsi" w:cs="Helvetica"/>
          <w:szCs w:val="24"/>
        </w:rPr>
        <w:t xml:space="preserve"> opinion</w:t>
      </w:r>
      <w:r w:rsidRPr="00A24B37">
        <w:rPr>
          <w:rFonts w:asciiTheme="majorHAnsi" w:hAnsiTheme="majorHAnsi" w:cs="Helvetica"/>
          <w:szCs w:val="24"/>
        </w:rPr>
        <w:t>s</w:t>
      </w:r>
      <w:r w:rsidR="00FB3BFB" w:rsidRPr="00A24B37">
        <w:rPr>
          <w:rFonts w:asciiTheme="majorHAnsi" w:hAnsiTheme="majorHAnsi" w:cs="Helvetica"/>
          <w:szCs w:val="24"/>
        </w:rPr>
        <w:t xml:space="preserve"> sur l’efficacité des mesures envisagées</w:t>
      </w:r>
      <w:r w:rsidR="001D007F" w:rsidRPr="00A24B37">
        <w:rPr>
          <w:rFonts w:asciiTheme="majorHAnsi" w:hAnsiTheme="majorHAnsi" w:cs="Helvetica"/>
          <w:szCs w:val="24"/>
        </w:rPr>
        <w:t> ;</w:t>
      </w:r>
    </w:p>
    <w:p w14:paraId="3E3A456D" w14:textId="77777777" w:rsidR="00FB3BFB" w:rsidRPr="00A24B37" w:rsidRDefault="001D007F" w:rsidP="00FB3BFB">
      <w:pPr>
        <w:spacing w:line="360" w:lineRule="auto"/>
        <w:jc w:val="both"/>
        <w:rPr>
          <w:rFonts w:asciiTheme="majorHAnsi" w:hAnsiTheme="majorHAnsi" w:cs="Helvetica"/>
          <w:szCs w:val="24"/>
        </w:rPr>
      </w:pPr>
      <w:r w:rsidRPr="00A24B37">
        <w:rPr>
          <w:rFonts w:asciiTheme="majorHAnsi" w:hAnsiTheme="majorHAnsi" w:cs="Helvetica"/>
          <w:szCs w:val="24"/>
        </w:rPr>
        <w:t xml:space="preserve">- </w:t>
      </w:r>
      <w:r w:rsidR="00FB3BFB" w:rsidRPr="00A24B37">
        <w:rPr>
          <w:rFonts w:asciiTheme="majorHAnsi" w:hAnsiTheme="majorHAnsi" w:cs="Helvetica"/>
          <w:szCs w:val="24"/>
        </w:rPr>
        <w:t>Au terme de la mission, le prestataire soumettra un rapport dans les délais et en conformité avec les dispositions des présents termes de référence.</w:t>
      </w:r>
    </w:p>
    <w:p w14:paraId="5C863772" w14:textId="77777777" w:rsidR="00FB3BFB" w:rsidRPr="00A24B37" w:rsidRDefault="00FB3BFB" w:rsidP="00FB3BFB">
      <w:pPr>
        <w:spacing w:line="360" w:lineRule="auto"/>
        <w:jc w:val="both"/>
        <w:rPr>
          <w:rFonts w:asciiTheme="majorHAnsi" w:hAnsiTheme="majorHAnsi" w:cs="Helvetica"/>
          <w:spacing w:val="20"/>
          <w:sz w:val="6"/>
          <w:szCs w:val="24"/>
        </w:rPr>
      </w:pPr>
    </w:p>
    <w:p w14:paraId="2409E9E1"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VII</w:t>
      </w:r>
      <w:r w:rsidRPr="00A24B37">
        <w:rPr>
          <w:rFonts w:asciiTheme="majorHAnsi" w:hAnsiTheme="majorHAnsi" w:cs="Helvetica"/>
          <w:szCs w:val="24"/>
        </w:rPr>
        <w:t xml:space="preserve"> </w:t>
      </w:r>
      <w:r w:rsidRPr="00A24B37">
        <w:rPr>
          <w:rFonts w:asciiTheme="majorHAnsi" w:hAnsiTheme="majorHAnsi" w:cs="Helvetica"/>
          <w:b/>
          <w:bCs/>
          <w:szCs w:val="24"/>
          <w:u w:val="single"/>
        </w:rPr>
        <w:t>Rapport à produire par le prestataire</w:t>
      </w:r>
    </w:p>
    <w:p w14:paraId="2B5E31EF"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 xml:space="preserve">A la fin de chaque phase, le prestataire présentera ses premières conclusions et recommandations </w:t>
      </w:r>
      <w:r w:rsidR="000F3FD8" w:rsidRPr="00A24B37">
        <w:rPr>
          <w:rFonts w:asciiTheme="majorHAnsi" w:hAnsiTheme="majorHAnsi" w:cs="Helvetica"/>
          <w:szCs w:val="24"/>
        </w:rPr>
        <w:t xml:space="preserve">à l’Ingénieur du marché pour approbation et transmission </w:t>
      </w:r>
      <w:r w:rsidRPr="00A24B37">
        <w:rPr>
          <w:rFonts w:asciiTheme="majorHAnsi" w:hAnsiTheme="majorHAnsi" w:cs="Helvetica"/>
          <w:szCs w:val="24"/>
        </w:rPr>
        <w:t xml:space="preserve">au </w:t>
      </w:r>
      <w:r w:rsidR="004F4141" w:rsidRPr="00A24B37">
        <w:rPr>
          <w:rFonts w:asciiTheme="majorHAnsi" w:hAnsiTheme="majorHAnsi" w:cs="Helvetica"/>
          <w:szCs w:val="24"/>
        </w:rPr>
        <w:t xml:space="preserve">Chef de Service du </w:t>
      </w:r>
      <w:r w:rsidR="007F0DEC" w:rsidRPr="00A24B37">
        <w:rPr>
          <w:rFonts w:asciiTheme="majorHAnsi" w:hAnsiTheme="majorHAnsi" w:cs="Helvetica"/>
          <w:szCs w:val="24"/>
        </w:rPr>
        <w:t>Marché ;</w:t>
      </w:r>
    </w:p>
    <w:p w14:paraId="57AE6574" w14:textId="77777777" w:rsidR="00FB3BFB" w:rsidRPr="00A24B37" w:rsidRDefault="000F3FD8" w:rsidP="00FB3BFB">
      <w:pPr>
        <w:spacing w:line="360" w:lineRule="auto"/>
        <w:jc w:val="both"/>
        <w:rPr>
          <w:rFonts w:asciiTheme="majorHAnsi" w:hAnsiTheme="majorHAnsi" w:cs="Helvetica"/>
          <w:szCs w:val="24"/>
        </w:rPr>
      </w:pPr>
      <w:r w:rsidRPr="00A24B37">
        <w:rPr>
          <w:rFonts w:asciiTheme="majorHAnsi" w:hAnsiTheme="majorHAnsi" w:cs="Helvetica"/>
          <w:szCs w:val="24"/>
        </w:rPr>
        <w:t xml:space="preserve">- </w:t>
      </w:r>
      <w:r w:rsidR="009064F6" w:rsidRPr="00A24B37">
        <w:rPr>
          <w:rFonts w:asciiTheme="majorHAnsi" w:hAnsiTheme="majorHAnsi" w:cs="Helvetica"/>
          <w:szCs w:val="24"/>
        </w:rPr>
        <w:t>L</w:t>
      </w:r>
      <w:r w:rsidR="00FB3BFB" w:rsidRPr="00A24B37">
        <w:rPr>
          <w:rFonts w:asciiTheme="majorHAnsi" w:hAnsiTheme="majorHAnsi" w:cs="Helvetica"/>
          <w:szCs w:val="24"/>
        </w:rPr>
        <w:t xml:space="preserve">e </w:t>
      </w:r>
      <w:r w:rsidR="004F4141" w:rsidRPr="00A24B37">
        <w:rPr>
          <w:rFonts w:asciiTheme="majorHAnsi" w:hAnsiTheme="majorHAnsi" w:cs="Helvetica"/>
          <w:szCs w:val="24"/>
        </w:rPr>
        <w:t xml:space="preserve">Chef de Service du Marché </w:t>
      </w:r>
      <w:r w:rsidR="00FB3BFB" w:rsidRPr="00A24B37">
        <w:rPr>
          <w:rFonts w:asciiTheme="majorHAnsi" w:hAnsiTheme="majorHAnsi" w:cs="Helvetica"/>
          <w:szCs w:val="24"/>
        </w:rPr>
        <w:t>fasse connaître ses observations sur le rapport provisoire de chaque phase</w:t>
      </w:r>
      <w:r w:rsidR="009064F6" w:rsidRPr="00A24B37">
        <w:rPr>
          <w:rFonts w:asciiTheme="majorHAnsi" w:hAnsiTheme="majorHAnsi" w:cs="Helvetica"/>
          <w:szCs w:val="24"/>
        </w:rPr>
        <w:t xml:space="preserve"> dans </w:t>
      </w:r>
      <w:r w:rsidR="007F0DEC" w:rsidRPr="00A24B37">
        <w:rPr>
          <w:rFonts w:asciiTheme="majorHAnsi" w:hAnsiTheme="majorHAnsi" w:cs="Helvetica"/>
          <w:szCs w:val="24"/>
        </w:rPr>
        <w:t>un délai</w:t>
      </w:r>
      <w:r w:rsidR="009064F6" w:rsidRPr="00A24B37">
        <w:rPr>
          <w:rFonts w:asciiTheme="majorHAnsi" w:hAnsiTheme="majorHAnsi" w:cs="Helvetica"/>
          <w:szCs w:val="24"/>
        </w:rPr>
        <w:t xml:space="preserve"> de</w:t>
      </w:r>
      <w:r w:rsidR="00547480" w:rsidRPr="00A24B37">
        <w:rPr>
          <w:rFonts w:asciiTheme="majorHAnsi" w:hAnsiTheme="majorHAnsi" w:cs="Helvetica"/>
          <w:b/>
          <w:szCs w:val="24"/>
        </w:rPr>
        <w:t xml:space="preserve"> quinze (15) jours </w:t>
      </w:r>
      <w:r w:rsidR="00547480" w:rsidRPr="00A24B37">
        <w:rPr>
          <w:rFonts w:asciiTheme="majorHAnsi" w:hAnsiTheme="majorHAnsi" w:cs="Helvetica"/>
          <w:szCs w:val="24"/>
        </w:rPr>
        <w:t>calendaires</w:t>
      </w:r>
      <w:r w:rsidR="00FB3BFB" w:rsidRPr="00A24B37">
        <w:rPr>
          <w:rFonts w:asciiTheme="majorHAnsi" w:hAnsiTheme="majorHAnsi" w:cs="Helvetica"/>
          <w:szCs w:val="24"/>
        </w:rPr>
        <w:t>. Passé ce délai, le Prestataire pourra considérer que ses propositions sont acceptées</w:t>
      </w:r>
      <w:r w:rsidR="001D007F" w:rsidRPr="00A24B37">
        <w:rPr>
          <w:rFonts w:asciiTheme="majorHAnsi" w:hAnsiTheme="majorHAnsi" w:cs="Helvetica"/>
          <w:szCs w:val="24"/>
        </w:rPr>
        <w:t xml:space="preserve">. </w:t>
      </w:r>
      <w:r w:rsidR="00FB3BFB" w:rsidRPr="00A24B37">
        <w:rPr>
          <w:rFonts w:asciiTheme="majorHAnsi" w:hAnsiTheme="majorHAnsi" w:cs="Helvetica"/>
          <w:szCs w:val="24"/>
        </w:rPr>
        <w:t>Le rapport final mettra en évidence les conclusions et recommandations du prestataire, les détails de la méthodologie et des procédures suivies et les éléments qui soutiennent ses conclusions. Les précisions sur les recommandations seront traitées dans les annexes</w:t>
      </w:r>
      <w:r w:rsidR="002332BE" w:rsidRPr="00A24B37">
        <w:rPr>
          <w:rFonts w:asciiTheme="majorHAnsi" w:hAnsiTheme="majorHAnsi" w:cs="Helvetica"/>
          <w:szCs w:val="24"/>
        </w:rPr>
        <w:t> </w:t>
      </w:r>
      <w:r w:rsidR="00FB3BFB" w:rsidRPr="00A24B37">
        <w:rPr>
          <w:rFonts w:asciiTheme="majorHAnsi" w:hAnsiTheme="majorHAnsi" w:cs="Helvetica"/>
          <w:szCs w:val="24"/>
        </w:rPr>
        <w:t>;</w:t>
      </w:r>
    </w:p>
    <w:p w14:paraId="587705DB"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 xml:space="preserve">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 xml:space="preserve">prendra connaissance du rapport provisoire final, examinera toutes les conclusions et recommandations avant de faire part de ses commentaires sur ce document notamment de sa conformité aux termes de référence. Les commentaires et les explications émis par 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seront livrés avec le rapport provisoire approuvé, produit par le prestataire</w:t>
      </w:r>
      <w:r w:rsidR="001D007F" w:rsidRPr="00A24B37">
        <w:rPr>
          <w:rFonts w:asciiTheme="majorHAnsi" w:hAnsiTheme="majorHAnsi" w:cs="Helvetica"/>
          <w:szCs w:val="24"/>
        </w:rPr>
        <w:t>.</w:t>
      </w:r>
    </w:p>
    <w:p w14:paraId="69287FEB"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zCs w:val="24"/>
        </w:rPr>
        <w:t>Tous les rapports seront rédigés en français ou en anglais.</w:t>
      </w:r>
    </w:p>
    <w:p w14:paraId="51C040A6" w14:textId="77777777" w:rsidR="00FA3A0C" w:rsidRPr="00A24B37" w:rsidRDefault="00FA3A0C" w:rsidP="00FB3BFB">
      <w:pPr>
        <w:tabs>
          <w:tab w:val="left" w:pos="2220"/>
        </w:tabs>
        <w:jc w:val="both"/>
        <w:rPr>
          <w:rFonts w:asciiTheme="majorHAnsi" w:hAnsiTheme="majorHAnsi" w:cs="Helvetica"/>
          <w:b/>
          <w:bCs/>
          <w:szCs w:val="24"/>
        </w:rPr>
      </w:pPr>
    </w:p>
    <w:p w14:paraId="577CF7D2" w14:textId="77777777" w:rsidR="00FB3BFB" w:rsidRPr="00A24B37" w:rsidRDefault="00FB3BFB" w:rsidP="00FB3BFB">
      <w:pPr>
        <w:tabs>
          <w:tab w:val="left" w:pos="2220"/>
        </w:tabs>
        <w:jc w:val="both"/>
        <w:rPr>
          <w:rFonts w:asciiTheme="majorHAnsi" w:hAnsiTheme="majorHAnsi" w:cs="Helvetica"/>
          <w:szCs w:val="24"/>
        </w:rPr>
      </w:pPr>
      <w:r w:rsidRPr="00A24B37">
        <w:rPr>
          <w:rFonts w:asciiTheme="majorHAnsi" w:hAnsiTheme="majorHAnsi" w:cs="Helvetica"/>
          <w:b/>
          <w:bCs/>
          <w:szCs w:val="24"/>
        </w:rPr>
        <w:t xml:space="preserve">VIII  </w:t>
      </w:r>
      <w:r w:rsidRPr="00A24B37">
        <w:rPr>
          <w:rFonts w:asciiTheme="majorHAnsi" w:hAnsiTheme="majorHAnsi" w:cs="Helvetica"/>
          <w:b/>
          <w:bCs/>
          <w:szCs w:val="24"/>
          <w:u w:val="single"/>
        </w:rPr>
        <w:t>Calendrier</w:t>
      </w:r>
      <w:r w:rsidRPr="00A24B37">
        <w:rPr>
          <w:rFonts w:asciiTheme="majorHAnsi" w:hAnsiTheme="majorHAnsi" w:cs="Helvetica"/>
          <w:szCs w:val="24"/>
        </w:rPr>
        <w:tab/>
      </w:r>
    </w:p>
    <w:p w14:paraId="703C131F"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 xml:space="preserve">Le rapport provisoire de chaque phase sera soumis au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dans les délais prévus au chronogramme de l’étude</w:t>
      </w:r>
      <w:r w:rsidR="002332BE" w:rsidRPr="00A24B37">
        <w:rPr>
          <w:rFonts w:asciiTheme="majorHAnsi" w:hAnsiTheme="majorHAnsi" w:cs="Helvetica"/>
          <w:szCs w:val="24"/>
        </w:rPr>
        <w:t> </w:t>
      </w:r>
      <w:r w:rsidRPr="00A24B37">
        <w:rPr>
          <w:rFonts w:asciiTheme="majorHAnsi" w:hAnsiTheme="majorHAnsi" w:cs="Helvetica"/>
          <w:szCs w:val="24"/>
        </w:rPr>
        <w:t>;</w:t>
      </w:r>
    </w:p>
    <w:p w14:paraId="4BB67250"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 xml:space="preserve">Le </w:t>
      </w:r>
      <w:r w:rsidR="004F4141" w:rsidRPr="00A24B37">
        <w:rPr>
          <w:rFonts w:asciiTheme="majorHAnsi" w:hAnsiTheme="majorHAnsi" w:cs="Helvetica"/>
          <w:szCs w:val="24"/>
        </w:rPr>
        <w:t>Chef de Service du Marché</w:t>
      </w:r>
      <w:r w:rsidRPr="00A24B37">
        <w:rPr>
          <w:rFonts w:asciiTheme="majorHAnsi" w:hAnsiTheme="majorHAnsi" w:cs="Helvetica"/>
          <w:szCs w:val="24"/>
        </w:rPr>
        <w:t xml:space="preserve"> fournira ses commentaires par écrit sur le rapport provisoire dans les </w:t>
      </w:r>
      <w:r w:rsidRPr="00A24B37">
        <w:rPr>
          <w:rFonts w:asciiTheme="majorHAnsi" w:hAnsiTheme="majorHAnsi" w:cs="Helvetica"/>
          <w:b/>
          <w:szCs w:val="24"/>
        </w:rPr>
        <w:t xml:space="preserve">quinze (15) jours </w:t>
      </w:r>
      <w:r w:rsidRPr="00A24B37">
        <w:rPr>
          <w:rFonts w:asciiTheme="majorHAnsi" w:hAnsiTheme="majorHAnsi" w:cs="Helvetica"/>
          <w:szCs w:val="24"/>
        </w:rPr>
        <w:t>calendaires dès réception du rapport</w:t>
      </w:r>
      <w:r w:rsidR="002332BE" w:rsidRPr="00A24B37">
        <w:rPr>
          <w:rFonts w:asciiTheme="majorHAnsi" w:hAnsiTheme="majorHAnsi" w:cs="Helvetica"/>
          <w:szCs w:val="24"/>
        </w:rPr>
        <w:t> </w:t>
      </w:r>
      <w:r w:rsidRPr="00A24B37">
        <w:rPr>
          <w:rFonts w:asciiTheme="majorHAnsi" w:hAnsiTheme="majorHAnsi" w:cs="Helvetica"/>
          <w:szCs w:val="24"/>
        </w:rPr>
        <w:t xml:space="preserve">; </w:t>
      </w:r>
    </w:p>
    <w:p w14:paraId="314C5030" w14:textId="77777777" w:rsidR="00FB3BFB" w:rsidRPr="00A24B37" w:rsidRDefault="00FB3BFB" w:rsidP="00FB3BFB">
      <w:pPr>
        <w:spacing w:line="360" w:lineRule="auto"/>
        <w:jc w:val="both"/>
        <w:rPr>
          <w:rFonts w:asciiTheme="majorHAnsi" w:hAnsiTheme="majorHAnsi" w:cs="Helvetica"/>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 xml:space="preserve">le rapport final/provisoire sera soumis au </w:t>
      </w:r>
      <w:r w:rsidR="004F4141" w:rsidRPr="00A24B37">
        <w:rPr>
          <w:rFonts w:asciiTheme="majorHAnsi" w:hAnsiTheme="majorHAnsi" w:cs="Helvetica"/>
          <w:szCs w:val="24"/>
        </w:rPr>
        <w:t xml:space="preserve">Chef de Service du Marché </w:t>
      </w:r>
      <w:r w:rsidR="00036B84" w:rsidRPr="00A24B37">
        <w:rPr>
          <w:rFonts w:asciiTheme="majorHAnsi" w:hAnsiTheme="majorHAnsi" w:cs="Helvetica"/>
          <w:szCs w:val="24"/>
        </w:rPr>
        <w:t xml:space="preserve">dans </w:t>
      </w:r>
      <w:r w:rsidRPr="00A24B37">
        <w:rPr>
          <w:rFonts w:asciiTheme="majorHAnsi" w:hAnsiTheme="majorHAnsi" w:cs="Helvetica"/>
          <w:szCs w:val="24"/>
        </w:rPr>
        <w:t>[le délai prescrit]</w:t>
      </w:r>
      <w:r w:rsidR="002332BE" w:rsidRPr="00A24B37">
        <w:rPr>
          <w:rFonts w:asciiTheme="majorHAnsi" w:hAnsiTheme="majorHAnsi" w:cs="Helvetica"/>
          <w:szCs w:val="24"/>
        </w:rPr>
        <w:t> </w:t>
      </w:r>
      <w:r w:rsidRPr="00A24B37">
        <w:rPr>
          <w:rFonts w:asciiTheme="majorHAnsi" w:hAnsiTheme="majorHAnsi" w:cs="Helvetica"/>
          <w:szCs w:val="24"/>
        </w:rPr>
        <w:t>;</w:t>
      </w:r>
    </w:p>
    <w:p w14:paraId="57AD1535" w14:textId="77777777" w:rsidR="00FB3BFB" w:rsidRPr="00A24B37" w:rsidRDefault="00FB3BFB" w:rsidP="004F4141">
      <w:pPr>
        <w:spacing w:line="360" w:lineRule="auto"/>
        <w:jc w:val="both"/>
        <w:rPr>
          <w:rFonts w:asciiTheme="majorHAnsi" w:hAnsiTheme="majorHAnsi" w:cs="Helvetica"/>
          <w:szCs w:val="24"/>
        </w:rPr>
      </w:pPr>
      <w:r w:rsidRPr="00A24B37">
        <w:rPr>
          <w:rFonts w:asciiTheme="majorHAnsi" w:hAnsiTheme="majorHAnsi" w:cs="Helvetica"/>
          <w:szCs w:val="24"/>
        </w:rPr>
        <w:t xml:space="preserve">- 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 xml:space="preserve">devra approuver le rapport final dans un </w:t>
      </w:r>
      <w:r w:rsidRPr="00A24B37">
        <w:rPr>
          <w:rFonts w:asciiTheme="majorHAnsi" w:hAnsiTheme="majorHAnsi" w:cs="Helvetica"/>
          <w:b/>
          <w:szCs w:val="24"/>
        </w:rPr>
        <w:t>délai de trente (30) jours</w:t>
      </w:r>
      <w:r w:rsidRPr="00A24B37">
        <w:rPr>
          <w:rFonts w:asciiTheme="majorHAnsi" w:hAnsiTheme="majorHAnsi" w:cs="Helvetica"/>
          <w:szCs w:val="24"/>
        </w:rPr>
        <w:t xml:space="preserve">. S’il est accepté, le prestataire dispose d’un délai de </w:t>
      </w:r>
      <w:r w:rsidRPr="00A24B37">
        <w:rPr>
          <w:rFonts w:asciiTheme="majorHAnsi" w:hAnsiTheme="majorHAnsi" w:cs="Helvetica"/>
          <w:b/>
          <w:szCs w:val="24"/>
        </w:rPr>
        <w:t>dix jours (10) calendaires</w:t>
      </w:r>
      <w:r w:rsidRPr="00A24B37">
        <w:rPr>
          <w:rFonts w:asciiTheme="majorHAnsi" w:hAnsiTheme="majorHAnsi" w:cs="Helvetica"/>
          <w:szCs w:val="24"/>
        </w:rPr>
        <w:t xml:space="preserve"> pour présenter le rapport final</w:t>
      </w:r>
      <w:r w:rsidR="002332BE" w:rsidRPr="00A24B37">
        <w:rPr>
          <w:rFonts w:asciiTheme="majorHAnsi" w:hAnsiTheme="majorHAnsi" w:cs="Helvetica"/>
          <w:szCs w:val="24"/>
        </w:rPr>
        <w:t> </w:t>
      </w:r>
      <w:r w:rsidRPr="00A24B37">
        <w:rPr>
          <w:rFonts w:asciiTheme="majorHAnsi" w:hAnsiTheme="majorHAnsi" w:cs="Helvetica"/>
          <w:szCs w:val="24"/>
        </w:rPr>
        <w:t xml:space="preserve">; </w:t>
      </w:r>
    </w:p>
    <w:p w14:paraId="26136EF1" w14:textId="77777777" w:rsidR="00FB3BFB" w:rsidRPr="00A24B37" w:rsidRDefault="00FB3BFB" w:rsidP="004F4141">
      <w:pPr>
        <w:spacing w:line="360" w:lineRule="auto"/>
        <w:jc w:val="both"/>
        <w:rPr>
          <w:rFonts w:asciiTheme="majorHAnsi" w:hAnsiTheme="majorHAnsi" w:cs="Helvetica"/>
          <w:b/>
          <w:szCs w:val="24"/>
        </w:rPr>
      </w:pPr>
      <w:r w:rsidRPr="00A24B37">
        <w:rPr>
          <w:rFonts w:asciiTheme="majorHAnsi" w:hAnsiTheme="majorHAnsi" w:cs="Helvetica"/>
          <w:szCs w:val="24"/>
        </w:rPr>
        <w:t xml:space="preserve">- Le début de la mission est prévu le ________________________. </w:t>
      </w:r>
    </w:p>
    <w:p w14:paraId="5293E17A" w14:textId="77777777" w:rsidR="00FB3BFB" w:rsidRPr="00A24B37" w:rsidRDefault="00FB3BFB" w:rsidP="00FB3BFB">
      <w:pPr>
        <w:rPr>
          <w:rFonts w:asciiTheme="majorHAnsi" w:hAnsiTheme="majorHAnsi" w:cs="Helvetica"/>
          <w:b/>
          <w:szCs w:val="24"/>
        </w:rPr>
      </w:pPr>
    </w:p>
    <w:p w14:paraId="0E3DDB91"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bCs/>
          <w:szCs w:val="24"/>
        </w:rPr>
        <w:t xml:space="preserve">IX  </w:t>
      </w:r>
      <w:r w:rsidRPr="00A24B37">
        <w:rPr>
          <w:rFonts w:asciiTheme="majorHAnsi" w:hAnsiTheme="majorHAnsi" w:cs="Helvetica"/>
          <w:b/>
          <w:bCs/>
          <w:szCs w:val="24"/>
          <w:u w:val="single"/>
        </w:rPr>
        <w:t>Profil du prestataire</w:t>
      </w:r>
    </w:p>
    <w:p w14:paraId="761CFFC5" w14:textId="77777777" w:rsidR="00FB3BFB" w:rsidRPr="00A24B37" w:rsidRDefault="00FB3BFB" w:rsidP="00FB3BFB">
      <w:pPr>
        <w:rPr>
          <w:rFonts w:asciiTheme="majorHAnsi" w:hAnsiTheme="majorHAnsi" w:cs="Helvetica"/>
          <w:szCs w:val="24"/>
        </w:rPr>
      </w:pPr>
      <w:r w:rsidRPr="00A24B37">
        <w:rPr>
          <w:rFonts w:asciiTheme="majorHAnsi" w:hAnsiTheme="majorHAnsi" w:cs="Helvetica"/>
          <w:szCs w:val="24"/>
        </w:rPr>
        <w:t xml:space="preserve">       Le profil du pres</w:t>
      </w:r>
      <w:r w:rsidR="004F4141" w:rsidRPr="00A24B37">
        <w:rPr>
          <w:rFonts w:asciiTheme="majorHAnsi" w:hAnsiTheme="majorHAnsi" w:cs="Helvetica"/>
          <w:szCs w:val="24"/>
        </w:rPr>
        <w:t>t</w:t>
      </w:r>
      <w:r w:rsidRPr="00A24B37">
        <w:rPr>
          <w:rFonts w:asciiTheme="majorHAnsi" w:hAnsiTheme="majorHAnsi" w:cs="Helvetica"/>
          <w:szCs w:val="24"/>
        </w:rPr>
        <w:t xml:space="preserve">ataire sera en rapport avec la grille indiquée dans le RPAO.                                       </w:t>
      </w:r>
    </w:p>
    <w:p w14:paraId="518D2E50" w14:textId="77777777" w:rsidR="00FB3BFB" w:rsidRPr="00A24B37" w:rsidRDefault="00FB3BFB" w:rsidP="00FB3BFB">
      <w:pPr>
        <w:rPr>
          <w:rFonts w:asciiTheme="majorHAnsi" w:hAnsiTheme="majorHAnsi" w:cs="Helvetica"/>
          <w:szCs w:val="24"/>
        </w:rPr>
      </w:pPr>
      <w:r w:rsidRPr="00A24B37">
        <w:rPr>
          <w:rFonts w:asciiTheme="majorHAnsi" w:hAnsiTheme="majorHAnsi" w:cs="Helvetica"/>
          <w:szCs w:val="24"/>
        </w:rPr>
        <w:t xml:space="preserve">             </w:t>
      </w:r>
    </w:p>
    <w:p w14:paraId="303695BF" w14:textId="77777777" w:rsidR="00FB3BFB" w:rsidRPr="00A24B37" w:rsidRDefault="00FB3BFB" w:rsidP="00FB3BFB">
      <w:pPr>
        <w:tabs>
          <w:tab w:val="left" w:pos="2780"/>
        </w:tabs>
        <w:jc w:val="both"/>
        <w:rPr>
          <w:rFonts w:asciiTheme="majorHAnsi" w:hAnsiTheme="majorHAnsi" w:cs="Helvetica"/>
          <w:b/>
          <w:szCs w:val="24"/>
          <w:u w:val="single"/>
        </w:rPr>
      </w:pPr>
      <w:r w:rsidRPr="00A24B37">
        <w:rPr>
          <w:rFonts w:asciiTheme="majorHAnsi" w:hAnsiTheme="majorHAnsi" w:cs="Helvetica"/>
          <w:b/>
          <w:szCs w:val="24"/>
        </w:rPr>
        <w:lastRenderedPageBreak/>
        <w:t xml:space="preserve">X   </w:t>
      </w:r>
      <w:r w:rsidRPr="00A24B37">
        <w:rPr>
          <w:rFonts w:asciiTheme="majorHAnsi" w:hAnsiTheme="majorHAnsi" w:cs="Helvetica"/>
          <w:b/>
          <w:szCs w:val="24"/>
          <w:u w:val="single"/>
        </w:rPr>
        <w:t xml:space="preserve">ASSISTANCE MARCHE </w:t>
      </w:r>
      <w:r w:rsidR="001D007F" w:rsidRPr="00A24B37">
        <w:rPr>
          <w:rFonts w:asciiTheme="majorHAnsi" w:hAnsiTheme="majorHAnsi" w:cs="Helvetica"/>
          <w:b/>
          <w:szCs w:val="24"/>
          <w:u w:val="single"/>
        </w:rPr>
        <w:t xml:space="preserve">DE </w:t>
      </w:r>
      <w:r w:rsidRPr="00A24B37">
        <w:rPr>
          <w:rFonts w:asciiTheme="majorHAnsi" w:hAnsiTheme="majorHAnsi" w:cs="Helvetica"/>
          <w:b/>
          <w:szCs w:val="24"/>
          <w:u w:val="single"/>
        </w:rPr>
        <w:t>TRAVAUX / ETUDES TECHNIQUES ET</w:t>
      </w:r>
      <w:r w:rsidR="004F4141" w:rsidRPr="00A24B37">
        <w:rPr>
          <w:rFonts w:asciiTheme="majorHAnsi" w:hAnsiTheme="majorHAnsi" w:cs="Helvetica"/>
          <w:b/>
          <w:szCs w:val="24"/>
          <w:u w:val="single"/>
        </w:rPr>
        <w:t xml:space="preserve"> T</w:t>
      </w:r>
      <w:r w:rsidRPr="00A24B37">
        <w:rPr>
          <w:rFonts w:asciiTheme="majorHAnsi" w:hAnsiTheme="majorHAnsi" w:cs="Helvetica"/>
          <w:b/>
          <w:szCs w:val="24"/>
          <w:u w:val="single"/>
        </w:rPr>
        <w:t>RAVAUX DE CONSTRUCTION</w:t>
      </w:r>
    </w:p>
    <w:p w14:paraId="391B7C55" w14:textId="77777777" w:rsidR="00FB3BFB" w:rsidRPr="00A24B37" w:rsidRDefault="00FB3BFB" w:rsidP="00FB3BFB">
      <w:pPr>
        <w:tabs>
          <w:tab w:val="left" w:pos="2780"/>
        </w:tabs>
        <w:jc w:val="both"/>
        <w:rPr>
          <w:rFonts w:asciiTheme="majorHAnsi" w:hAnsiTheme="majorHAnsi" w:cs="Helvetica"/>
          <w:b/>
          <w:szCs w:val="24"/>
        </w:rPr>
      </w:pPr>
    </w:p>
    <w:p w14:paraId="47663FE8" w14:textId="77777777" w:rsidR="00E36E90" w:rsidRPr="00A24B37" w:rsidRDefault="00E36E90" w:rsidP="00FB3BFB">
      <w:pPr>
        <w:tabs>
          <w:tab w:val="left" w:pos="2780"/>
        </w:tabs>
        <w:jc w:val="both"/>
        <w:rPr>
          <w:rFonts w:asciiTheme="majorHAnsi" w:hAnsiTheme="majorHAnsi" w:cs="Helvetica"/>
          <w:b/>
          <w:szCs w:val="24"/>
        </w:rPr>
      </w:pPr>
    </w:p>
    <w:p w14:paraId="6E7D8857" w14:textId="77777777" w:rsidR="00FB3BFB" w:rsidRPr="00A24B37" w:rsidRDefault="00FB3BFB" w:rsidP="001D007F">
      <w:pPr>
        <w:rPr>
          <w:rFonts w:asciiTheme="majorHAnsi" w:hAnsiTheme="majorHAnsi" w:cs="Helvetica"/>
          <w:b/>
          <w:szCs w:val="24"/>
        </w:rPr>
      </w:pPr>
      <w:r w:rsidRPr="00A24B37">
        <w:rPr>
          <w:rFonts w:asciiTheme="majorHAnsi" w:hAnsiTheme="majorHAnsi" w:cs="Helvetica"/>
          <w:b/>
          <w:szCs w:val="24"/>
        </w:rPr>
        <w:t>X.1. Assistance des marchés</w:t>
      </w:r>
      <w:r w:rsidR="001D007F" w:rsidRPr="00A24B37">
        <w:rPr>
          <w:rFonts w:asciiTheme="majorHAnsi" w:hAnsiTheme="majorHAnsi" w:cs="Helvetica"/>
          <w:b/>
          <w:szCs w:val="24"/>
        </w:rPr>
        <w:t xml:space="preserve"> des</w:t>
      </w:r>
      <w:r w:rsidRPr="00A24B37">
        <w:rPr>
          <w:rFonts w:asciiTheme="majorHAnsi" w:hAnsiTheme="majorHAnsi" w:cs="Helvetica"/>
          <w:b/>
          <w:szCs w:val="24"/>
        </w:rPr>
        <w:t xml:space="preserve"> travaux</w:t>
      </w:r>
    </w:p>
    <w:p w14:paraId="60E46C09"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a)   Réponses   aux   démarches   d’informations   complémentaires    en provenance du </w:t>
      </w:r>
      <w:r w:rsidR="004F4141" w:rsidRPr="00A24B37">
        <w:rPr>
          <w:rFonts w:asciiTheme="majorHAnsi" w:hAnsiTheme="majorHAnsi" w:cs="Helvetica"/>
          <w:szCs w:val="24"/>
        </w:rPr>
        <w:t>Chef de Service du Marché</w:t>
      </w:r>
      <w:r w:rsidRPr="00A24B37">
        <w:rPr>
          <w:rFonts w:asciiTheme="majorHAnsi" w:hAnsiTheme="majorHAnsi" w:cs="Helvetica"/>
          <w:szCs w:val="24"/>
        </w:rPr>
        <w:t xml:space="preserve"> et diffusion de ces réponses aux intéressés ou à l’intéressé.</w:t>
      </w:r>
    </w:p>
    <w:p w14:paraId="36118DFB"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b) Vérification des variantes et </w:t>
      </w:r>
      <w:r w:rsidR="007F0DEC" w:rsidRPr="00A24B37">
        <w:rPr>
          <w:rFonts w:asciiTheme="majorHAnsi" w:hAnsiTheme="majorHAnsi" w:cs="Helvetica"/>
          <w:szCs w:val="24"/>
        </w:rPr>
        <w:t>des détails proposés</w:t>
      </w:r>
      <w:r w:rsidRPr="00A24B37">
        <w:rPr>
          <w:rFonts w:asciiTheme="majorHAnsi" w:hAnsiTheme="majorHAnsi" w:cs="Helvetica"/>
          <w:szCs w:val="24"/>
        </w:rPr>
        <w:t xml:space="preserve"> par les entreprises. Lecture et interpré</w:t>
      </w:r>
      <w:r w:rsidR="004F4141" w:rsidRPr="00A24B37">
        <w:rPr>
          <w:rFonts w:asciiTheme="majorHAnsi" w:hAnsiTheme="majorHAnsi" w:cs="Helvetica"/>
          <w:szCs w:val="24"/>
        </w:rPr>
        <w:t xml:space="preserve">tation des résultats d’essais </w:t>
      </w:r>
      <w:r w:rsidRPr="00A24B37">
        <w:rPr>
          <w:rFonts w:asciiTheme="majorHAnsi" w:hAnsiTheme="majorHAnsi" w:cs="Helvetica"/>
          <w:szCs w:val="24"/>
        </w:rPr>
        <w:t>effectués par le LABOGENIE ou un organisme similaire.</w:t>
      </w:r>
    </w:p>
    <w:p w14:paraId="5A80A18F" w14:textId="77777777" w:rsidR="00FB3BFB" w:rsidRPr="00A24B37" w:rsidRDefault="00FB3BFB" w:rsidP="001D007F">
      <w:pPr>
        <w:jc w:val="both"/>
        <w:rPr>
          <w:rFonts w:asciiTheme="majorHAnsi" w:hAnsiTheme="majorHAnsi" w:cs="Helvetica"/>
          <w:szCs w:val="24"/>
        </w:rPr>
      </w:pPr>
      <w:r w:rsidRPr="00A24B37">
        <w:rPr>
          <w:rFonts w:asciiTheme="majorHAnsi" w:hAnsiTheme="majorHAnsi" w:cs="Helvetica"/>
          <w:szCs w:val="24"/>
        </w:rPr>
        <w:t xml:space="preserve">     c) Vérification du plan d’installation du chantier proposé par l’entreprise adjudicataire, et les cas échéant, modifications à y apporter tant sur la disposition des locaux et matériel que sur la qualité des engins à mettre en place pour l’exécution des travaux. En cas de désaccord, il y aura lieu d’établir un nouveau plan et une liste de matériel qu</w:t>
      </w:r>
      <w:r w:rsidR="00DC7D55" w:rsidRPr="00A24B37">
        <w:rPr>
          <w:rFonts w:asciiTheme="majorHAnsi" w:hAnsiTheme="majorHAnsi" w:cs="Helvetica"/>
          <w:szCs w:val="24"/>
        </w:rPr>
        <w:t>i doivent être respectés par l’e</w:t>
      </w:r>
      <w:r w:rsidRPr="00A24B37">
        <w:rPr>
          <w:rFonts w:asciiTheme="majorHAnsi" w:hAnsiTheme="majorHAnsi" w:cs="Helvetica"/>
          <w:szCs w:val="24"/>
        </w:rPr>
        <w:t>ntrepreneur.</w:t>
      </w:r>
    </w:p>
    <w:p w14:paraId="13C2E0D0"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d)  Assistance à l’analyse des offres sur la demande du </w:t>
      </w:r>
      <w:r w:rsidR="004F4141" w:rsidRPr="00A24B37">
        <w:rPr>
          <w:rFonts w:asciiTheme="majorHAnsi" w:hAnsiTheme="majorHAnsi" w:cs="Helvetica"/>
          <w:szCs w:val="24"/>
        </w:rPr>
        <w:t>Chef de Service du Marché</w:t>
      </w:r>
      <w:r w:rsidRPr="00A24B37">
        <w:rPr>
          <w:rFonts w:asciiTheme="majorHAnsi" w:hAnsiTheme="majorHAnsi" w:cs="Helvetica"/>
          <w:szCs w:val="24"/>
        </w:rPr>
        <w:t>.</w:t>
      </w:r>
    </w:p>
    <w:p w14:paraId="0457106F" w14:textId="77777777" w:rsidR="00DD3DC6" w:rsidRPr="00A24B37" w:rsidRDefault="00DD3DC6" w:rsidP="001D007F">
      <w:pPr>
        <w:rPr>
          <w:rFonts w:asciiTheme="majorHAnsi" w:hAnsiTheme="majorHAnsi" w:cs="Helvetica"/>
          <w:szCs w:val="24"/>
        </w:rPr>
      </w:pPr>
    </w:p>
    <w:p w14:paraId="36375AB0" w14:textId="77777777" w:rsidR="00FB3BFB" w:rsidRPr="00A24B37" w:rsidRDefault="00FB3BFB" w:rsidP="001D007F">
      <w:pPr>
        <w:rPr>
          <w:rFonts w:asciiTheme="majorHAnsi" w:hAnsiTheme="majorHAnsi" w:cs="Helvetica"/>
          <w:szCs w:val="24"/>
        </w:rPr>
      </w:pPr>
    </w:p>
    <w:p w14:paraId="049EE496" w14:textId="77777777" w:rsidR="00FB3BFB" w:rsidRPr="00A24B37" w:rsidRDefault="00FB3BFB" w:rsidP="001D007F">
      <w:pPr>
        <w:rPr>
          <w:rFonts w:asciiTheme="majorHAnsi" w:hAnsiTheme="majorHAnsi" w:cs="Helvetica"/>
          <w:b/>
          <w:szCs w:val="24"/>
        </w:rPr>
      </w:pPr>
      <w:r w:rsidRPr="00A24B37">
        <w:rPr>
          <w:rFonts w:asciiTheme="majorHAnsi" w:hAnsiTheme="majorHAnsi" w:cs="Helvetica"/>
          <w:b/>
          <w:szCs w:val="24"/>
        </w:rPr>
        <w:t>X.2. Mission partielle de Contrôle Technique des Travaux</w:t>
      </w:r>
    </w:p>
    <w:p w14:paraId="5EB40F61" w14:textId="77777777" w:rsidR="00FB3BFB" w:rsidRPr="00A24B37" w:rsidRDefault="00FB3BFB" w:rsidP="001D007F">
      <w:pPr>
        <w:rPr>
          <w:rFonts w:asciiTheme="majorHAnsi" w:hAnsiTheme="majorHAnsi" w:cs="Helvetica"/>
          <w:szCs w:val="24"/>
        </w:rPr>
      </w:pPr>
    </w:p>
    <w:p w14:paraId="3CBEE19E"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a) Contrôle des différentes pièces destinées au suivi des chantiers, surtout les ca</w:t>
      </w:r>
      <w:r w:rsidR="00DC7D55" w:rsidRPr="00A24B37">
        <w:rPr>
          <w:rFonts w:asciiTheme="majorHAnsi" w:hAnsiTheme="majorHAnsi" w:cs="Helvetica"/>
          <w:szCs w:val="24"/>
        </w:rPr>
        <w:t>hiers</w:t>
      </w:r>
      <w:r w:rsidRPr="00A24B37">
        <w:rPr>
          <w:rFonts w:asciiTheme="majorHAnsi" w:hAnsiTheme="majorHAnsi" w:cs="Helvetica"/>
          <w:szCs w:val="24"/>
        </w:rPr>
        <w:t xml:space="preserve"> de chantier où sont consignés les </w:t>
      </w:r>
      <w:r w:rsidR="004F4141" w:rsidRPr="00A24B37">
        <w:rPr>
          <w:rFonts w:asciiTheme="majorHAnsi" w:hAnsiTheme="majorHAnsi" w:cs="Helvetica"/>
          <w:szCs w:val="24"/>
        </w:rPr>
        <w:t>procès-verbaux</w:t>
      </w:r>
      <w:r w:rsidRPr="00A24B37">
        <w:rPr>
          <w:rFonts w:asciiTheme="majorHAnsi" w:hAnsiTheme="majorHAnsi" w:cs="Helvetica"/>
          <w:szCs w:val="24"/>
        </w:rPr>
        <w:t xml:space="preserve"> des Réunions et visites de chantier faisant état</w:t>
      </w:r>
      <w:r w:rsidR="002332BE" w:rsidRPr="00A24B37">
        <w:rPr>
          <w:rFonts w:asciiTheme="majorHAnsi" w:hAnsiTheme="majorHAnsi" w:cs="Helvetica"/>
          <w:szCs w:val="24"/>
        </w:rPr>
        <w:t> </w:t>
      </w:r>
      <w:r w:rsidRPr="00A24B37">
        <w:rPr>
          <w:rFonts w:asciiTheme="majorHAnsi" w:hAnsiTheme="majorHAnsi" w:cs="Helvetica"/>
          <w:szCs w:val="24"/>
        </w:rPr>
        <w:t>:</w:t>
      </w:r>
    </w:p>
    <w:p w14:paraId="01E23B07" w14:textId="77777777" w:rsidR="00FB3BFB" w:rsidRPr="00A24B37" w:rsidRDefault="000D2D11" w:rsidP="00360D6D">
      <w:pPr>
        <w:pStyle w:val="Paragraphedeliste"/>
        <w:numPr>
          <w:ilvl w:val="0"/>
          <w:numId w:val="43"/>
        </w:numPr>
        <w:rPr>
          <w:rFonts w:asciiTheme="majorHAnsi" w:hAnsiTheme="majorHAnsi" w:cs="Helvetica"/>
        </w:rPr>
      </w:pPr>
      <w:r w:rsidRPr="00A24B37">
        <w:rPr>
          <w:rFonts w:asciiTheme="majorHAnsi" w:hAnsiTheme="majorHAnsi" w:cs="Helvetica"/>
        </w:rPr>
        <w:t>d</w:t>
      </w:r>
      <w:r w:rsidR="00FB3BFB" w:rsidRPr="00A24B37">
        <w:rPr>
          <w:rFonts w:asciiTheme="majorHAnsi" w:hAnsiTheme="majorHAnsi" w:cs="Helvetica"/>
        </w:rPr>
        <w:t>es remarques relatives à l’exécution qualitative des travaux</w:t>
      </w:r>
      <w:r w:rsidR="002332BE" w:rsidRPr="00A24B37">
        <w:rPr>
          <w:rFonts w:asciiTheme="majorHAnsi" w:hAnsiTheme="majorHAnsi" w:cs="Helvetica"/>
        </w:rPr>
        <w:t> </w:t>
      </w:r>
      <w:r w:rsidR="00FB3BFB" w:rsidRPr="00A24B37">
        <w:rPr>
          <w:rFonts w:asciiTheme="majorHAnsi" w:hAnsiTheme="majorHAnsi" w:cs="Helvetica"/>
        </w:rPr>
        <w:t>;</w:t>
      </w:r>
    </w:p>
    <w:p w14:paraId="5EFF19BD" w14:textId="77777777" w:rsidR="00FB3BFB" w:rsidRPr="00A24B37" w:rsidRDefault="00FB3BFB" w:rsidP="00360D6D">
      <w:pPr>
        <w:pStyle w:val="Paragraphedeliste"/>
        <w:numPr>
          <w:ilvl w:val="0"/>
          <w:numId w:val="43"/>
        </w:numPr>
        <w:rPr>
          <w:rFonts w:asciiTheme="majorHAnsi" w:hAnsiTheme="majorHAnsi" w:cs="Helvetica"/>
        </w:rPr>
      </w:pPr>
      <w:r w:rsidRPr="00A24B37">
        <w:rPr>
          <w:rFonts w:asciiTheme="majorHAnsi" w:hAnsiTheme="majorHAnsi" w:cs="Helvetica"/>
        </w:rPr>
        <w:t>de l’avancement hebdomadaire</w:t>
      </w:r>
      <w:r w:rsidR="002332BE" w:rsidRPr="00A24B37">
        <w:rPr>
          <w:rFonts w:asciiTheme="majorHAnsi" w:hAnsiTheme="majorHAnsi" w:cs="Helvetica"/>
        </w:rPr>
        <w:t> </w:t>
      </w:r>
      <w:r w:rsidRPr="00A24B37">
        <w:rPr>
          <w:rFonts w:asciiTheme="majorHAnsi" w:hAnsiTheme="majorHAnsi" w:cs="Helvetica"/>
        </w:rPr>
        <w:t>;</w:t>
      </w:r>
    </w:p>
    <w:p w14:paraId="7B8B4937" w14:textId="77777777" w:rsidR="00FB3BFB" w:rsidRPr="00A24B37" w:rsidRDefault="00FB3BFB" w:rsidP="00360D6D">
      <w:pPr>
        <w:pStyle w:val="Paragraphedeliste"/>
        <w:numPr>
          <w:ilvl w:val="0"/>
          <w:numId w:val="43"/>
        </w:numPr>
        <w:jc w:val="both"/>
        <w:rPr>
          <w:rFonts w:asciiTheme="majorHAnsi" w:hAnsiTheme="majorHAnsi" w:cs="Helvetica"/>
        </w:rPr>
      </w:pPr>
      <w:r w:rsidRPr="00A24B37">
        <w:rPr>
          <w:rFonts w:asciiTheme="majorHAnsi" w:hAnsiTheme="majorHAnsi" w:cs="Helvetica"/>
        </w:rPr>
        <w:t>des problèmes relatifs à l’exécution et aux modifica</w:t>
      </w:r>
      <w:r w:rsidR="00FD5B0B" w:rsidRPr="00A24B37">
        <w:rPr>
          <w:rFonts w:asciiTheme="majorHAnsi" w:hAnsiTheme="majorHAnsi" w:cs="Helvetica"/>
        </w:rPr>
        <w:t>tions des Requêtes venant de l’e</w:t>
      </w:r>
      <w:r w:rsidRPr="00A24B37">
        <w:rPr>
          <w:rFonts w:asciiTheme="majorHAnsi" w:hAnsiTheme="majorHAnsi" w:cs="Helvetica"/>
        </w:rPr>
        <w:t xml:space="preserve">ntrepreneur et du </w:t>
      </w:r>
      <w:r w:rsidR="004F4141" w:rsidRPr="00A24B37">
        <w:rPr>
          <w:rFonts w:asciiTheme="majorHAnsi" w:hAnsiTheme="majorHAnsi" w:cs="Helvetica"/>
        </w:rPr>
        <w:t>Chef de Service du Marché</w:t>
      </w:r>
      <w:r w:rsidR="002332BE" w:rsidRPr="00A24B37">
        <w:rPr>
          <w:rFonts w:asciiTheme="majorHAnsi" w:hAnsiTheme="majorHAnsi" w:cs="Helvetica"/>
        </w:rPr>
        <w:t> </w:t>
      </w:r>
      <w:r w:rsidRPr="00A24B37">
        <w:rPr>
          <w:rFonts w:asciiTheme="majorHAnsi" w:hAnsiTheme="majorHAnsi" w:cs="Helvetica"/>
        </w:rPr>
        <w:t>;</w:t>
      </w:r>
    </w:p>
    <w:p w14:paraId="2984C6DB" w14:textId="77777777" w:rsidR="00FB3BFB" w:rsidRPr="00A24B37" w:rsidRDefault="00FB3BFB" w:rsidP="00360D6D">
      <w:pPr>
        <w:pStyle w:val="Paragraphedeliste"/>
        <w:numPr>
          <w:ilvl w:val="0"/>
          <w:numId w:val="43"/>
        </w:numPr>
        <w:rPr>
          <w:rFonts w:asciiTheme="majorHAnsi" w:hAnsiTheme="majorHAnsi" w:cs="Helvetica"/>
        </w:rPr>
      </w:pPr>
      <w:r w:rsidRPr="00A24B37">
        <w:rPr>
          <w:rFonts w:asciiTheme="majorHAnsi" w:hAnsiTheme="majorHAnsi" w:cs="Helvetica"/>
        </w:rPr>
        <w:t>des observations concernant la sécurité du chantier</w:t>
      </w:r>
      <w:r w:rsidR="002332BE" w:rsidRPr="00A24B37">
        <w:rPr>
          <w:rFonts w:asciiTheme="majorHAnsi" w:hAnsiTheme="majorHAnsi" w:cs="Helvetica"/>
        </w:rPr>
        <w:t> </w:t>
      </w:r>
      <w:r w:rsidRPr="00A24B37">
        <w:rPr>
          <w:rFonts w:asciiTheme="majorHAnsi" w:hAnsiTheme="majorHAnsi" w:cs="Helvetica"/>
        </w:rPr>
        <w:t>;</w:t>
      </w:r>
    </w:p>
    <w:p w14:paraId="65CD8D68" w14:textId="77777777" w:rsidR="00FB3BFB" w:rsidRPr="00A24B37" w:rsidRDefault="00FB3BFB" w:rsidP="00360D6D">
      <w:pPr>
        <w:pStyle w:val="Paragraphedeliste"/>
        <w:numPr>
          <w:ilvl w:val="0"/>
          <w:numId w:val="43"/>
        </w:numPr>
        <w:rPr>
          <w:rFonts w:asciiTheme="majorHAnsi" w:hAnsiTheme="majorHAnsi" w:cs="Helvetica"/>
        </w:rPr>
      </w:pPr>
      <w:r w:rsidRPr="00A24B37">
        <w:rPr>
          <w:rFonts w:asciiTheme="majorHAnsi" w:hAnsiTheme="majorHAnsi" w:cs="Helvetica"/>
        </w:rPr>
        <w:t>les jours d’arrêt de</w:t>
      </w:r>
      <w:r w:rsidR="00FD5B0B" w:rsidRPr="00A24B37">
        <w:rPr>
          <w:rFonts w:asciiTheme="majorHAnsi" w:hAnsiTheme="majorHAnsi" w:cs="Helvetica"/>
        </w:rPr>
        <w:t xml:space="preserve"> chantier indépendamment </w:t>
      </w:r>
      <w:r w:rsidRPr="00A24B37">
        <w:rPr>
          <w:rFonts w:asciiTheme="majorHAnsi" w:hAnsiTheme="majorHAnsi" w:cs="Helvetica"/>
        </w:rPr>
        <w:t>d</w:t>
      </w:r>
      <w:r w:rsidR="00461AB6" w:rsidRPr="00A24B37">
        <w:rPr>
          <w:rFonts w:asciiTheme="majorHAnsi" w:hAnsiTheme="majorHAnsi" w:cs="Helvetica"/>
        </w:rPr>
        <w:t>e la volonté de l’entrepreneur</w:t>
      </w:r>
      <w:r w:rsidRPr="00A24B37">
        <w:rPr>
          <w:rFonts w:asciiTheme="majorHAnsi" w:hAnsiTheme="majorHAnsi" w:cs="Helvetica"/>
        </w:rPr>
        <w:t>.</w:t>
      </w:r>
    </w:p>
    <w:p w14:paraId="19B6C46C"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b) Contrôle des conditions d’hygiène et de sécurité des chantiers</w:t>
      </w:r>
      <w:r w:rsidR="00461AB6" w:rsidRPr="00A24B37">
        <w:rPr>
          <w:rFonts w:asciiTheme="majorHAnsi" w:hAnsiTheme="majorHAnsi" w:cs="Helvetica"/>
          <w:szCs w:val="24"/>
        </w:rPr>
        <w:t>.</w:t>
      </w:r>
    </w:p>
    <w:p w14:paraId="139A1D75"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c) Contrôle de conformité sur l’exécution des ouvrages, par référence aux règles de l’art, aux prescriptions techniques et plans contractuels. Rédaction des </w:t>
      </w:r>
      <w:r w:rsidR="004F4141" w:rsidRPr="00A24B37">
        <w:rPr>
          <w:rFonts w:asciiTheme="majorHAnsi" w:hAnsiTheme="majorHAnsi" w:cs="Helvetica"/>
          <w:szCs w:val="24"/>
        </w:rPr>
        <w:t>procès-verbaux</w:t>
      </w:r>
      <w:r w:rsidRPr="00A24B37">
        <w:rPr>
          <w:rFonts w:asciiTheme="majorHAnsi" w:hAnsiTheme="majorHAnsi" w:cs="Helvetica"/>
          <w:szCs w:val="24"/>
        </w:rPr>
        <w:t xml:space="preserve"> mensuels sur la qualité des réalisations.</w:t>
      </w:r>
    </w:p>
    <w:p w14:paraId="1A68CA27"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d) Elaboration des rapports techniques, pour la présentation des travaux supplémentaires nécessaires à la stabilité de l’ouvrage ou la poursuite des travaux, sur la demande du </w:t>
      </w:r>
      <w:r w:rsidR="004F4141" w:rsidRPr="00A24B37">
        <w:rPr>
          <w:rFonts w:asciiTheme="majorHAnsi" w:hAnsiTheme="majorHAnsi" w:cs="Helvetica"/>
          <w:szCs w:val="24"/>
        </w:rPr>
        <w:t>Chef de Service du Marché</w:t>
      </w:r>
      <w:r w:rsidR="002332BE" w:rsidRPr="00A24B37">
        <w:rPr>
          <w:rFonts w:asciiTheme="majorHAnsi" w:hAnsiTheme="majorHAnsi" w:cs="Helvetica"/>
          <w:szCs w:val="24"/>
        </w:rPr>
        <w:t> </w:t>
      </w:r>
      <w:r w:rsidRPr="00A24B37">
        <w:rPr>
          <w:rFonts w:asciiTheme="majorHAnsi" w:hAnsiTheme="majorHAnsi" w:cs="Helvetica"/>
          <w:szCs w:val="24"/>
        </w:rPr>
        <w:t>;</w:t>
      </w:r>
    </w:p>
    <w:p w14:paraId="411FF9EF"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e) Elaboration d’un bordereau de prix supplémentaires sur la dem</w:t>
      </w:r>
      <w:r w:rsidR="00FD5B0B" w:rsidRPr="00A24B37">
        <w:rPr>
          <w:rFonts w:asciiTheme="majorHAnsi" w:hAnsiTheme="majorHAnsi" w:cs="Helvetica"/>
          <w:szCs w:val="24"/>
        </w:rPr>
        <w:t>ande du Maître d’Ouvrage</w:t>
      </w:r>
      <w:r w:rsidRPr="00A24B37">
        <w:rPr>
          <w:rFonts w:asciiTheme="majorHAnsi" w:hAnsiTheme="majorHAnsi" w:cs="Helvetica"/>
          <w:szCs w:val="24"/>
        </w:rPr>
        <w:t>, pour évaluation des travaux supplémentaires.</w:t>
      </w:r>
    </w:p>
    <w:p w14:paraId="02C40F68"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f) Assistance à la vérification des états quantitatifs mensuels relatifs aux travaux exécutés sur la demande du </w:t>
      </w:r>
      <w:r w:rsidR="004F4141" w:rsidRPr="00A24B37">
        <w:rPr>
          <w:rFonts w:asciiTheme="majorHAnsi" w:hAnsiTheme="majorHAnsi" w:cs="Helvetica"/>
          <w:szCs w:val="24"/>
        </w:rPr>
        <w:t>Chef de Service du Marché</w:t>
      </w:r>
      <w:r w:rsidRPr="00A24B37">
        <w:rPr>
          <w:rFonts w:asciiTheme="majorHAnsi" w:hAnsiTheme="majorHAnsi" w:cs="Helvetica"/>
          <w:szCs w:val="24"/>
        </w:rPr>
        <w:t>.</w:t>
      </w:r>
    </w:p>
    <w:p w14:paraId="368FCA7F"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g) V</w:t>
      </w:r>
      <w:r w:rsidR="00210B8A" w:rsidRPr="00A24B37">
        <w:rPr>
          <w:rFonts w:asciiTheme="majorHAnsi" w:hAnsiTheme="majorHAnsi" w:cs="Helvetica"/>
          <w:szCs w:val="24"/>
        </w:rPr>
        <w:t>érification des décomptes mensuel</w:t>
      </w:r>
      <w:r w:rsidRPr="00A24B37">
        <w:rPr>
          <w:rFonts w:asciiTheme="majorHAnsi" w:hAnsiTheme="majorHAnsi" w:cs="Helvetica"/>
          <w:szCs w:val="24"/>
        </w:rPr>
        <w:t>s et du décompte définiti</w:t>
      </w:r>
      <w:r w:rsidR="00461AB6" w:rsidRPr="00A24B37">
        <w:rPr>
          <w:rFonts w:asciiTheme="majorHAnsi" w:hAnsiTheme="majorHAnsi" w:cs="Helvetica"/>
          <w:szCs w:val="24"/>
        </w:rPr>
        <w:t xml:space="preserve">f sur </w:t>
      </w:r>
      <w:r w:rsidRPr="00A24B37">
        <w:rPr>
          <w:rFonts w:asciiTheme="majorHAnsi" w:hAnsiTheme="majorHAnsi" w:cs="Helvetica"/>
          <w:szCs w:val="24"/>
        </w:rPr>
        <w:t xml:space="preserve">la demande du </w:t>
      </w:r>
      <w:r w:rsidR="004F4141" w:rsidRPr="00A24B37">
        <w:rPr>
          <w:rFonts w:asciiTheme="majorHAnsi" w:hAnsiTheme="majorHAnsi" w:cs="Helvetica"/>
          <w:szCs w:val="24"/>
        </w:rPr>
        <w:t>Chef de Service du Marché</w:t>
      </w:r>
      <w:r w:rsidRPr="00A24B37">
        <w:rPr>
          <w:rFonts w:asciiTheme="majorHAnsi" w:hAnsiTheme="majorHAnsi" w:cs="Helvetica"/>
          <w:szCs w:val="24"/>
        </w:rPr>
        <w:t>.</w:t>
      </w:r>
    </w:p>
    <w:p w14:paraId="45582914"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h)   Assistance aux réceptions partielles des phases de travaux engageant la stabilité de l’ouvrage</w:t>
      </w:r>
      <w:r w:rsidR="002332BE" w:rsidRPr="00A24B37">
        <w:rPr>
          <w:rFonts w:asciiTheme="majorHAnsi" w:hAnsiTheme="majorHAnsi" w:cs="Helvetica"/>
          <w:szCs w:val="24"/>
        </w:rPr>
        <w:t> </w:t>
      </w:r>
      <w:r w:rsidRPr="00A24B37">
        <w:rPr>
          <w:rFonts w:asciiTheme="majorHAnsi" w:hAnsiTheme="majorHAnsi" w:cs="Helvetica"/>
          <w:szCs w:val="24"/>
        </w:rPr>
        <w:t>:</w:t>
      </w:r>
    </w:p>
    <w:p w14:paraId="622CC4EC"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-réception du bornage e</w:t>
      </w:r>
      <w:r w:rsidR="00E655E0" w:rsidRPr="00A24B37">
        <w:rPr>
          <w:rFonts w:asciiTheme="majorHAnsi" w:hAnsiTheme="majorHAnsi" w:cs="Helvetica"/>
          <w:szCs w:val="24"/>
        </w:rPr>
        <w:t>t de l’implantation</w:t>
      </w:r>
      <w:r w:rsidR="002332BE" w:rsidRPr="00A24B37">
        <w:rPr>
          <w:rFonts w:asciiTheme="majorHAnsi" w:hAnsiTheme="majorHAnsi" w:cs="Helvetica"/>
          <w:szCs w:val="24"/>
        </w:rPr>
        <w:t> </w:t>
      </w:r>
      <w:r w:rsidRPr="00A24B37">
        <w:rPr>
          <w:rFonts w:asciiTheme="majorHAnsi" w:hAnsiTheme="majorHAnsi" w:cs="Helvetica"/>
          <w:szCs w:val="24"/>
        </w:rPr>
        <w:t>;</w:t>
      </w:r>
    </w:p>
    <w:p w14:paraId="6A8B77B6"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-réception de</w:t>
      </w:r>
      <w:r w:rsidR="00E655E0" w:rsidRPr="00A24B37">
        <w:rPr>
          <w:rFonts w:asciiTheme="majorHAnsi" w:hAnsiTheme="majorHAnsi" w:cs="Helvetica"/>
          <w:szCs w:val="24"/>
        </w:rPr>
        <w:t>s fonds de fouilles</w:t>
      </w:r>
      <w:r w:rsidR="002332BE" w:rsidRPr="00A24B37">
        <w:rPr>
          <w:rFonts w:asciiTheme="majorHAnsi" w:hAnsiTheme="majorHAnsi" w:cs="Helvetica"/>
          <w:szCs w:val="24"/>
        </w:rPr>
        <w:t> </w:t>
      </w:r>
      <w:r w:rsidRPr="00A24B37">
        <w:rPr>
          <w:rFonts w:asciiTheme="majorHAnsi" w:hAnsiTheme="majorHAnsi" w:cs="Helvetica"/>
          <w:szCs w:val="24"/>
        </w:rPr>
        <w:t>;</w:t>
      </w:r>
    </w:p>
    <w:p w14:paraId="037C6321"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-réception des bétons et autres matériaux.</w:t>
      </w:r>
    </w:p>
    <w:p w14:paraId="55F38C94"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i) assistance aux opérations de réceptions provisoires et définitives</w:t>
      </w:r>
      <w:r w:rsidR="002332BE" w:rsidRPr="00A24B37">
        <w:rPr>
          <w:rFonts w:asciiTheme="majorHAnsi" w:hAnsiTheme="majorHAnsi" w:cs="Helvetica"/>
          <w:szCs w:val="24"/>
        </w:rPr>
        <w:t> </w:t>
      </w:r>
      <w:r w:rsidRPr="00A24B37">
        <w:rPr>
          <w:rFonts w:asciiTheme="majorHAnsi" w:hAnsiTheme="majorHAnsi" w:cs="Helvetica"/>
          <w:szCs w:val="24"/>
        </w:rPr>
        <w:t>:</w:t>
      </w:r>
    </w:p>
    <w:p w14:paraId="7B64EE51"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 une   réception systématique   réunissant</w:t>
      </w:r>
      <w:r w:rsidR="002332BE" w:rsidRPr="00A24B37">
        <w:rPr>
          <w:rFonts w:asciiTheme="majorHAnsi" w:hAnsiTheme="majorHAnsi" w:cs="Helvetica"/>
          <w:szCs w:val="24"/>
        </w:rPr>
        <w:t> </w:t>
      </w:r>
      <w:r w:rsidRPr="00A24B37">
        <w:rPr>
          <w:rFonts w:asciiTheme="majorHAnsi" w:hAnsiTheme="majorHAnsi" w:cs="Helvetica"/>
          <w:szCs w:val="24"/>
        </w:rPr>
        <w:t>: les Entrepreneurs,</w:t>
      </w:r>
      <w:r w:rsidR="000D2D11" w:rsidRPr="00A24B37">
        <w:rPr>
          <w:rFonts w:asciiTheme="majorHAnsi" w:hAnsiTheme="majorHAnsi" w:cs="Helvetica"/>
          <w:szCs w:val="24"/>
        </w:rPr>
        <w:t xml:space="preserve"> </w:t>
      </w:r>
      <w:r w:rsidRPr="00A24B37">
        <w:rPr>
          <w:rFonts w:asciiTheme="majorHAnsi" w:hAnsiTheme="majorHAnsi" w:cs="Helvetica"/>
          <w:szCs w:val="24"/>
        </w:rPr>
        <w:t>les Organismes de c</w:t>
      </w:r>
      <w:r w:rsidR="00E655E0" w:rsidRPr="00A24B37">
        <w:rPr>
          <w:rFonts w:asciiTheme="majorHAnsi" w:hAnsiTheme="majorHAnsi" w:cs="Helvetica"/>
          <w:szCs w:val="24"/>
        </w:rPr>
        <w:t>ontrôle et les représentants du Maitre d’Ouvrage.</w:t>
      </w:r>
    </w:p>
    <w:p w14:paraId="6A17907C" w14:textId="77777777" w:rsidR="00FB3BFB" w:rsidRPr="00A24B37" w:rsidRDefault="00FB3BFB" w:rsidP="001D007F">
      <w:pPr>
        <w:rPr>
          <w:rFonts w:asciiTheme="majorHAnsi" w:hAnsiTheme="majorHAnsi" w:cs="Helvetica"/>
          <w:szCs w:val="24"/>
        </w:rPr>
      </w:pPr>
      <w:r w:rsidRPr="00A24B37">
        <w:rPr>
          <w:rFonts w:asciiTheme="majorHAnsi" w:hAnsiTheme="majorHAnsi" w:cs="Helvetica"/>
          <w:szCs w:val="24"/>
        </w:rPr>
        <w:t xml:space="preserve">         - </w:t>
      </w:r>
      <w:r w:rsidR="007F0DEC" w:rsidRPr="00A24B37">
        <w:rPr>
          <w:rFonts w:asciiTheme="majorHAnsi" w:hAnsiTheme="majorHAnsi" w:cs="Helvetica"/>
          <w:szCs w:val="24"/>
        </w:rPr>
        <w:t>Rédaction d’un procès</w:t>
      </w:r>
      <w:r w:rsidR="004F4141" w:rsidRPr="00A24B37">
        <w:rPr>
          <w:rFonts w:asciiTheme="majorHAnsi" w:hAnsiTheme="majorHAnsi" w:cs="Helvetica"/>
          <w:szCs w:val="24"/>
        </w:rPr>
        <w:t>-</w:t>
      </w:r>
      <w:r w:rsidR="007F0DEC" w:rsidRPr="00A24B37">
        <w:rPr>
          <w:rFonts w:asciiTheme="majorHAnsi" w:hAnsiTheme="majorHAnsi" w:cs="Helvetica"/>
          <w:szCs w:val="24"/>
        </w:rPr>
        <w:t>verbal suivant cette</w:t>
      </w:r>
      <w:r w:rsidRPr="00A24B37">
        <w:rPr>
          <w:rFonts w:asciiTheme="majorHAnsi" w:hAnsiTheme="majorHAnsi" w:cs="Helvetica"/>
          <w:szCs w:val="24"/>
        </w:rPr>
        <w:t xml:space="preserve">   </w:t>
      </w:r>
      <w:r w:rsidR="007F0DEC" w:rsidRPr="00A24B37">
        <w:rPr>
          <w:rFonts w:asciiTheme="majorHAnsi" w:hAnsiTheme="majorHAnsi" w:cs="Helvetica"/>
          <w:szCs w:val="24"/>
        </w:rPr>
        <w:t>réception en relevant</w:t>
      </w:r>
      <w:r w:rsidRPr="00A24B37">
        <w:rPr>
          <w:rFonts w:asciiTheme="majorHAnsi" w:hAnsiTheme="majorHAnsi" w:cs="Helvetica"/>
          <w:szCs w:val="24"/>
        </w:rPr>
        <w:t xml:space="preserve"> les réserves, </w:t>
      </w:r>
      <w:r w:rsidR="007F0DEC" w:rsidRPr="00A24B37">
        <w:rPr>
          <w:rFonts w:asciiTheme="majorHAnsi" w:hAnsiTheme="majorHAnsi" w:cs="Helvetica"/>
          <w:szCs w:val="24"/>
        </w:rPr>
        <w:t>et rédaction d’une</w:t>
      </w:r>
      <w:r w:rsidRPr="00A24B37">
        <w:rPr>
          <w:rFonts w:asciiTheme="majorHAnsi" w:hAnsiTheme="majorHAnsi" w:cs="Helvetica"/>
          <w:szCs w:val="24"/>
        </w:rPr>
        <w:t xml:space="preserve"> </w:t>
      </w:r>
      <w:r w:rsidR="007F0DEC" w:rsidRPr="00A24B37">
        <w:rPr>
          <w:rFonts w:asciiTheme="majorHAnsi" w:hAnsiTheme="majorHAnsi" w:cs="Helvetica"/>
          <w:szCs w:val="24"/>
        </w:rPr>
        <w:t xml:space="preserve">mise en demeure aux </w:t>
      </w:r>
      <w:r w:rsidRPr="00A24B37">
        <w:rPr>
          <w:rFonts w:asciiTheme="majorHAnsi" w:hAnsiTheme="majorHAnsi" w:cs="Helvetica"/>
          <w:szCs w:val="24"/>
        </w:rPr>
        <w:t xml:space="preserve">entreprises défaillantes, sur la demande du </w:t>
      </w:r>
      <w:r w:rsidR="004F4141" w:rsidRPr="00A24B37">
        <w:rPr>
          <w:rFonts w:asciiTheme="majorHAnsi" w:hAnsiTheme="majorHAnsi" w:cs="Helvetica"/>
          <w:szCs w:val="24"/>
        </w:rPr>
        <w:t>Chef de Service du Marché</w:t>
      </w:r>
      <w:r w:rsidRPr="00A24B37">
        <w:rPr>
          <w:rFonts w:asciiTheme="majorHAnsi" w:hAnsiTheme="majorHAnsi" w:cs="Helvetica"/>
          <w:szCs w:val="24"/>
        </w:rPr>
        <w:t>.</w:t>
      </w:r>
    </w:p>
    <w:p w14:paraId="250ED704" w14:textId="77777777" w:rsidR="00FB3BFB" w:rsidRPr="00A24B37" w:rsidRDefault="007F0DEC" w:rsidP="00461AB6">
      <w:pPr>
        <w:jc w:val="both"/>
        <w:rPr>
          <w:rFonts w:asciiTheme="majorHAnsi" w:hAnsiTheme="majorHAnsi" w:cs="Helvetica"/>
          <w:szCs w:val="24"/>
        </w:rPr>
      </w:pPr>
      <w:r w:rsidRPr="00A24B37">
        <w:rPr>
          <w:rFonts w:asciiTheme="majorHAnsi" w:hAnsiTheme="majorHAnsi" w:cs="Helvetica"/>
          <w:szCs w:val="24"/>
        </w:rPr>
        <w:lastRenderedPageBreak/>
        <w:t xml:space="preserve">         - Rédaction d’un </w:t>
      </w:r>
      <w:r w:rsidR="004F4141" w:rsidRPr="00A24B37">
        <w:rPr>
          <w:rFonts w:asciiTheme="majorHAnsi" w:hAnsiTheme="majorHAnsi" w:cs="Helvetica"/>
          <w:szCs w:val="24"/>
        </w:rPr>
        <w:t>procès-verbal</w:t>
      </w:r>
      <w:r w:rsidRPr="00A24B37">
        <w:rPr>
          <w:rFonts w:asciiTheme="majorHAnsi" w:hAnsiTheme="majorHAnsi" w:cs="Helvetica"/>
          <w:szCs w:val="24"/>
        </w:rPr>
        <w:t xml:space="preserve"> de réception en </w:t>
      </w:r>
      <w:r w:rsidR="00FB3BFB" w:rsidRPr="00A24B37">
        <w:rPr>
          <w:rFonts w:asciiTheme="majorHAnsi" w:hAnsiTheme="majorHAnsi" w:cs="Helvetica"/>
          <w:szCs w:val="24"/>
        </w:rPr>
        <w:t>tena</w:t>
      </w:r>
      <w:r w:rsidRPr="00A24B37">
        <w:rPr>
          <w:rFonts w:asciiTheme="majorHAnsi" w:hAnsiTheme="majorHAnsi" w:cs="Helvetica"/>
          <w:szCs w:val="24"/>
        </w:rPr>
        <w:t xml:space="preserve">nt compte </w:t>
      </w:r>
      <w:r w:rsidR="00FB3BFB" w:rsidRPr="00A24B37">
        <w:rPr>
          <w:rFonts w:asciiTheme="majorHAnsi" w:hAnsiTheme="majorHAnsi" w:cs="Helvetica"/>
          <w:szCs w:val="24"/>
        </w:rPr>
        <w:t xml:space="preserve">des </w:t>
      </w:r>
      <w:r w:rsidRPr="00A24B37">
        <w:rPr>
          <w:rFonts w:asciiTheme="majorHAnsi" w:hAnsiTheme="majorHAnsi" w:cs="Helvetica"/>
          <w:szCs w:val="24"/>
        </w:rPr>
        <w:t>observations des utilisateurs et des remarques inscrites au procès</w:t>
      </w:r>
      <w:r w:rsidR="004F4141" w:rsidRPr="00A24B37">
        <w:rPr>
          <w:rFonts w:asciiTheme="majorHAnsi" w:hAnsiTheme="majorHAnsi" w:cs="Helvetica"/>
          <w:szCs w:val="24"/>
        </w:rPr>
        <w:t>-</w:t>
      </w:r>
      <w:r w:rsidRPr="00A24B37">
        <w:rPr>
          <w:rFonts w:asciiTheme="majorHAnsi" w:hAnsiTheme="majorHAnsi" w:cs="Helvetica"/>
          <w:szCs w:val="24"/>
        </w:rPr>
        <w:t xml:space="preserve">verbal de réception, ce </w:t>
      </w:r>
      <w:r w:rsidR="00FB3BFB" w:rsidRPr="00A24B37">
        <w:rPr>
          <w:rFonts w:asciiTheme="majorHAnsi" w:hAnsiTheme="majorHAnsi" w:cs="Helvetica"/>
          <w:szCs w:val="24"/>
        </w:rPr>
        <w:t>procès-</w:t>
      </w:r>
      <w:r w:rsidRPr="00A24B37">
        <w:rPr>
          <w:rFonts w:asciiTheme="majorHAnsi" w:hAnsiTheme="majorHAnsi" w:cs="Helvetica"/>
          <w:szCs w:val="24"/>
        </w:rPr>
        <w:t>verbal pourra être rédigé avec</w:t>
      </w:r>
      <w:r w:rsidR="00FB3BFB" w:rsidRPr="00A24B37">
        <w:rPr>
          <w:rFonts w:asciiTheme="majorHAnsi" w:hAnsiTheme="majorHAnsi" w:cs="Helvetica"/>
          <w:szCs w:val="24"/>
        </w:rPr>
        <w:t xml:space="preserve"> ou sans réserves suivant le cas</w:t>
      </w:r>
      <w:r w:rsidR="00E655E0" w:rsidRPr="00A24B37">
        <w:rPr>
          <w:rFonts w:asciiTheme="majorHAnsi" w:hAnsiTheme="majorHAnsi" w:cs="Helvetica"/>
          <w:szCs w:val="24"/>
        </w:rPr>
        <w:t> ;</w:t>
      </w:r>
    </w:p>
    <w:p w14:paraId="455B727E"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-Dans le cas de réserves, une mise en demeure sera adressée aux entreprises défaillantes.</w:t>
      </w:r>
    </w:p>
    <w:p w14:paraId="604434E5"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Instruction de mémoire de réclamations faites par l’entrepreneur et assistance du </w:t>
      </w:r>
      <w:r w:rsidR="004F4141" w:rsidRPr="00A24B37">
        <w:rPr>
          <w:rFonts w:asciiTheme="majorHAnsi" w:hAnsiTheme="majorHAnsi" w:cs="Helvetica"/>
          <w:szCs w:val="24"/>
        </w:rPr>
        <w:t>Chef de Service du Marché</w:t>
      </w:r>
      <w:r w:rsidRPr="00A24B37">
        <w:rPr>
          <w:rFonts w:asciiTheme="majorHAnsi" w:hAnsiTheme="majorHAnsi" w:cs="Helvetica"/>
          <w:szCs w:val="24"/>
        </w:rPr>
        <w:t xml:space="preserve"> pour le règlement des litiges correspondant sur sa demande.</w:t>
      </w:r>
    </w:p>
    <w:p w14:paraId="33AE2F53" w14:textId="77777777" w:rsidR="00FB3BFB" w:rsidRPr="00A24B37" w:rsidRDefault="00FB3BFB" w:rsidP="001D007F">
      <w:pPr>
        <w:rPr>
          <w:rFonts w:asciiTheme="majorHAnsi" w:hAnsiTheme="majorHAnsi" w:cs="Helvetica"/>
          <w:szCs w:val="24"/>
        </w:rPr>
      </w:pPr>
    </w:p>
    <w:p w14:paraId="3C5A5FD7" w14:textId="77777777" w:rsidR="00FB3BFB" w:rsidRPr="00A24B37" w:rsidRDefault="00FB3BFB" w:rsidP="00461AB6">
      <w:pPr>
        <w:jc w:val="both"/>
        <w:rPr>
          <w:rFonts w:asciiTheme="majorHAnsi" w:hAnsiTheme="majorHAnsi" w:cs="Helvetica"/>
          <w:szCs w:val="24"/>
        </w:rPr>
      </w:pPr>
      <w:r w:rsidRPr="00A24B37">
        <w:rPr>
          <w:rFonts w:asciiTheme="majorHAnsi" w:hAnsiTheme="majorHAnsi" w:cs="Helvetica"/>
          <w:szCs w:val="24"/>
        </w:rPr>
        <w:t xml:space="preserve">     j) Rédaction d’un rapport d’analyse</w:t>
      </w:r>
      <w:r w:rsidR="002E770E" w:rsidRPr="00A24B37">
        <w:rPr>
          <w:rFonts w:asciiTheme="majorHAnsi" w:hAnsiTheme="majorHAnsi" w:cs="Helvetica"/>
          <w:szCs w:val="24"/>
        </w:rPr>
        <w:t xml:space="preserve"> à la fin des travaux, la Maîtrise</w:t>
      </w:r>
      <w:r w:rsidRPr="00A24B37">
        <w:rPr>
          <w:rFonts w:asciiTheme="majorHAnsi" w:hAnsiTheme="majorHAnsi" w:cs="Helvetica"/>
          <w:szCs w:val="24"/>
        </w:rPr>
        <w:t xml:space="preserve"> d’</w:t>
      </w:r>
      <w:r w:rsidR="004F4141" w:rsidRPr="00A24B37">
        <w:rPr>
          <w:rFonts w:asciiTheme="majorHAnsi" w:hAnsiTheme="majorHAnsi" w:cs="Helvetica"/>
          <w:szCs w:val="24"/>
        </w:rPr>
        <w:t>Œuvre</w:t>
      </w:r>
      <w:r w:rsidRPr="00A24B37">
        <w:rPr>
          <w:rFonts w:asciiTheme="majorHAnsi" w:hAnsiTheme="majorHAnsi" w:cs="Helvetica"/>
          <w:szCs w:val="24"/>
        </w:rPr>
        <w:t xml:space="preserve"> devra analyser le déroulement des travaux en soulignant les difficultés rencontrées de tous ordres, propres</w:t>
      </w:r>
      <w:r w:rsidR="00461AB6" w:rsidRPr="00A24B37">
        <w:rPr>
          <w:rFonts w:asciiTheme="majorHAnsi" w:hAnsiTheme="majorHAnsi" w:cs="Helvetica"/>
          <w:szCs w:val="24"/>
        </w:rPr>
        <w:t xml:space="preserve"> à ralentir le bon rendement </w:t>
      </w:r>
      <w:r w:rsidRPr="00A24B37">
        <w:rPr>
          <w:rFonts w:asciiTheme="majorHAnsi" w:hAnsiTheme="majorHAnsi" w:cs="Helvetica"/>
          <w:szCs w:val="24"/>
        </w:rPr>
        <w:t xml:space="preserve">du chantier. D’autre part, devrons figurer sur ce rapport des </w:t>
      </w:r>
      <w:r w:rsidR="00461AB6" w:rsidRPr="00A24B37">
        <w:rPr>
          <w:rFonts w:asciiTheme="majorHAnsi" w:hAnsiTheme="majorHAnsi" w:cs="Helvetica"/>
          <w:szCs w:val="24"/>
        </w:rPr>
        <w:t>renseignements techniques</w:t>
      </w:r>
      <w:r w:rsidRPr="00A24B37">
        <w:rPr>
          <w:rFonts w:asciiTheme="majorHAnsi" w:hAnsiTheme="majorHAnsi" w:cs="Helvetica"/>
          <w:szCs w:val="24"/>
        </w:rPr>
        <w:t xml:space="preserve"> destinés à renseigner 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 xml:space="preserve">sur la nature du sol, </w:t>
      </w:r>
      <w:r w:rsidR="00461AB6" w:rsidRPr="00A24B37">
        <w:rPr>
          <w:rFonts w:asciiTheme="majorHAnsi" w:hAnsiTheme="majorHAnsi" w:cs="Helvetica"/>
          <w:szCs w:val="24"/>
        </w:rPr>
        <w:t xml:space="preserve">les matériaux locaux, de productions locales et autres éléments </w:t>
      </w:r>
      <w:r w:rsidRPr="00A24B37">
        <w:rPr>
          <w:rFonts w:asciiTheme="majorHAnsi" w:hAnsiTheme="majorHAnsi" w:cs="Helvetica"/>
          <w:szCs w:val="24"/>
        </w:rPr>
        <w:t xml:space="preserve">qui seraient de nature à faciliter l’établissement </w:t>
      </w:r>
      <w:r w:rsidR="00461AB6" w:rsidRPr="00A24B37">
        <w:rPr>
          <w:rFonts w:asciiTheme="majorHAnsi" w:hAnsiTheme="majorHAnsi" w:cs="Helvetica"/>
          <w:szCs w:val="24"/>
        </w:rPr>
        <w:t xml:space="preserve">d’un projet ultérieur sur </w:t>
      </w:r>
      <w:r w:rsidRPr="00A24B37">
        <w:rPr>
          <w:rFonts w:asciiTheme="majorHAnsi" w:hAnsiTheme="majorHAnsi" w:cs="Helvetica"/>
          <w:szCs w:val="24"/>
        </w:rPr>
        <w:t>le même site, et dans les mêmes conditions.</w:t>
      </w:r>
    </w:p>
    <w:p w14:paraId="721B8907" w14:textId="77777777" w:rsidR="00FB3BFB" w:rsidRPr="00A24B37" w:rsidRDefault="00FB3BFB" w:rsidP="001D007F">
      <w:pPr>
        <w:rPr>
          <w:rFonts w:asciiTheme="majorHAnsi" w:hAnsiTheme="majorHAnsi" w:cs="Helvetica"/>
          <w:szCs w:val="24"/>
        </w:rPr>
      </w:pPr>
    </w:p>
    <w:p w14:paraId="2564CE27" w14:textId="77777777" w:rsidR="00FB3BFB" w:rsidRPr="00A24B37" w:rsidRDefault="00FB3BFB" w:rsidP="001D007F">
      <w:pPr>
        <w:rPr>
          <w:rFonts w:asciiTheme="majorHAnsi" w:hAnsiTheme="majorHAnsi" w:cs="Helvetica"/>
          <w:b/>
          <w:szCs w:val="24"/>
        </w:rPr>
      </w:pPr>
      <w:r w:rsidRPr="00A24B37">
        <w:rPr>
          <w:rFonts w:asciiTheme="majorHAnsi" w:hAnsiTheme="majorHAnsi" w:cs="Helvetica"/>
          <w:b/>
          <w:szCs w:val="24"/>
        </w:rPr>
        <w:t>X.3. Présence du chantier</w:t>
      </w:r>
    </w:p>
    <w:p w14:paraId="27456458" w14:textId="77777777" w:rsidR="00FB3BFB" w:rsidRPr="00A24B37" w:rsidRDefault="00FB3BFB" w:rsidP="000A5B73">
      <w:pPr>
        <w:jc w:val="both"/>
        <w:rPr>
          <w:rFonts w:asciiTheme="majorHAnsi" w:hAnsiTheme="majorHAnsi" w:cs="Helvetica"/>
          <w:szCs w:val="24"/>
        </w:rPr>
      </w:pPr>
      <w:r w:rsidRPr="00A24B37">
        <w:rPr>
          <w:rFonts w:asciiTheme="majorHAnsi" w:hAnsiTheme="majorHAnsi" w:cs="Helvetica"/>
          <w:szCs w:val="24"/>
        </w:rPr>
        <w:t xml:space="preserve">      a) Pour la réalisation de </w:t>
      </w:r>
      <w:r w:rsidR="000A5B73" w:rsidRPr="00A24B37">
        <w:rPr>
          <w:rFonts w:asciiTheme="majorHAnsi" w:hAnsiTheme="majorHAnsi" w:cs="Helvetica"/>
          <w:szCs w:val="24"/>
        </w:rPr>
        <w:t>la mission</w:t>
      </w:r>
      <w:r w:rsidRPr="00A24B37">
        <w:rPr>
          <w:rFonts w:asciiTheme="majorHAnsi" w:hAnsiTheme="majorHAnsi" w:cs="Helvetica"/>
          <w:szCs w:val="24"/>
        </w:rPr>
        <w:t xml:space="preserve"> de </w:t>
      </w:r>
      <w:r w:rsidR="002E770E" w:rsidRPr="00A24B37">
        <w:rPr>
          <w:rFonts w:asciiTheme="majorHAnsi" w:hAnsiTheme="majorHAnsi" w:cs="Helvetica"/>
          <w:szCs w:val="24"/>
        </w:rPr>
        <w:t>contrôle technique de la Maîtrise</w:t>
      </w:r>
      <w:r w:rsidRPr="00A24B37">
        <w:rPr>
          <w:rFonts w:asciiTheme="majorHAnsi" w:hAnsiTheme="majorHAnsi" w:cs="Helvetica"/>
          <w:szCs w:val="24"/>
        </w:rPr>
        <w:t xml:space="preserve"> d’</w:t>
      </w:r>
      <w:r w:rsidR="004F4141" w:rsidRPr="00A24B37">
        <w:rPr>
          <w:rFonts w:asciiTheme="majorHAnsi" w:hAnsiTheme="majorHAnsi" w:cs="Helvetica"/>
          <w:szCs w:val="24"/>
        </w:rPr>
        <w:t>Œuvre</w:t>
      </w:r>
      <w:r w:rsidRPr="00A24B37">
        <w:rPr>
          <w:rFonts w:asciiTheme="majorHAnsi" w:hAnsiTheme="majorHAnsi" w:cs="Helvetica"/>
          <w:szCs w:val="24"/>
        </w:rPr>
        <w:t xml:space="preserve">, </w:t>
      </w:r>
      <w:r w:rsidR="001A49FE" w:rsidRPr="00A24B37">
        <w:rPr>
          <w:rFonts w:asciiTheme="majorHAnsi" w:hAnsiTheme="majorHAnsi" w:cs="Helvetica"/>
          <w:szCs w:val="24"/>
        </w:rPr>
        <w:t>elle doit disposer</w:t>
      </w:r>
      <w:r w:rsidR="000A5B73" w:rsidRPr="00A24B37">
        <w:rPr>
          <w:rFonts w:asciiTheme="majorHAnsi" w:hAnsiTheme="majorHAnsi" w:cs="Helvetica"/>
          <w:szCs w:val="24"/>
        </w:rPr>
        <w:t xml:space="preserve"> </w:t>
      </w:r>
      <w:r w:rsidR="001A49FE" w:rsidRPr="00A24B37">
        <w:rPr>
          <w:rFonts w:asciiTheme="majorHAnsi" w:hAnsiTheme="majorHAnsi" w:cs="Helvetica"/>
          <w:szCs w:val="24"/>
        </w:rPr>
        <w:t>d’</w:t>
      </w:r>
      <w:r w:rsidR="000A5B73" w:rsidRPr="00A24B37">
        <w:rPr>
          <w:rFonts w:asciiTheme="majorHAnsi" w:hAnsiTheme="majorHAnsi" w:cs="Helvetica"/>
          <w:szCs w:val="24"/>
        </w:rPr>
        <w:t>une surface</w:t>
      </w:r>
      <w:r w:rsidRPr="00A24B37">
        <w:rPr>
          <w:rFonts w:asciiTheme="majorHAnsi" w:hAnsiTheme="majorHAnsi" w:cs="Helvetica"/>
          <w:szCs w:val="24"/>
        </w:rPr>
        <w:t xml:space="preserve"> de </w:t>
      </w:r>
      <w:r w:rsidR="000A5B73" w:rsidRPr="00A24B37">
        <w:rPr>
          <w:rFonts w:asciiTheme="majorHAnsi" w:hAnsiTheme="majorHAnsi" w:cs="Helvetica"/>
          <w:szCs w:val="24"/>
        </w:rPr>
        <w:t>bureaux selon</w:t>
      </w:r>
      <w:r w:rsidRPr="00A24B37">
        <w:rPr>
          <w:rFonts w:asciiTheme="majorHAnsi" w:hAnsiTheme="majorHAnsi" w:cs="Helvetica"/>
          <w:szCs w:val="24"/>
        </w:rPr>
        <w:t xml:space="preserve"> les besoins.</w:t>
      </w:r>
    </w:p>
    <w:p w14:paraId="2C2743F6" w14:textId="77777777" w:rsidR="00FB3BFB" w:rsidRPr="00A24B37" w:rsidRDefault="001A49FE" w:rsidP="001D007F">
      <w:pPr>
        <w:rPr>
          <w:rFonts w:asciiTheme="majorHAnsi" w:hAnsiTheme="majorHAnsi" w:cs="Helvetica"/>
          <w:szCs w:val="24"/>
        </w:rPr>
      </w:pPr>
      <w:r w:rsidRPr="00A24B37">
        <w:rPr>
          <w:rFonts w:asciiTheme="majorHAnsi" w:hAnsiTheme="majorHAnsi" w:cs="Helvetica"/>
          <w:szCs w:val="24"/>
        </w:rPr>
        <w:t xml:space="preserve">      b) La Maîtrise</w:t>
      </w:r>
      <w:r w:rsidR="00FB3BFB" w:rsidRPr="00A24B37">
        <w:rPr>
          <w:rFonts w:asciiTheme="majorHAnsi" w:hAnsiTheme="majorHAnsi" w:cs="Helvetica"/>
          <w:szCs w:val="24"/>
        </w:rPr>
        <w:t xml:space="preserve"> d’</w:t>
      </w:r>
      <w:r w:rsidR="004F4141" w:rsidRPr="00A24B37">
        <w:rPr>
          <w:rFonts w:asciiTheme="majorHAnsi" w:hAnsiTheme="majorHAnsi" w:cs="Helvetica"/>
          <w:szCs w:val="24"/>
        </w:rPr>
        <w:t>Œuvre</w:t>
      </w:r>
      <w:r w:rsidR="00FB3BFB" w:rsidRPr="00A24B37">
        <w:rPr>
          <w:rFonts w:asciiTheme="majorHAnsi" w:hAnsiTheme="majorHAnsi" w:cs="Helvetica"/>
          <w:szCs w:val="24"/>
        </w:rPr>
        <w:t xml:space="preserve"> mettra en œuvre les </w:t>
      </w:r>
      <w:r w:rsidR="000A5B73" w:rsidRPr="00A24B37">
        <w:rPr>
          <w:rFonts w:asciiTheme="majorHAnsi" w:hAnsiTheme="majorHAnsi" w:cs="Helvetica"/>
          <w:szCs w:val="24"/>
        </w:rPr>
        <w:t>moyens suivants</w:t>
      </w:r>
      <w:r w:rsidR="002332BE" w:rsidRPr="00A24B37">
        <w:rPr>
          <w:rFonts w:asciiTheme="majorHAnsi" w:hAnsiTheme="majorHAnsi" w:cs="Helvetica"/>
          <w:szCs w:val="24"/>
        </w:rPr>
        <w:t> </w:t>
      </w:r>
      <w:r w:rsidR="000A5B73" w:rsidRPr="00A24B37">
        <w:rPr>
          <w:rFonts w:asciiTheme="majorHAnsi" w:hAnsiTheme="majorHAnsi" w:cs="Helvetica"/>
          <w:szCs w:val="24"/>
        </w:rPr>
        <w:t>:</w:t>
      </w:r>
    </w:p>
    <w:p w14:paraId="7966EC7C" w14:textId="77777777" w:rsidR="00FB3BFB" w:rsidRPr="00A24B37" w:rsidRDefault="00FB3BFB" w:rsidP="00360D6D">
      <w:pPr>
        <w:pStyle w:val="Paragraphedeliste"/>
        <w:numPr>
          <w:ilvl w:val="0"/>
          <w:numId w:val="37"/>
        </w:numPr>
        <w:rPr>
          <w:rFonts w:asciiTheme="majorHAnsi" w:hAnsiTheme="majorHAnsi" w:cs="Helvetica"/>
        </w:rPr>
      </w:pPr>
      <w:r w:rsidRPr="00A24B37">
        <w:rPr>
          <w:rFonts w:asciiTheme="majorHAnsi" w:hAnsiTheme="majorHAnsi" w:cs="Helvetica"/>
        </w:rPr>
        <w:t xml:space="preserve">Personnel à temps </w:t>
      </w:r>
      <w:r w:rsidR="00B217EB" w:rsidRPr="00A24B37">
        <w:rPr>
          <w:rFonts w:asciiTheme="majorHAnsi" w:hAnsiTheme="majorHAnsi" w:cs="Helvetica"/>
        </w:rPr>
        <w:t>permanent</w:t>
      </w:r>
      <w:r w:rsidR="000A5B73" w:rsidRPr="00A24B37">
        <w:rPr>
          <w:rFonts w:asciiTheme="majorHAnsi" w:hAnsiTheme="majorHAnsi" w:cs="Helvetica"/>
        </w:rPr>
        <w:t> :</w:t>
      </w:r>
    </w:p>
    <w:p w14:paraId="7C8B531E" w14:textId="77777777" w:rsidR="00FB3BFB" w:rsidRPr="00A24B37" w:rsidRDefault="00FB3BFB" w:rsidP="00360D6D">
      <w:pPr>
        <w:pStyle w:val="Paragraphedeliste"/>
        <w:numPr>
          <w:ilvl w:val="1"/>
          <w:numId w:val="37"/>
        </w:numPr>
        <w:jc w:val="both"/>
        <w:rPr>
          <w:rFonts w:asciiTheme="majorHAnsi" w:hAnsiTheme="majorHAnsi" w:cs="Helvetica"/>
        </w:rPr>
      </w:pPr>
      <w:r w:rsidRPr="00A24B37">
        <w:rPr>
          <w:rFonts w:asciiTheme="majorHAnsi" w:hAnsiTheme="majorHAnsi" w:cs="Helvetica"/>
        </w:rPr>
        <w:t xml:space="preserve">Un ingénieur des travaux du génie civil Chef de Mission de Contrôle qui assurera des visites </w:t>
      </w:r>
      <w:r w:rsidR="004F4141" w:rsidRPr="00A24B37">
        <w:rPr>
          <w:rFonts w:asciiTheme="majorHAnsi" w:hAnsiTheme="majorHAnsi" w:cs="Helvetica"/>
        </w:rPr>
        <w:t xml:space="preserve">sur </w:t>
      </w:r>
      <w:r w:rsidRPr="00A24B37">
        <w:rPr>
          <w:rFonts w:asciiTheme="majorHAnsi" w:hAnsiTheme="majorHAnsi" w:cs="Helvetica"/>
        </w:rPr>
        <w:t>le chantier et coordonnera l’action des personnes affectées au titre de la mission</w:t>
      </w:r>
      <w:r w:rsidR="000A5B73" w:rsidRPr="00A24B37">
        <w:rPr>
          <w:rFonts w:asciiTheme="majorHAnsi" w:hAnsiTheme="majorHAnsi" w:cs="Helvetica"/>
        </w:rPr>
        <w:t> ;</w:t>
      </w:r>
    </w:p>
    <w:p w14:paraId="0800B2B1" w14:textId="77777777" w:rsidR="00FB3BFB" w:rsidRPr="00A24B37" w:rsidRDefault="001362EE" w:rsidP="00360D6D">
      <w:pPr>
        <w:pStyle w:val="Paragraphedeliste"/>
        <w:numPr>
          <w:ilvl w:val="1"/>
          <w:numId w:val="37"/>
        </w:numPr>
        <w:jc w:val="both"/>
        <w:rPr>
          <w:rFonts w:asciiTheme="majorHAnsi" w:hAnsiTheme="majorHAnsi" w:cs="Helvetica"/>
        </w:rPr>
      </w:pPr>
      <w:r w:rsidRPr="00A24B37">
        <w:rPr>
          <w:rFonts w:asciiTheme="majorHAnsi" w:hAnsiTheme="majorHAnsi" w:cs="Helvetica"/>
        </w:rPr>
        <w:t>Des</w:t>
      </w:r>
      <w:r w:rsidR="00FB3BFB" w:rsidRPr="00A24B37">
        <w:rPr>
          <w:rFonts w:asciiTheme="majorHAnsi" w:hAnsiTheme="majorHAnsi" w:cs="Helvetica"/>
        </w:rPr>
        <w:t xml:space="preserve"> technicien</w:t>
      </w:r>
      <w:r w:rsidRPr="00A24B37">
        <w:rPr>
          <w:rFonts w:asciiTheme="majorHAnsi" w:hAnsiTheme="majorHAnsi" w:cs="Helvetica"/>
        </w:rPr>
        <w:t>s</w:t>
      </w:r>
      <w:r w:rsidR="00FB3BFB" w:rsidRPr="00A24B37">
        <w:rPr>
          <w:rFonts w:asciiTheme="majorHAnsi" w:hAnsiTheme="majorHAnsi" w:cs="Helvetica"/>
        </w:rPr>
        <w:t xml:space="preserve"> supérieur</w:t>
      </w:r>
      <w:r w:rsidRPr="00A24B37">
        <w:rPr>
          <w:rFonts w:asciiTheme="majorHAnsi" w:hAnsiTheme="majorHAnsi" w:cs="Helvetica"/>
        </w:rPr>
        <w:t>s</w:t>
      </w:r>
      <w:r w:rsidR="00FB3BFB" w:rsidRPr="00A24B37">
        <w:rPr>
          <w:rFonts w:asciiTheme="majorHAnsi" w:hAnsiTheme="majorHAnsi" w:cs="Helvetica"/>
        </w:rPr>
        <w:t xml:space="preserve"> du génie civil Coordonnateur</w:t>
      </w:r>
      <w:r w:rsidRPr="00A24B37">
        <w:rPr>
          <w:rFonts w:asciiTheme="majorHAnsi" w:hAnsiTheme="majorHAnsi" w:cs="Helvetica"/>
        </w:rPr>
        <w:t>s</w:t>
      </w:r>
      <w:r w:rsidR="00FB3BFB" w:rsidRPr="00A24B37">
        <w:rPr>
          <w:rFonts w:asciiTheme="majorHAnsi" w:hAnsiTheme="majorHAnsi" w:cs="Helvetica"/>
        </w:rPr>
        <w:t xml:space="preserve"> du Contrôle Technique des mises en œuvre qui assurera des visites quotidiennes sur le chantier et coordonnera l’action des personnes affectées au titre de la mission du BET</w:t>
      </w:r>
      <w:r w:rsidR="00B217EB" w:rsidRPr="00A24B37">
        <w:rPr>
          <w:rFonts w:asciiTheme="majorHAnsi" w:hAnsiTheme="majorHAnsi" w:cs="Helvetica"/>
        </w:rPr>
        <w:t> ;</w:t>
      </w:r>
    </w:p>
    <w:p w14:paraId="1DD3EF78" w14:textId="77777777" w:rsidR="00FB3BFB" w:rsidRPr="00A24B37" w:rsidRDefault="00FB3BFB" w:rsidP="00360D6D">
      <w:pPr>
        <w:pStyle w:val="Paragraphedeliste"/>
        <w:numPr>
          <w:ilvl w:val="1"/>
          <w:numId w:val="37"/>
        </w:numPr>
        <w:rPr>
          <w:rFonts w:asciiTheme="majorHAnsi" w:hAnsiTheme="majorHAnsi" w:cs="Helvetica"/>
        </w:rPr>
      </w:pPr>
      <w:r w:rsidRPr="00A24B37">
        <w:rPr>
          <w:rFonts w:asciiTheme="majorHAnsi" w:hAnsiTheme="majorHAnsi" w:cs="Helvetica"/>
        </w:rPr>
        <w:t>Une équipe de techniciens spécialisés</w:t>
      </w:r>
      <w:r w:rsidR="001A49FE" w:rsidRPr="00A24B37">
        <w:rPr>
          <w:rFonts w:asciiTheme="majorHAnsi" w:hAnsiTheme="majorHAnsi" w:cs="Helvetica"/>
        </w:rPr>
        <w:t>.</w:t>
      </w:r>
    </w:p>
    <w:p w14:paraId="495992BA" w14:textId="77777777" w:rsidR="007F0DEC" w:rsidRPr="00A24B37" w:rsidRDefault="007F0DEC" w:rsidP="00FB3BFB">
      <w:pPr>
        <w:tabs>
          <w:tab w:val="left" w:pos="2780"/>
        </w:tabs>
        <w:jc w:val="both"/>
        <w:rPr>
          <w:rFonts w:asciiTheme="majorHAnsi" w:hAnsiTheme="majorHAnsi" w:cs="Helvetica"/>
          <w:b/>
          <w:szCs w:val="24"/>
        </w:rPr>
      </w:pPr>
    </w:p>
    <w:p w14:paraId="0C5EBDA5"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b/>
          <w:szCs w:val="24"/>
        </w:rPr>
        <w:t xml:space="preserve">XI   OBLIGATIONS DU </w:t>
      </w:r>
      <w:r w:rsidR="004F4141" w:rsidRPr="00A24B37">
        <w:rPr>
          <w:rFonts w:asciiTheme="majorHAnsi" w:hAnsiTheme="majorHAnsi" w:cs="Helvetica"/>
          <w:b/>
          <w:szCs w:val="24"/>
        </w:rPr>
        <w:t>CHEF DE SERVICE DU</w:t>
      </w:r>
      <w:r w:rsidR="004F4141" w:rsidRPr="00A24B37">
        <w:rPr>
          <w:rFonts w:asciiTheme="majorHAnsi" w:hAnsiTheme="majorHAnsi" w:cs="Helvetica"/>
          <w:b/>
          <w:bCs/>
          <w:szCs w:val="24"/>
        </w:rPr>
        <w:t xml:space="preserve"> MARCHE</w:t>
      </w:r>
      <w:r w:rsidRPr="00A24B37">
        <w:rPr>
          <w:rFonts w:asciiTheme="majorHAnsi" w:hAnsiTheme="majorHAnsi" w:cs="Helvetica"/>
          <w:szCs w:val="24"/>
        </w:rPr>
        <w:t xml:space="preserve">       </w:t>
      </w:r>
    </w:p>
    <w:p w14:paraId="299E0EC7" w14:textId="77777777" w:rsidR="00FB3BFB" w:rsidRPr="00A24B37" w:rsidRDefault="00FB3BFB" w:rsidP="00FB3BFB">
      <w:pPr>
        <w:tabs>
          <w:tab w:val="left" w:pos="2780"/>
        </w:tabs>
        <w:jc w:val="both"/>
        <w:rPr>
          <w:rFonts w:asciiTheme="majorHAnsi" w:hAnsiTheme="majorHAnsi" w:cs="Helvetica"/>
          <w:szCs w:val="24"/>
        </w:rPr>
      </w:pPr>
    </w:p>
    <w:p w14:paraId="1A47F50A" w14:textId="30434FA7" w:rsidR="00FB3BFB" w:rsidRPr="00A24B37" w:rsidRDefault="00FB3BFB" w:rsidP="00FB3BFB">
      <w:pPr>
        <w:tabs>
          <w:tab w:val="left" w:pos="2780"/>
        </w:tabs>
        <w:jc w:val="both"/>
        <w:rPr>
          <w:rFonts w:asciiTheme="majorHAnsi" w:hAnsiTheme="majorHAnsi" w:cs="Helvetica"/>
          <w:b/>
          <w:szCs w:val="24"/>
        </w:rPr>
      </w:pPr>
      <w:r w:rsidRPr="00A24B37">
        <w:rPr>
          <w:rFonts w:asciiTheme="majorHAnsi" w:hAnsiTheme="majorHAnsi" w:cs="Helvetica"/>
          <w:b/>
          <w:szCs w:val="24"/>
        </w:rPr>
        <w:t>XI</w:t>
      </w:r>
      <w:r w:rsidR="0079056B" w:rsidRPr="00A24B37">
        <w:rPr>
          <w:rFonts w:asciiTheme="majorHAnsi" w:hAnsiTheme="majorHAnsi" w:cs="Helvetica"/>
          <w:b/>
          <w:szCs w:val="24"/>
        </w:rPr>
        <w:t xml:space="preserve">.1. Renseignements à fournir   </w:t>
      </w:r>
    </w:p>
    <w:p w14:paraId="55904F02"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Avant la passation des études, 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 xml:space="preserve">doit mettre à la disposition </w:t>
      </w:r>
      <w:r w:rsidR="001362EE" w:rsidRPr="00A24B37">
        <w:rPr>
          <w:rFonts w:asciiTheme="majorHAnsi" w:hAnsiTheme="majorHAnsi" w:cs="Helvetica"/>
          <w:szCs w:val="24"/>
        </w:rPr>
        <w:t>de la Maitrise</w:t>
      </w:r>
      <w:r w:rsidRPr="00A24B37">
        <w:rPr>
          <w:rFonts w:asciiTheme="majorHAnsi" w:hAnsiTheme="majorHAnsi" w:cs="Helvetica"/>
          <w:szCs w:val="24"/>
        </w:rPr>
        <w:t xml:space="preserve"> d’</w:t>
      </w:r>
      <w:r w:rsidR="004F4141" w:rsidRPr="00A24B37">
        <w:rPr>
          <w:rFonts w:asciiTheme="majorHAnsi" w:hAnsiTheme="majorHAnsi" w:cs="Helvetica"/>
          <w:szCs w:val="24"/>
        </w:rPr>
        <w:t>Œuvre</w:t>
      </w:r>
      <w:r w:rsidRPr="00A24B37">
        <w:rPr>
          <w:rFonts w:asciiTheme="majorHAnsi" w:hAnsiTheme="majorHAnsi" w:cs="Helvetica"/>
          <w:szCs w:val="24"/>
        </w:rPr>
        <w:t>, tous les renseignements relatifs au terrain, programme et budget.</w:t>
      </w:r>
    </w:p>
    <w:p w14:paraId="1C33D96B" w14:textId="77777777" w:rsidR="00FB3BFB" w:rsidRPr="00A24B37" w:rsidRDefault="00FB3BFB" w:rsidP="00FB3BFB">
      <w:pPr>
        <w:tabs>
          <w:tab w:val="left" w:pos="2780"/>
        </w:tabs>
        <w:ind w:left="360"/>
        <w:jc w:val="both"/>
        <w:rPr>
          <w:rFonts w:asciiTheme="majorHAnsi" w:hAnsiTheme="majorHAnsi" w:cs="Helvetica"/>
          <w:szCs w:val="24"/>
        </w:rPr>
      </w:pPr>
    </w:p>
    <w:p w14:paraId="0C28A19C" w14:textId="77777777" w:rsidR="00FB3BFB" w:rsidRPr="00A24B37" w:rsidRDefault="00FB3BFB" w:rsidP="00FB3BFB">
      <w:pPr>
        <w:tabs>
          <w:tab w:val="left" w:pos="2780"/>
        </w:tabs>
        <w:jc w:val="both"/>
        <w:rPr>
          <w:rFonts w:asciiTheme="majorHAnsi" w:hAnsiTheme="majorHAnsi" w:cs="Helvetica"/>
          <w:b/>
          <w:szCs w:val="24"/>
        </w:rPr>
      </w:pPr>
      <w:r w:rsidRPr="00A24B37">
        <w:rPr>
          <w:rFonts w:asciiTheme="majorHAnsi" w:hAnsiTheme="majorHAnsi" w:cs="Helvetica"/>
          <w:b/>
          <w:spacing w:val="20"/>
          <w:szCs w:val="24"/>
        </w:rPr>
        <w:t xml:space="preserve">       </w:t>
      </w:r>
      <w:r w:rsidRPr="00A24B37">
        <w:rPr>
          <w:rFonts w:asciiTheme="majorHAnsi" w:hAnsiTheme="majorHAnsi" w:cs="Helvetica"/>
          <w:b/>
          <w:szCs w:val="24"/>
        </w:rPr>
        <w:t xml:space="preserve">a)Terrain </w:t>
      </w:r>
    </w:p>
    <w:p w14:paraId="0DCC98F2"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Il appartient au </w:t>
      </w:r>
      <w:r w:rsidR="004F4141" w:rsidRPr="00A24B37">
        <w:rPr>
          <w:rFonts w:asciiTheme="majorHAnsi" w:hAnsiTheme="majorHAnsi" w:cs="Helvetica"/>
          <w:szCs w:val="24"/>
        </w:rPr>
        <w:t>Chef de Service du Marché</w:t>
      </w:r>
      <w:r w:rsidRPr="00A24B37">
        <w:rPr>
          <w:rFonts w:asciiTheme="majorHAnsi" w:hAnsiTheme="majorHAnsi" w:cs="Helvetica"/>
          <w:szCs w:val="24"/>
        </w:rPr>
        <w:t xml:space="preserve"> seul, de justifier à l’égard des tiers, son droit de construire sur le terrain prévu, sous son entière responsabilité</w:t>
      </w:r>
      <w:r w:rsidR="002332BE" w:rsidRPr="00A24B37">
        <w:rPr>
          <w:rFonts w:asciiTheme="majorHAnsi" w:hAnsiTheme="majorHAnsi" w:cs="Helvetica"/>
          <w:szCs w:val="24"/>
        </w:rPr>
        <w:t> </w:t>
      </w:r>
      <w:r w:rsidRPr="00A24B37">
        <w:rPr>
          <w:rFonts w:asciiTheme="majorHAnsi" w:hAnsiTheme="majorHAnsi" w:cs="Helvetica"/>
          <w:szCs w:val="24"/>
        </w:rPr>
        <w:t xml:space="preserve">; il communique </w:t>
      </w:r>
      <w:r w:rsidR="00776321" w:rsidRPr="00A24B37">
        <w:rPr>
          <w:rFonts w:asciiTheme="majorHAnsi" w:hAnsiTheme="majorHAnsi" w:cs="Helvetica"/>
          <w:szCs w:val="24"/>
        </w:rPr>
        <w:t xml:space="preserve">à </w:t>
      </w:r>
      <w:r w:rsidR="001362EE" w:rsidRPr="00A24B37">
        <w:rPr>
          <w:rFonts w:asciiTheme="majorHAnsi" w:hAnsiTheme="majorHAnsi" w:cs="Helvetica"/>
          <w:szCs w:val="24"/>
        </w:rPr>
        <w:t xml:space="preserve">la Maitrise d’Œuvre </w:t>
      </w:r>
      <w:r w:rsidRPr="00A24B37">
        <w:rPr>
          <w:rFonts w:asciiTheme="majorHAnsi" w:hAnsiTheme="majorHAnsi" w:cs="Helvetica"/>
          <w:szCs w:val="24"/>
        </w:rPr>
        <w:t>tous renseignements relatifs aux limites séparatives, mitoyennetés et servitudes, aux baux et règlements de copropriétés, etc.</w:t>
      </w:r>
    </w:p>
    <w:p w14:paraId="7D142306" w14:textId="77777777" w:rsidR="00FB3BFB" w:rsidRPr="00A24B37" w:rsidRDefault="00FB3BFB" w:rsidP="00FB3BFB">
      <w:pPr>
        <w:tabs>
          <w:tab w:val="left" w:pos="2780"/>
        </w:tabs>
        <w:jc w:val="both"/>
        <w:rPr>
          <w:rFonts w:asciiTheme="majorHAnsi" w:hAnsiTheme="majorHAnsi" w:cs="Helvetica"/>
          <w:szCs w:val="24"/>
        </w:rPr>
      </w:pPr>
    </w:p>
    <w:p w14:paraId="08909658" w14:textId="77777777" w:rsidR="00FB3BFB" w:rsidRPr="00A24B37" w:rsidRDefault="000A5B73" w:rsidP="000A5B73">
      <w:pPr>
        <w:tabs>
          <w:tab w:val="left" w:pos="2780"/>
        </w:tabs>
        <w:ind w:left="426"/>
        <w:jc w:val="both"/>
        <w:rPr>
          <w:rFonts w:asciiTheme="majorHAnsi" w:hAnsiTheme="majorHAnsi" w:cs="Helvetica"/>
          <w:b/>
          <w:spacing w:val="20"/>
          <w:szCs w:val="24"/>
        </w:rPr>
      </w:pPr>
      <w:r w:rsidRPr="00A24B37">
        <w:rPr>
          <w:rFonts w:asciiTheme="majorHAnsi" w:hAnsiTheme="majorHAnsi" w:cs="Helvetica"/>
          <w:b/>
          <w:spacing w:val="20"/>
          <w:szCs w:val="24"/>
        </w:rPr>
        <w:t>b) Programme</w:t>
      </w:r>
    </w:p>
    <w:p w14:paraId="2DE45682"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Le </w:t>
      </w:r>
      <w:r w:rsidR="004F4141" w:rsidRPr="00A24B37">
        <w:rPr>
          <w:rFonts w:asciiTheme="majorHAnsi" w:hAnsiTheme="majorHAnsi" w:cs="Helvetica"/>
          <w:szCs w:val="24"/>
        </w:rPr>
        <w:t xml:space="preserve">Chef de Service du Marché </w:t>
      </w:r>
      <w:r w:rsidR="00776321" w:rsidRPr="00A24B37">
        <w:rPr>
          <w:rFonts w:asciiTheme="majorHAnsi" w:hAnsiTheme="majorHAnsi" w:cs="Helvetica"/>
          <w:szCs w:val="24"/>
        </w:rPr>
        <w:t xml:space="preserve">doit fournir à la Maitrise d’Œuvre </w:t>
      </w:r>
      <w:r w:rsidRPr="00A24B37">
        <w:rPr>
          <w:rFonts w:asciiTheme="majorHAnsi" w:hAnsiTheme="majorHAnsi" w:cs="Helvetica"/>
          <w:szCs w:val="24"/>
        </w:rPr>
        <w:t>le programme détaillé de l’opération projetée, programme permettant de définir tous les élément</w:t>
      </w:r>
      <w:r w:rsidR="004F4141" w:rsidRPr="00A24B37">
        <w:rPr>
          <w:rFonts w:asciiTheme="majorHAnsi" w:hAnsiTheme="majorHAnsi" w:cs="Helvetica"/>
          <w:szCs w:val="24"/>
        </w:rPr>
        <w:t xml:space="preserve">s de </w:t>
      </w:r>
      <w:r w:rsidRPr="00A24B37">
        <w:rPr>
          <w:rFonts w:asciiTheme="majorHAnsi" w:hAnsiTheme="majorHAnsi" w:cs="Helvetica"/>
          <w:szCs w:val="24"/>
        </w:rPr>
        <w:t>la composition, leur importance, leurs relations et l</w:t>
      </w:r>
      <w:r w:rsidR="00E12D0A" w:rsidRPr="00A24B37">
        <w:rPr>
          <w:rFonts w:asciiTheme="majorHAnsi" w:hAnsiTheme="majorHAnsi" w:cs="Helvetica"/>
          <w:szCs w:val="24"/>
        </w:rPr>
        <w:t xml:space="preserve">eurs exigences particulières.  </w:t>
      </w:r>
      <w:r w:rsidRPr="00A24B37">
        <w:rPr>
          <w:rFonts w:asciiTheme="majorHAnsi" w:hAnsiTheme="majorHAnsi" w:cs="Helvetica"/>
          <w:spacing w:val="20"/>
          <w:szCs w:val="24"/>
        </w:rPr>
        <w:t xml:space="preserve">  </w:t>
      </w:r>
    </w:p>
    <w:p w14:paraId="2BD776F8" w14:textId="77777777" w:rsidR="00FB3BFB" w:rsidRPr="00A24B37" w:rsidRDefault="00FB3BFB" w:rsidP="00FB3BFB">
      <w:pPr>
        <w:tabs>
          <w:tab w:val="left" w:pos="2780"/>
        </w:tabs>
        <w:jc w:val="both"/>
        <w:rPr>
          <w:rFonts w:asciiTheme="majorHAnsi" w:hAnsiTheme="majorHAnsi" w:cs="Helvetica"/>
          <w:spacing w:val="20"/>
          <w:szCs w:val="24"/>
        </w:rPr>
      </w:pPr>
      <w:r w:rsidRPr="00A24B37">
        <w:rPr>
          <w:rFonts w:asciiTheme="majorHAnsi" w:hAnsiTheme="majorHAnsi" w:cs="Helvetica"/>
          <w:spacing w:val="20"/>
          <w:szCs w:val="24"/>
        </w:rPr>
        <w:t xml:space="preserve"> </w:t>
      </w:r>
      <w:r w:rsidRPr="00A24B37">
        <w:rPr>
          <w:rFonts w:asciiTheme="majorHAnsi" w:hAnsiTheme="majorHAnsi" w:cs="Helvetica"/>
          <w:szCs w:val="24"/>
        </w:rPr>
        <w:t>Si les constructions à réaliser sont assujetties à des normes ou prescriptions particulières, le programme doit comporter la référence précise des textes définissant ces sujétions.</w:t>
      </w:r>
    </w:p>
    <w:p w14:paraId="03FBD559" w14:textId="77777777" w:rsidR="00FB3BFB" w:rsidRPr="00A24B37" w:rsidRDefault="00FB3BFB" w:rsidP="00FB3BFB">
      <w:pPr>
        <w:tabs>
          <w:tab w:val="left" w:pos="2780"/>
        </w:tabs>
        <w:jc w:val="both"/>
        <w:rPr>
          <w:rFonts w:asciiTheme="majorHAnsi" w:hAnsiTheme="majorHAnsi" w:cs="Helvetica"/>
          <w:spacing w:val="20"/>
          <w:szCs w:val="24"/>
        </w:rPr>
      </w:pPr>
    </w:p>
    <w:p w14:paraId="6F347538" w14:textId="77777777" w:rsidR="00FB3BFB" w:rsidRPr="00A24B37" w:rsidRDefault="00E12D0A" w:rsidP="00E12D0A">
      <w:pPr>
        <w:tabs>
          <w:tab w:val="left" w:pos="2780"/>
        </w:tabs>
        <w:ind w:left="426"/>
        <w:jc w:val="both"/>
        <w:rPr>
          <w:rFonts w:asciiTheme="majorHAnsi" w:hAnsiTheme="majorHAnsi" w:cs="Helvetica"/>
          <w:b/>
          <w:szCs w:val="24"/>
        </w:rPr>
      </w:pPr>
      <w:r w:rsidRPr="00A24B37">
        <w:rPr>
          <w:rFonts w:asciiTheme="majorHAnsi" w:hAnsiTheme="majorHAnsi" w:cs="Helvetica"/>
          <w:b/>
          <w:szCs w:val="24"/>
        </w:rPr>
        <w:t xml:space="preserve"> c) </w:t>
      </w:r>
      <w:r w:rsidR="00FB3BFB" w:rsidRPr="00A24B37">
        <w:rPr>
          <w:rFonts w:asciiTheme="majorHAnsi" w:hAnsiTheme="majorHAnsi" w:cs="Helvetica"/>
          <w:b/>
          <w:szCs w:val="24"/>
        </w:rPr>
        <w:t>Budget</w:t>
      </w:r>
    </w:p>
    <w:p w14:paraId="7483BB47" w14:textId="1AFBDA2E"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Le </w:t>
      </w:r>
      <w:r w:rsidR="004F4141" w:rsidRPr="00A24B37">
        <w:rPr>
          <w:rFonts w:asciiTheme="majorHAnsi" w:hAnsiTheme="majorHAnsi" w:cs="Helvetica"/>
          <w:szCs w:val="24"/>
        </w:rPr>
        <w:t xml:space="preserve">Chef de Service du Marché </w:t>
      </w:r>
      <w:r w:rsidRPr="00A24B37">
        <w:rPr>
          <w:rFonts w:asciiTheme="majorHAnsi" w:hAnsiTheme="majorHAnsi" w:cs="Helvetica"/>
          <w:szCs w:val="24"/>
        </w:rPr>
        <w:t xml:space="preserve">établit et assure un budget </w:t>
      </w:r>
      <w:r w:rsidR="00E12D0A" w:rsidRPr="00A24B37">
        <w:rPr>
          <w:rFonts w:asciiTheme="majorHAnsi" w:hAnsiTheme="majorHAnsi" w:cs="Helvetica"/>
          <w:szCs w:val="24"/>
        </w:rPr>
        <w:t>comptable avec</w:t>
      </w:r>
      <w:r w:rsidRPr="00A24B37">
        <w:rPr>
          <w:rFonts w:asciiTheme="majorHAnsi" w:hAnsiTheme="majorHAnsi" w:cs="Helvetica"/>
          <w:szCs w:val="24"/>
        </w:rPr>
        <w:t xml:space="preserve"> les données du programme, il assure l’étude et la recherche du financement correspondant ainsi que le déblocage en temps opportun   </w:t>
      </w:r>
      <w:r w:rsidR="00E12D0A" w:rsidRPr="00A24B37">
        <w:rPr>
          <w:rFonts w:asciiTheme="majorHAnsi" w:hAnsiTheme="majorHAnsi" w:cs="Helvetica"/>
          <w:szCs w:val="24"/>
        </w:rPr>
        <w:t>de crédits</w:t>
      </w:r>
      <w:r w:rsidRPr="00A24B37">
        <w:rPr>
          <w:rFonts w:asciiTheme="majorHAnsi" w:hAnsiTheme="majorHAnsi" w:cs="Helvetica"/>
          <w:szCs w:val="24"/>
        </w:rPr>
        <w:t xml:space="preserve"> nécessaires à la rémunération des ét</w:t>
      </w:r>
      <w:r w:rsidR="0079056B" w:rsidRPr="00A24B37">
        <w:rPr>
          <w:rFonts w:asciiTheme="majorHAnsi" w:hAnsiTheme="majorHAnsi" w:cs="Helvetica"/>
          <w:szCs w:val="24"/>
        </w:rPr>
        <w:t>udes et travaux de l’opération.</w:t>
      </w:r>
    </w:p>
    <w:p w14:paraId="7CB475B2" w14:textId="77777777" w:rsidR="00FB3BFB" w:rsidRPr="00A24B37" w:rsidRDefault="00FB3BFB" w:rsidP="00FB3BFB">
      <w:pPr>
        <w:tabs>
          <w:tab w:val="left" w:pos="2780"/>
        </w:tabs>
        <w:jc w:val="both"/>
        <w:rPr>
          <w:rFonts w:asciiTheme="majorHAnsi" w:hAnsiTheme="majorHAnsi" w:cs="Helvetica"/>
          <w:b/>
          <w:szCs w:val="24"/>
        </w:rPr>
      </w:pPr>
      <w:r w:rsidRPr="00A24B37">
        <w:rPr>
          <w:rFonts w:asciiTheme="majorHAnsi" w:hAnsiTheme="majorHAnsi" w:cs="Helvetica"/>
          <w:b/>
          <w:szCs w:val="24"/>
        </w:rPr>
        <w:lastRenderedPageBreak/>
        <w:t>XI.2 Approbation</w:t>
      </w:r>
    </w:p>
    <w:p w14:paraId="321424E0" w14:textId="77777777" w:rsidR="00FB3BFB" w:rsidRPr="00A24B37" w:rsidRDefault="00776321"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La Maitrise d’Œuvre </w:t>
      </w:r>
      <w:r w:rsidR="00FB3BFB" w:rsidRPr="00A24B37">
        <w:rPr>
          <w:rFonts w:asciiTheme="majorHAnsi" w:hAnsiTheme="majorHAnsi" w:cs="Helvetica"/>
          <w:szCs w:val="24"/>
        </w:rPr>
        <w:t xml:space="preserve">soumettra à chacune des phases les documents correspondants au </w:t>
      </w:r>
      <w:r w:rsidR="004F4141" w:rsidRPr="00A24B37">
        <w:rPr>
          <w:rFonts w:asciiTheme="majorHAnsi" w:hAnsiTheme="majorHAnsi" w:cs="Helvetica"/>
          <w:szCs w:val="24"/>
        </w:rPr>
        <w:t>Chef de Service du Marché</w:t>
      </w:r>
      <w:r w:rsidR="00FB3BFB" w:rsidRPr="00A24B37">
        <w:rPr>
          <w:rFonts w:asciiTheme="majorHAnsi" w:hAnsiTheme="majorHAnsi" w:cs="Helvetica"/>
          <w:szCs w:val="24"/>
        </w:rPr>
        <w:t xml:space="preserve"> pour approbation. </w:t>
      </w:r>
      <w:r w:rsidR="00C3734F" w:rsidRPr="00A24B37">
        <w:rPr>
          <w:rFonts w:asciiTheme="majorHAnsi" w:hAnsiTheme="majorHAnsi" w:cs="Helvetica"/>
          <w:szCs w:val="24"/>
        </w:rPr>
        <w:t xml:space="preserve">La Maitrise d’Œuvre </w:t>
      </w:r>
      <w:r w:rsidR="00FB3BFB" w:rsidRPr="00A24B37">
        <w:rPr>
          <w:rFonts w:asciiTheme="majorHAnsi" w:hAnsiTheme="majorHAnsi" w:cs="Helvetica"/>
          <w:szCs w:val="24"/>
        </w:rPr>
        <w:t>ne pourra passer à la phase suivante qu’après avoir obtenu l’approbation d</w:t>
      </w:r>
      <w:r w:rsidR="00987EB8" w:rsidRPr="00A24B37">
        <w:rPr>
          <w:rFonts w:asciiTheme="majorHAnsi" w:hAnsiTheme="majorHAnsi" w:cs="Helvetica"/>
          <w:szCs w:val="24"/>
        </w:rPr>
        <w:t>e l’Ingénieur du marché</w:t>
      </w:r>
      <w:r w:rsidR="00FB3BFB" w:rsidRPr="00A24B37">
        <w:rPr>
          <w:rFonts w:asciiTheme="majorHAnsi" w:hAnsiTheme="majorHAnsi" w:cs="Helvetica"/>
          <w:szCs w:val="24"/>
        </w:rPr>
        <w:t xml:space="preserve"> et ceci dans les délais </w:t>
      </w:r>
      <w:r w:rsidR="004351C2" w:rsidRPr="00A24B37">
        <w:rPr>
          <w:rFonts w:asciiTheme="majorHAnsi" w:hAnsiTheme="majorHAnsi" w:cs="Helvetica"/>
          <w:szCs w:val="24"/>
        </w:rPr>
        <w:t>règlementaires.</w:t>
      </w:r>
      <w:r w:rsidR="00FB3BFB" w:rsidRPr="00A24B37">
        <w:rPr>
          <w:rFonts w:asciiTheme="majorHAnsi" w:hAnsiTheme="majorHAnsi" w:cs="Helvetica"/>
          <w:szCs w:val="24"/>
        </w:rPr>
        <w:t xml:space="preserve"> </w:t>
      </w:r>
    </w:p>
    <w:p w14:paraId="4AEDE84F" w14:textId="77777777" w:rsidR="0079056B" w:rsidRPr="00A24B37" w:rsidRDefault="0079056B" w:rsidP="00FB3BFB">
      <w:pPr>
        <w:tabs>
          <w:tab w:val="left" w:pos="2780"/>
        </w:tabs>
        <w:jc w:val="both"/>
        <w:rPr>
          <w:rFonts w:asciiTheme="majorHAnsi" w:hAnsiTheme="majorHAnsi" w:cs="Helvetica"/>
          <w:szCs w:val="24"/>
        </w:rPr>
      </w:pPr>
    </w:p>
    <w:p w14:paraId="23F5F11F" w14:textId="77777777" w:rsidR="0079056B" w:rsidRPr="00A24B37" w:rsidRDefault="0079056B" w:rsidP="00FB3BFB">
      <w:pPr>
        <w:tabs>
          <w:tab w:val="left" w:pos="2780"/>
        </w:tabs>
        <w:jc w:val="both"/>
        <w:rPr>
          <w:rFonts w:asciiTheme="majorHAnsi" w:hAnsiTheme="majorHAnsi" w:cs="Helvetica"/>
          <w:szCs w:val="24"/>
        </w:rPr>
      </w:pPr>
    </w:p>
    <w:p w14:paraId="49D77EEA" w14:textId="77777777" w:rsidR="00FB3BFB" w:rsidRPr="00A24B37" w:rsidRDefault="00FB3BFB" w:rsidP="00FB3BFB">
      <w:pPr>
        <w:tabs>
          <w:tab w:val="left" w:pos="2780"/>
        </w:tabs>
        <w:jc w:val="both"/>
        <w:rPr>
          <w:rFonts w:asciiTheme="majorHAnsi" w:hAnsiTheme="majorHAnsi" w:cs="Helvetica"/>
          <w:b/>
          <w:szCs w:val="24"/>
        </w:rPr>
      </w:pPr>
      <w:r w:rsidRPr="00A24B37">
        <w:rPr>
          <w:rFonts w:asciiTheme="majorHAnsi" w:hAnsiTheme="majorHAnsi" w:cs="Helvetica"/>
          <w:b/>
          <w:szCs w:val="24"/>
        </w:rPr>
        <w:t>XI.3 Relations administratives</w:t>
      </w:r>
    </w:p>
    <w:p w14:paraId="6B2CB32B"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Pour l’établissement des demandes auprès des Administrations et Servi</w:t>
      </w:r>
      <w:r w:rsidR="00987EB8" w:rsidRPr="00A24B37">
        <w:rPr>
          <w:rFonts w:asciiTheme="majorHAnsi" w:hAnsiTheme="majorHAnsi" w:cs="Helvetica"/>
          <w:szCs w:val="24"/>
        </w:rPr>
        <w:t xml:space="preserve">ces </w:t>
      </w:r>
      <w:r w:rsidR="00E12D0A" w:rsidRPr="00A24B37">
        <w:rPr>
          <w:rFonts w:asciiTheme="majorHAnsi" w:hAnsiTheme="majorHAnsi" w:cs="Helvetica"/>
          <w:szCs w:val="24"/>
        </w:rPr>
        <w:t>concernés, l’Ingénieur</w:t>
      </w:r>
      <w:r w:rsidR="00987EB8" w:rsidRPr="00A24B37">
        <w:rPr>
          <w:rFonts w:asciiTheme="majorHAnsi" w:hAnsiTheme="majorHAnsi" w:cs="Helvetica"/>
          <w:szCs w:val="24"/>
        </w:rPr>
        <w:t xml:space="preserve"> du Marché </w:t>
      </w:r>
      <w:r w:rsidRPr="00A24B37">
        <w:rPr>
          <w:rFonts w:asciiTheme="majorHAnsi" w:hAnsiTheme="majorHAnsi" w:cs="Helvetica"/>
          <w:szCs w:val="24"/>
        </w:rPr>
        <w:t xml:space="preserve">prend connaissance des documents établis par </w:t>
      </w:r>
      <w:r w:rsidR="00AE0B32" w:rsidRPr="00A24B37">
        <w:rPr>
          <w:rFonts w:asciiTheme="majorHAnsi" w:hAnsiTheme="majorHAnsi" w:cs="Helvetica"/>
          <w:szCs w:val="24"/>
        </w:rPr>
        <w:t>la Maitrise d’Œuvre</w:t>
      </w:r>
      <w:r w:rsidRPr="00A24B37">
        <w:rPr>
          <w:rFonts w:asciiTheme="majorHAnsi" w:hAnsiTheme="majorHAnsi" w:cs="Helvetica"/>
          <w:szCs w:val="24"/>
        </w:rPr>
        <w:t xml:space="preserve">, établit des demandes, en assume la responsabilité ainsi que l’acheminement aux services intéressés, assisté </w:t>
      </w:r>
      <w:r w:rsidR="00AE0B32" w:rsidRPr="00A24B37">
        <w:rPr>
          <w:rFonts w:asciiTheme="majorHAnsi" w:hAnsiTheme="majorHAnsi" w:cs="Helvetica"/>
          <w:szCs w:val="24"/>
        </w:rPr>
        <w:t>de la Maitrise d’Œuvre.</w:t>
      </w:r>
      <w:r w:rsidRPr="00A24B37">
        <w:rPr>
          <w:rFonts w:asciiTheme="majorHAnsi" w:hAnsiTheme="majorHAnsi" w:cs="Helvetica"/>
          <w:szCs w:val="24"/>
        </w:rPr>
        <w:t xml:space="preserve">         </w:t>
      </w:r>
    </w:p>
    <w:p w14:paraId="2CE2627F" w14:textId="77777777" w:rsidR="00FB3BFB" w:rsidRPr="00A24B37" w:rsidRDefault="00FB3BFB" w:rsidP="00FB3BFB">
      <w:pPr>
        <w:tabs>
          <w:tab w:val="left" w:pos="2780"/>
        </w:tabs>
        <w:jc w:val="both"/>
        <w:rPr>
          <w:rFonts w:asciiTheme="majorHAnsi" w:hAnsiTheme="majorHAnsi" w:cs="Helvetica"/>
          <w:b/>
          <w:szCs w:val="24"/>
        </w:rPr>
      </w:pPr>
      <w:r w:rsidRPr="00A24B37">
        <w:rPr>
          <w:rFonts w:asciiTheme="majorHAnsi" w:hAnsiTheme="majorHAnsi" w:cs="Helvetica"/>
          <w:b/>
          <w:szCs w:val="24"/>
        </w:rPr>
        <w:t>XI 4. Relations avec les entreprises</w:t>
      </w:r>
    </w:p>
    <w:p w14:paraId="03E96EF1"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L</w:t>
      </w:r>
      <w:r w:rsidR="00987EB8" w:rsidRPr="00A24B37">
        <w:rPr>
          <w:rFonts w:asciiTheme="majorHAnsi" w:hAnsiTheme="majorHAnsi" w:cs="Helvetica"/>
          <w:szCs w:val="24"/>
        </w:rPr>
        <w:t xml:space="preserve">’Ingénieur du marché </w:t>
      </w:r>
      <w:r w:rsidRPr="00A24B37">
        <w:rPr>
          <w:rFonts w:asciiTheme="majorHAnsi" w:hAnsiTheme="majorHAnsi" w:cs="Helvetica"/>
          <w:szCs w:val="24"/>
        </w:rPr>
        <w:t>décide s’il sera ou non fait appel à la concurrence. Elle se fait librement entre le ou les prestataires chargés par lui de l’exécution des travaux.</w:t>
      </w:r>
    </w:p>
    <w:p w14:paraId="2D51CDFF"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w:t>
      </w:r>
    </w:p>
    <w:p w14:paraId="36587D30" w14:textId="77777777" w:rsidR="00FB3BFB" w:rsidRPr="00A24B37" w:rsidRDefault="00987EB8"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Le Chef de Service du Marché </w:t>
      </w:r>
      <w:r w:rsidR="00E12D0A" w:rsidRPr="00A24B37">
        <w:rPr>
          <w:rFonts w:asciiTheme="majorHAnsi" w:hAnsiTheme="majorHAnsi" w:cs="Helvetica"/>
          <w:szCs w:val="24"/>
        </w:rPr>
        <w:t xml:space="preserve">peut donner directement </w:t>
      </w:r>
      <w:r w:rsidR="00FB3BFB" w:rsidRPr="00A24B37">
        <w:rPr>
          <w:rFonts w:asciiTheme="majorHAnsi" w:hAnsiTheme="majorHAnsi" w:cs="Helvetica"/>
          <w:szCs w:val="24"/>
        </w:rPr>
        <w:t xml:space="preserve">des ordres aux entrepreneurs. Le </w:t>
      </w:r>
      <w:r w:rsidR="006B5A6C" w:rsidRPr="00A24B37">
        <w:rPr>
          <w:rFonts w:asciiTheme="majorHAnsi" w:hAnsiTheme="majorHAnsi" w:cs="Helvetica"/>
          <w:szCs w:val="24"/>
        </w:rPr>
        <w:t xml:space="preserve">Maitre d’Ouvrage </w:t>
      </w:r>
      <w:r w:rsidR="00FB3BFB" w:rsidRPr="00A24B37">
        <w:rPr>
          <w:rFonts w:asciiTheme="majorHAnsi" w:hAnsiTheme="majorHAnsi" w:cs="Helvetica"/>
          <w:szCs w:val="24"/>
        </w:rPr>
        <w:t xml:space="preserve">qui s’est engagé à verser les sommes dues aux prestataires dans les délais prévus </w:t>
      </w:r>
      <w:r w:rsidR="00E87C39" w:rsidRPr="00A24B37">
        <w:rPr>
          <w:rFonts w:asciiTheme="majorHAnsi" w:hAnsiTheme="majorHAnsi" w:cs="Helvetica"/>
          <w:szCs w:val="24"/>
        </w:rPr>
        <w:t>dans les lettres commandes doit informer la</w:t>
      </w:r>
      <w:r w:rsidR="00FB3BFB" w:rsidRPr="00A24B37">
        <w:rPr>
          <w:rFonts w:asciiTheme="majorHAnsi" w:hAnsiTheme="majorHAnsi" w:cs="Helvetica"/>
          <w:szCs w:val="24"/>
        </w:rPr>
        <w:t xml:space="preserve"> </w:t>
      </w:r>
      <w:r w:rsidR="00E87C39" w:rsidRPr="00A24B37">
        <w:rPr>
          <w:rFonts w:asciiTheme="majorHAnsi" w:hAnsiTheme="majorHAnsi" w:cs="Helvetica"/>
          <w:szCs w:val="24"/>
        </w:rPr>
        <w:t xml:space="preserve">Maitrise d’Œuvre </w:t>
      </w:r>
      <w:r w:rsidR="00FB3BFB" w:rsidRPr="00A24B37">
        <w:rPr>
          <w:rFonts w:asciiTheme="majorHAnsi" w:hAnsiTheme="majorHAnsi" w:cs="Helvetica"/>
          <w:szCs w:val="24"/>
        </w:rPr>
        <w:t>des versements effectués.</w:t>
      </w:r>
    </w:p>
    <w:p w14:paraId="7BF9D9CD" w14:textId="23A45D5F" w:rsidR="00FB3BFB" w:rsidRPr="00A24B37" w:rsidRDefault="00FB3BFB" w:rsidP="00FB3BFB">
      <w:pPr>
        <w:tabs>
          <w:tab w:val="left" w:pos="2780"/>
        </w:tabs>
        <w:jc w:val="both"/>
        <w:rPr>
          <w:rFonts w:asciiTheme="majorHAnsi" w:hAnsiTheme="majorHAnsi" w:cs="Helvetica"/>
          <w:szCs w:val="24"/>
        </w:rPr>
      </w:pPr>
    </w:p>
    <w:p w14:paraId="3B2588A8" w14:textId="77777777" w:rsidR="00FB3BFB" w:rsidRPr="00A24B37" w:rsidRDefault="00FB3BFB" w:rsidP="00FB3BFB">
      <w:pPr>
        <w:tabs>
          <w:tab w:val="left" w:pos="2780"/>
        </w:tabs>
        <w:jc w:val="both"/>
        <w:rPr>
          <w:rFonts w:asciiTheme="majorHAnsi" w:hAnsiTheme="majorHAnsi" w:cs="Helvetica"/>
          <w:szCs w:val="24"/>
        </w:rPr>
      </w:pPr>
    </w:p>
    <w:p w14:paraId="29F86030" w14:textId="77777777" w:rsidR="00FB3BFB" w:rsidRPr="00A24B37" w:rsidRDefault="00FB3BFB" w:rsidP="00FB3BFB">
      <w:pPr>
        <w:tabs>
          <w:tab w:val="left" w:pos="2780"/>
        </w:tabs>
        <w:jc w:val="both"/>
        <w:rPr>
          <w:rFonts w:asciiTheme="majorHAnsi" w:hAnsiTheme="majorHAnsi" w:cs="Helvetica"/>
          <w:szCs w:val="24"/>
        </w:rPr>
      </w:pPr>
    </w:p>
    <w:p w14:paraId="388ECC08" w14:textId="77777777" w:rsidR="00FB3BFB" w:rsidRPr="00A24B37" w:rsidRDefault="00FB3BFB" w:rsidP="00FB3BFB">
      <w:pPr>
        <w:tabs>
          <w:tab w:val="left" w:pos="2780"/>
        </w:tabs>
        <w:jc w:val="both"/>
        <w:rPr>
          <w:rFonts w:asciiTheme="majorHAnsi" w:hAnsiTheme="majorHAnsi" w:cs="Helvetica"/>
          <w:szCs w:val="24"/>
        </w:rPr>
      </w:pPr>
      <w:r w:rsidRPr="00A24B37">
        <w:rPr>
          <w:rFonts w:asciiTheme="majorHAnsi" w:hAnsiTheme="majorHAnsi" w:cs="Helvetica"/>
          <w:szCs w:val="24"/>
        </w:rPr>
        <w:t xml:space="preserve">                                                                                                                 </w:t>
      </w:r>
    </w:p>
    <w:p w14:paraId="59362A64" w14:textId="77777777" w:rsidR="00FB3BFB" w:rsidRPr="00A24B37" w:rsidRDefault="00FB3BFB" w:rsidP="00FB3BFB">
      <w:pPr>
        <w:tabs>
          <w:tab w:val="left" w:pos="2780"/>
        </w:tabs>
        <w:rPr>
          <w:rFonts w:asciiTheme="majorHAnsi" w:hAnsiTheme="majorHAnsi" w:cs="Helvetica"/>
          <w:szCs w:val="24"/>
        </w:rPr>
      </w:pPr>
      <w:r w:rsidRPr="00A24B37">
        <w:rPr>
          <w:rFonts w:asciiTheme="majorHAnsi" w:hAnsiTheme="majorHAnsi" w:cs="Helvetica"/>
          <w:szCs w:val="24"/>
        </w:rPr>
        <w:t xml:space="preserve">                                             </w:t>
      </w:r>
    </w:p>
    <w:p w14:paraId="0E053637" w14:textId="77777777" w:rsidR="00FB3BFB" w:rsidRPr="00A24B37" w:rsidRDefault="00FB3BFB" w:rsidP="00FB3BFB">
      <w:pPr>
        <w:tabs>
          <w:tab w:val="left" w:pos="2780"/>
        </w:tabs>
        <w:rPr>
          <w:rFonts w:asciiTheme="majorHAnsi" w:hAnsiTheme="majorHAnsi" w:cs="Helvetica"/>
          <w:szCs w:val="24"/>
        </w:rPr>
      </w:pPr>
    </w:p>
    <w:p w14:paraId="78FDA76E" w14:textId="77777777" w:rsidR="00FB3BFB" w:rsidRPr="00A24B37" w:rsidRDefault="00FB3BFB" w:rsidP="00FB3BFB">
      <w:pPr>
        <w:tabs>
          <w:tab w:val="left" w:pos="2780"/>
        </w:tabs>
        <w:rPr>
          <w:rFonts w:asciiTheme="majorHAnsi" w:hAnsiTheme="majorHAnsi" w:cs="Helvetica"/>
          <w:szCs w:val="24"/>
        </w:rPr>
      </w:pPr>
      <w:r w:rsidRPr="00A24B37">
        <w:rPr>
          <w:rFonts w:asciiTheme="majorHAnsi" w:hAnsiTheme="majorHAnsi" w:cs="Helvetica"/>
          <w:szCs w:val="24"/>
        </w:rPr>
        <w:t xml:space="preserve">                                                                                                     </w:t>
      </w:r>
    </w:p>
    <w:p w14:paraId="360D23CB" w14:textId="77777777" w:rsidR="00FB3BFB" w:rsidRPr="00A24B37" w:rsidRDefault="00FB3BFB" w:rsidP="00FB3BFB">
      <w:pPr>
        <w:tabs>
          <w:tab w:val="left" w:pos="2780"/>
        </w:tabs>
        <w:rPr>
          <w:rFonts w:asciiTheme="majorHAnsi" w:hAnsiTheme="majorHAnsi" w:cs="Helvetica"/>
          <w:szCs w:val="24"/>
        </w:rPr>
      </w:pPr>
    </w:p>
    <w:p w14:paraId="3122EDE7" w14:textId="77777777" w:rsidR="00FB3BFB" w:rsidRPr="00A24B37" w:rsidRDefault="00FB3BFB" w:rsidP="00FB3BFB">
      <w:pPr>
        <w:rPr>
          <w:rFonts w:asciiTheme="majorHAnsi" w:hAnsiTheme="majorHAnsi" w:cs="Helvetica"/>
          <w:szCs w:val="24"/>
        </w:rPr>
      </w:pPr>
    </w:p>
    <w:p w14:paraId="240D7184" w14:textId="77777777" w:rsidR="00FB3BFB" w:rsidRPr="00A24B37" w:rsidRDefault="00FB3BFB" w:rsidP="00FB3BFB">
      <w:pPr>
        <w:rPr>
          <w:rFonts w:asciiTheme="majorHAnsi" w:hAnsiTheme="majorHAnsi" w:cs="Helvetica"/>
          <w:szCs w:val="24"/>
        </w:rPr>
      </w:pPr>
    </w:p>
    <w:p w14:paraId="32C88A14" w14:textId="77777777" w:rsidR="00FB3BFB" w:rsidRPr="00A24B37" w:rsidRDefault="00FB3BFB" w:rsidP="00FB3BFB">
      <w:pPr>
        <w:rPr>
          <w:rFonts w:asciiTheme="majorHAnsi" w:hAnsiTheme="majorHAnsi" w:cs="Helvetica"/>
          <w:szCs w:val="24"/>
        </w:rPr>
      </w:pPr>
    </w:p>
    <w:p w14:paraId="17E76798" w14:textId="77777777" w:rsidR="00E36E90" w:rsidRPr="00A24B37" w:rsidRDefault="00E36E90" w:rsidP="00FB3BFB">
      <w:pPr>
        <w:rPr>
          <w:rFonts w:asciiTheme="majorHAnsi" w:hAnsiTheme="majorHAnsi" w:cs="Helvetica"/>
          <w:szCs w:val="24"/>
        </w:rPr>
      </w:pPr>
    </w:p>
    <w:p w14:paraId="237DF1D6" w14:textId="77777777" w:rsidR="00E36E90" w:rsidRPr="00A24B37" w:rsidRDefault="00E36E90" w:rsidP="00FB3BFB">
      <w:pPr>
        <w:rPr>
          <w:rFonts w:asciiTheme="majorHAnsi" w:hAnsiTheme="majorHAnsi" w:cs="Helvetica"/>
          <w:szCs w:val="24"/>
        </w:rPr>
      </w:pPr>
    </w:p>
    <w:p w14:paraId="31B35A63" w14:textId="77777777" w:rsidR="00E36E90" w:rsidRPr="00A24B37" w:rsidRDefault="00E36E90" w:rsidP="00FB3BFB">
      <w:pPr>
        <w:rPr>
          <w:rFonts w:asciiTheme="majorHAnsi" w:hAnsiTheme="majorHAnsi" w:cs="Helvetica"/>
          <w:szCs w:val="24"/>
        </w:rPr>
      </w:pPr>
    </w:p>
    <w:p w14:paraId="489F51EB" w14:textId="77777777" w:rsidR="00E36E90" w:rsidRPr="00A24B37" w:rsidRDefault="00E36E90" w:rsidP="00FB3BFB">
      <w:pPr>
        <w:rPr>
          <w:rFonts w:asciiTheme="majorHAnsi" w:hAnsiTheme="majorHAnsi" w:cs="Helvetica"/>
          <w:szCs w:val="24"/>
        </w:rPr>
      </w:pPr>
    </w:p>
    <w:p w14:paraId="231688ED" w14:textId="77777777" w:rsidR="00E36E90" w:rsidRPr="00A24B37" w:rsidRDefault="00E36E90" w:rsidP="00FB3BFB">
      <w:pPr>
        <w:rPr>
          <w:rFonts w:asciiTheme="majorHAnsi" w:hAnsiTheme="majorHAnsi" w:cs="Helvetica"/>
          <w:szCs w:val="24"/>
        </w:rPr>
      </w:pPr>
    </w:p>
    <w:p w14:paraId="328FBCCC" w14:textId="77777777" w:rsidR="00E36E90" w:rsidRPr="00A24B37" w:rsidRDefault="00E36E90" w:rsidP="00FB3BFB">
      <w:pPr>
        <w:rPr>
          <w:rFonts w:asciiTheme="majorHAnsi" w:hAnsiTheme="majorHAnsi" w:cs="Helvetica"/>
          <w:szCs w:val="24"/>
        </w:rPr>
      </w:pPr>
    </w:p>
    <w:p w14:paraId="4F4AA9A3" w14:textId="77777777" w:rsidR="00E36E90" w:rsidRPr="00A24B37" w:rsidRDefault="00E36E90" w:rsidP="00FB3BFB">
      <w:pPr>
        <w:rPr>
          <w:rFonts w:asciiTheme="majorHAnsi" w:hAnsiTheme="majorHAnsi" w:cs="Helvetica"/>
          <w:szCs w:val="24"/>
        </w:rPr>
      </w:pPr>
    </w:p>
    <w:p w14:paraId="7E5AAFA6" w14:textId="77777777" w:rsidR="00E36E90" w:rsidRPr="00A24B37" w:rsidRDefault="00E36E90" w:rsidP="00FB3BFB">
      <w:pPr>
        <w:rPr>
          <w:rFonts w:asciiTheme="majorHAnsi" w:hAnsiTheme="majorHAnsi" w:cs="Helvetica"/>
          <w:szCs w:val="24"/>
        </w:rPr>
      </w:pPr>
    </w:p>
    <w:p w14:paraId="7811608C" w14:textId="77777777" w:rsidR="00E36E90" w:rsidRPr="00A24B37" w:rsidRDefault="00E36E90" w:rsidP="00FB3BFB">
      <w:pPr>
        <w:rPr>
          <w:rFonts w:asciiTheme="majorHAnsi" w:hAnsiTheme="majorHAnsi" w:cs="Helvetica"/>
          <w:szCs w:val="24"/>
        </w:rPr>
      </w:pPr>
    </w:p>
    <w:p w14:paraId="4DB1D4C4" w14:textId="77777777" w:rsidR="00E36E90" w:rsidRPr="00A24B37" w:rsidRDefault="00E36E90" w:rsidP="00FB3BFB">
      <w:pPr>
        <w:rPr>
          <w:rFonts w:asciiTheme="majorHAnsi" w:hAnsiTheme="majorHAnsi" w:cs="Helvetica"/>
          <w:szCs w:val="24"/>
        </w:rPr>
      </w:pPr>
    </w:p>
    <w:p w14:paraId="3A3C516C" w14:textId="77777777" w:rsidR="00E36E90" w:rsidRPr="00A24B37" w:rsidRDefault="00E36E90" w:rsidP="00FB3BFB">
      <w:pPr>
        <w:rPr>
          <w:rFonts w:asciiTheme="majorHAnsi" w:hAnsiTheme="majorHAnsi" w:cs="Helvetica"/>
          <w:szCs w:val="24"/>
        </w:rPr>
      </w:pPr>
    </w:p>
    <w:p w14:paraId="370C7D7E" w14:textId="77777777" w:rsidR="00E36E90" w:rsidRPr="00A24B37" w:rsidRDefault="00E36E90" w:rsidP="00FB3BFB">
      <w:pPr>
        <w:rPr>
          <w:rFonts w:asciiTheme="majorHAnsi" w:hAnsiTheme="majorHAnsi" w:cs="Helvetica"/>
          <w:szCs w:val="24"/>
        </w:rPr>
      </w:pPr>
    </w:p>
    <w:p w14:paraId="75371BC5" w14:textId="77777777" w:rsidR="00E36E90" w:rsidRPr="00A24B37" w:rsidRDefault="00E36E90" w:rsidP="00FB3BFB">
      <w:pPr>
        <w:rPr>
          <w:rFonts w:asciiTheme="majorHAnsi" w:hAnsiTheme="majorHAnsi" w:cs="Helvetica"/>
          <w:szCs w:val="24"/>
        </w:rPr>
      </w:pPr>
    </w:p>
    <w:p w14:paraId="5E313BF7" w14:textId="77777777" w:rsidR="00E36E90" w:rsidRPr="00A24B37" w:rsidRDefault="00E36E90" w:rsidP="00FB3BFB">
      <w:pPr>
        <w:rPr>
          <w:rFonts w:asciiTheme="majorHAnsi" w:hAnsiTheme="majorHAnsi" w:cs="Helvetica"/>
          <w:szCs w:val="24"/>
        </w:rPr>
      </w:pPr>
    </w:p>
    <w:p w14:paraId="21D6660C" w14:textId="77777777" w:rsidR="00E36E90" w:rsidRPr="00A24B37" w:rsidRDefault="00E36E90" w:rsidP="00FB3BFB">
      <w:pPr>
        <w:rPr>
          <w:rFonts w:asciiTheme="majorHAnsi" w:hAnsiTheme="majorHAnsi" w:cs="Helvetica"/>
          <w:szCs w:val="24"/>
        </w:rPr>
      </w:pPr>
    </w:p>
    <w:p w14:paraId="3915A2BE" w14:textId="77777777" w:rsidR="00E36E90" w:rsidRPr="00A24B37" w:rsidRDefault="00E36E90" w:rsidP="00FB3BFB">
      <w:pPr>
        <w:rPr>
          <w:rFonts w:asciiTheme="majorHAnsi" w:hAnsiTheme="majorHAnsi" w:cs="Helvetica"/>
          <w:szCs w:val="24"/>
        </w:rPr>
      </w:pPr>
    </w:p>
    <w:p w14:paraId="0E111856" w14:textId="77777777" w:rsidR="00E36E90" w:rsidRPr="00A24B37" w:rsidRDefault="00E36E90" w:rsidP="00FB3BFB">
      <w:pPr>
        <w:rPr>
          <w:rFonts w:asciiTheme="majorHAnsi" w:hAnsiTheme="majorHAnsi" w:cs="Helvetica"/>
          <w:szCs w:val="24"/>
        </w:rPr>
      </w:pPr>
    </w:p>
    <w:p w14:paraId="40DF4F64" w14:textId="77777777" w:rsidR="00E36E90" w:rsidRPr="00A24B37" w:rsidRDefault="00E36E90" w:rsidP="00FB3BFB">
      <w:pPr>
        <w:rPr>
          <w:rFonts w:asciiTheme="majorHAnsi" w:hAnsiTheme="majorHAnsi" w:cs="Helvetica"/>
          <w:szCs w:val="24"/>
        </w:rPr>
      </w:pPr>
    </w:p>
    <w:p w14:paraId="51F5995A" w14:textId="77777777" w:rsidR="00E36E90" w:rsidRPr="00A24B37" w:rsidRDefault="00E36E90" w:rsidP="00FB3BFB">
      <w:pPr>
        <w:rPr>
          <w:rFonts w:asciiTheme="majorHAnsi" w:hAnsiTheme="majorHAnsi" w:cs="Helvetica"/>
          <w:szCs w:val="24"/>
        </w:rPr>
      </w:pPr>
    </w:p>
    <w:p w14:paraId="5608EC5C" w14:textId="77777777" w:rsidR="00E36E90" w:rsidRPr="00A24B37" w:rsidRDefault="00E36E90" w:rsidP="00FB3BFB">
      <w:pPr>
        <w:rPr>
          <w:rFonts w:asciiTheme="majorHAnsi" w:hAnsiTheme="majorHAnsi" w:cs="Helvetica"/>
          <w:szCs w:val="24"/>
        </w:rPr>
      </w:pPr>
    </w:p>
    <w:p w14:paraId="2F605705" w14:textId="77777777" w:rsidR="00E36E90" w:rsidRPr="00A24B37" w:rsidRDefault="00E36E90" w:rsidP="00FB3BFB">
      <w:pPr>
        <w:rPr>
          <w:rFonts w:asciiTheme="majorHAnsi" w:hAnsiTheme="majorHAnsi" w:cs="Helvetica"/>
          <w:szCs w:val="24"/>
        </w:rPr>
      </w:pPr>
    </w:p>
    <w:p w14:paraId="5265F2C9" w14:textId="77777777" w:rsidR="00FB3BFB" w:rsidRPr="00A24B37" w:rsidRDefault="00FB3BFB" w:rsidP="00FB3BFB">
      <w:pPr>
        <w:rPr>
          <w:rFonts w:asciiTheme="majorHAnsi" w:hAnsiTheme="majorHAnsi" w:cs="Helvetica"/>
          <w:szCs w:val="24"/>
        </w:rPr>
      </w:pPr>
    </w:p>
    <w:p w14:paraId="2C1FFAD6" w14:textId="77777777" w:rsidR="00FB3BFB" w:rsidRPr="00A24B37" w:rsidRDefault="00FB3BFB" w:rsidP="00FB3BFB">
      <w:pPr>
        <w:rPr>
          <w:rFonts w:asciiTheme="majorHAnsi" w:hAnsiTheme="majorHAnsi" w:cs="Helvetica"/>
          <w:szCs w:val="24"/>
        </w:rPr>
      </w:pPr>
    </w:p>
    <w:p w14:paraId="61E6BA35" w14:textId="77777777" w:rsidR="00FB3BFB" w:rsidRPr="00A24B37" w:rsidRDefault="00FB3BFB" w:rsidP="00FB3BFB">
      <w:pPr>
        <w:rPr>
          <w:rFonts w:asciiTheme="majorHAnsi" w:hAnsiTheme="majorHAnsi" w:cs="Helvetica"/>
          <w:szCs w:val="24"/>
        </w:rPr>
      </w:pPr>
    </w:p>
    <w:p w14:paraId="6B82749E" w14:textId="77777777" w:rsidR="00FB3BFB" w:rsidRPr="00A24B37" w:rsidRDefault="00FB3BFB" w:rsidP="00FB3BFB">
      <w:pPr>
        <w:rPr>
          <w:rFonts w:asciiTheme="majorHAnsi" w:hAnsiTheme="majorHAnsi" w:cs="Helvetica"/>
          <w:szCs w:val="24"/>
        </w:rPr>
      </w:pPr>
    </w:p>
    <w:p w14:paraId="1DF72D3D" w14:textId="77777777" w:rsidR="00E36E90" w:rsidRPr="00A24B37" w:rsidRDefault="00E36E90" w:rsidP="00FB3BFB">
      <w:pPr>
        <w:rPr>
          <w:rFonts w:asciiTheme="majorHAnsi" w:hAnsiTheme="majorHAnsi" w:cs="Helvetica"/>
          <w:szCs w:val="24"/>
        </w:rPr>
      </w:pPr>
    </w:p>
    <w:p w14:paraId="2E8F4F82" w14:textId="77777777" w:rsidR="00E36E90" w:rsidRPr="00A24B37" w:rsidRDefault="00E36E90" w:rsidP="00FB3BFB">
      <w:pPr>
        <w:rPr>
          <w:rFonts w:asciiTheme="majorHAnsi" w:hAnsiTheme="majorHAnsi" w:cs="Helvetica"/>
          <w:szCs w:val="24"/>
        </w:rPr>
      </w:pPr>
    </w:p>
    <w:p w14:paraId="4AE9F99B" w14:textId="77777777" w:rsidR="00E36E90" w:rsidRPr="00A24B37" w:rsidRDefault="00E36E90" w:rsidP="00FB3BFB">
      <w:pPr>
        <w:rPr>
          <w:rFonts w:asciiTheme="majorHAnsi" w:hAnsiTheme="majorHAnsi" w:cs="Helvetica"/>
          <w:szCs w:val="24"/>
        </w:rPr>
      </w:pPr>
    </w:p>
    <w:p w14:paraId="0D197ED0" w14:textId="77777777" w:rsidR="00E36E90" w:rsidRPr="00A24B37" w:rsidRDefault="00E36E90" w:rsidP="00FB3BFB">
      <w:pPr>
        <w:rPr>
          <w:rFonts w:asciiTheme="majorHAnsi" w:hAnsiTheme="majorHAnsi" w:cs="Helvetica"/>
          <w:szCs w:val="24"/>
        </w:rPr>
      </w:pPr>
    </w:p>
    <w:p w14:paraId="26229A53" w14:textId="77777777" w:rsidR="00E36E90" w:rsidRPr="00A24B37" w:rsidRDefault="00E36E90" w:rsidP="00FB3BFB">
      <w:pPr>
        <w:rPr>
          <w:rFonts w:asciiTheme="majorHAnsi" w:hAnsiTheme="majorHAnsi" w:cs="Helvetica"/>
          <w:szCs w:val="24"/>
        </w:rPr>
      </w:pPr>
    </w:p>
    <w:p w14:paraId="188734CD" w14:textId="77777777" w:rsidR="00E36E90" w:rsidRPr="00A24B37" w:rsidRDefault="00E36E90" w:rsidP="00FB3BFB">
      <w:pPr>
        <w:rPr>
          <w:rFonts w:asciiTheme="majorHAnsi" w:hAnsiTheme="majorHAnsi" w:cs="Helvetica"/>
          <w:szCs w:val="24"/>
        </w:rPr>
      </w:pPr>
    </w:p>
    <w:p w14:paraId="16015D5D" w14:textId="77777777" w:rsidR="00E36E90" w:rsidRPr="00A24B37" w:rsidRDefault="00E36E90" w:rsidP="00FB3BFB">
      <w:pPr>
        <w:rPr>
          <w:rFonts w:asciiTheme="majorHAnsi" w:hAnsiTheme="majorHAnsi" w:cs="Helvetica"/>
          <w:szCs w:val="24"/>
        </w:rPr>
      </w:pPr>
    </w:p>
    <w:p w14:paraId="293073D5" w14:textId="77777777" w:rsidR="0079056B" w:rsidRPr="00A24B37" w:rsidRDefault="0079056B" w:rsidP="00FB3BFB">
      <w:pPr>
        <w:rPr>
          <w:rFonts w:asciiTheme="majorHAnsi" w:hAnsiTheme="majorHAnsi" w:cs="Helvetica"/>
          <w:szCs w:val="24"/>
        </w:rPr>
      </w:pPr>
    </w:p>
    <w:p w14:paraId="42D88506" w14:textId="77777777" w:rsidR="0079056B" w:rsidRPr="00A24B37" w:rsidRDefault="0079056B" w:rsidP="00FB3BFB">
      <w:pPr>
        <w:rPr>
          <w:rFonts w:asciiTheme="majorHAnsi" w:hAnsiTheme="majorHAnsi" w:cs="Helvetica"/>
          <w:szCs w:val="24"/>
        </w:rPr>
      </w:pPr>
    </w:p>
    <w:p w14:paraId="4D6777CD" w14:textId="77777777" w:rsidR="00E36E90" w:rsidRPr="00A24B37" w:rsidRDefault="00E36E90" w:rsidP="00FB3BFB">
      <w:pPr>
        <w:rPr>
          <w:rFonts w:asciiTheme="majorHAnsi" w:hAnsiTheme="majorHAnsi" w:cs="Helvetica"/>
          <w:szCs w:val="24"/>
        </w:rPr>
      </w:pPr>
    </w:p>
    <w:p w14:paraId="2D30049C" w14:textId="77777777" w:rsidR="0079056B" w:rsidRPr="00A24B37" w:rsidRDefault="0079056B" w:rsidP="00FB3BFB">
      <w:pPr>
        <w:rPr>
          <w:rFonts w:asciiTheme="majorHAnsi" w:hAnsiTheme="majorHAnsi" w:cs="Helvetica"/>
          <w:szCs w:val="24"/>
        </w:rPr>
      </w:pPr>
    </w:p>
    <w:p w14:paraId="262DA00D" w14:textId="77777777" w:rsidR="0079056B" w:rsidRPr="00A24B37" w:rsidRDefault="0079056B" w:rsidP="00FB3BFB">
      <w:pPr>
        <w:rPr>
          <w:rFonts w:asciiTheme="majorHAnsi" w:hAnsiTheme="majorHAnsi" w:cs="Helvetica"/>
          <w:szCs w:val="24"/>
        </w:rPr>
      </w:pPr>
    </w:p>
    <w:p w14:paraId="3F61E239" w14:textId="77777777" w:rsidR="0079056B" w:rsidRPr="00A24B37" w:rsidRDefault="0079056B" w:rsidP="00FB3BFB">
      <w:pPr>
        <w:rPr>
          <w:rFonts w:asciiTheme="majorHAnsi" w:hAnsiTheme="majorHAnsi" w:cs="Helvetica"/>
          <w:szCs w:val="24"/>
        </w:rPr>
      </w:pPr>
    </w:p>
    <w:p w14:paraId="156BC419" w14:textId="77777777" w:rsidR="00E36E90" w:rsidRPr="00A24B37" w:rsidRDefault="00E36E90" w:rsidP="00FB3BFB">
      <w:pPr>
        <w:rPr>
          <w:rFonts w:asciiTheme="majorHAnsi" w:hAnsiTheme="majorHAnsi" w:cs="Helvetica"/>
          <w:szCs w:val="24"/>
        </w:rPr>
      </w:pPr>
    </w:p>
    <w:p w14:paraId="624EB7A4" w14:textId="77777777" w:rsidR="00E36E90" w:rsidRPr="00A24B37" w:rsidRDefault="00E36E90" w:rsidP="00FB3BFB">
      <w:pPr>
        <w:rPr>
          <w:rFonts w:asciiTheme="majorHAnsi" w:hAnsiTheme="majorHAnsi" w:cs="Helvetica"/>
          <w:szCs w:val="24"/>
        </w:rPr>
      </w:pPr>
    </w:p>
    <w:p w14:paraId="36B46D9C" w14:textId="1CECE12C" w:rsidR="000D2D11" w:rsidRPr="00A24B37" w:rsidRDefault="00C120A8" w:rsidP="00C120A8">
      <w:pPr>
        <w:rPr>
          <w:rFonts w:asciiTheme="majorHAnsi" w:hAnsiTheme="majorHAnsi" w:cs="Helvetica"/>
          <w:szCs w:val="24"/>
        </w:rPr>
      </w:pPr>
      <w:r w:rsidRPr="00A24B37">
        <w:rPr>
          <w:rFonts w:asciiTheme="majorHAnsi" w:hAnsiTheme="majorHAnsi" w:cs="Helvetica"/>
          <w:szCs w:val="24"/>
        </w:rPr>
        <w:t xml:space="preserve">     </w:t>
      </w:r>
    </w:p>
    <w:p w14:paraId="42DDCD71" w14:textId="77777777" w:rsidR="000D2D11" w:rsidRPr="00A24B37" w:rsidRDefault="000D2D11" w:rsidP="003B1E49">
      <w:pPr>
        <w:autoSpaceDE w:val="0"/>
        <w:autoSpaceDN w:val="0"/>
        <w:adjustRightInd w:val="0"/>
        <w:jc w:val="center"/>
        <w:rPr>
          <w:rFonts w:asciiTheme="majorHAnsi" w:hAnsiTheme="majorHAnsi"/>
          <w:b/>
          <w:sz w:val="40"/>
          <w:szCs w:val="40"/>
        </w:rPr>
      </w:pPr>
    </w:p>
    <w:p w14:paraId="521F44BC" w14:textId="11BCDE1F" w:rsidR="003B1E49" w:rsidRPr="00A24B37" w:rsidRDefault="00B30B75"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PIECE N° 7</w:t>
      </w:r>
      <w:r w:rsidR="003B1E49" w:rsidRPr="00A24B37">
        <w:rPr>
          <w:rFonts w:asciiTheme="majorHAnsi" w:hAnsiTheme="majorHAnsi"/>
          <w:sz w:val="48"/>
        </w:rPr>
        <w:t xml:space="preserve">                                           </w:t>
      </w:r>
    </w:p>
    <w:p w14:paraId="149CD497" w14:textId="77777777" w:rsidR="003B1E49" w:rsidRPr="00A24B37" w:rsidRDefault="003B1E49"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Cahier des Clauses Administratives Particulières</w:t>
      </w:r>
    </w:p>
    <w:p w14:paraId="5F9454BC" w14:textId="77777777" w:rsidR="003B1E49" w:rsidRPr="00A24B37" w:rsidRDefault="003B1E49" w:rsidP="003B1E49">
      <w:pPr>
        <w:rPr>
          <w:rFonts w:asciiTheme="majorHAnsi" w:hAnsiTheme="majorHAnsi"/>
        </w:rPr>
      </w:pPr>
    </w:p>
    <w:p w14:paraId="58838CC2" w14:textId="77777777" w:rsidR="003B1E49" w:rsidRPr="00A24B37" w:rsidRDefault="003B1E49" w:rsidP="003B1E49">
      <w:pPr>
        <w:ind w:left="708"/>
        <w:jc w:val="both"/>
        <w:rPr>
          <w:rFonts w:asciiTheme="majorHAnsi" w:hAnsiTheme="majorHAnsi"/>
          <w:lang w:val="fr-CA"/>
        </w:rPr>
      </w:pPr>
    </w:p>
    <w:p w14:paraId="49BBCDDC" w14:textId="77777777" w:rsidR="003B1E49" w:rsidRPr="00A24B37" w:rsidRDefault="003B1E49" w:rsidP="003B1E49">
      <w:pPr>
        <w:ind w:left="708"/>
        <w:jc w:val="both"/>
        <w:rPr>
          <w:rFonts w:asciiTheme="majorHAnsi" w:hAnsiTheme="majorHAnsi"/>
        </w:rPr>
      </w:pPr>
    </w:p>
    <w:p w14:paraId="44D55387" w14:textId="77777777" w:rsidR="003B1E49" w:rsidRPr="00A24B37" w:rsidRDefault="003B1E49" w:rsidP="003B1E49">
      <w:pPr>
        <w:autoSpaceDE w:val="0"/>
        <w:autoSpaceDN w:val="0"/>
        <w:adjustRightInd w:val="0"/>
        <w:jc w:val="center"/>
        <w:rPr>
          <w:rFonts w:asciiTheme="majorHAnsi" w:hAnsiTheme="majorHAnsi"/>
          <w:b/>
          <w:sz w:val="40"/>
          <w:szCs w:val="40"/>
        </w:rPr>
      </w:pPr>
    </w:p>
    <w:p w14:paraId="468705B0" w14:textId="77777777" w:rsidR="00C120A8" w:rsidRPr="00A24B37" w:rsidRDefault="00C120A8" w:rsidP="003B1E49">
      <w:pPr>
        <w:autoSpaceDE w:val="0"/>
        <w:autoSpaceDN w:val="0"/>
        <w:adjustRightInd w:val="0"/>
        <w:jc w:val="center"/>
        <w:rPr>
          <w:rFonts w:asciiTheme="majorHAnsi" w:hAnsiTheme="majorHAnsi"/>
          <w:b/>
          <w:sz w:val="40"/>
          <w:szCs w:val="40"/>
        </w:rPr>
      </w:pPr>
    </w:p>
    <w:p w14:paraId="44F20D53" w14:textId="77777777" w:rsidR="00C120A8" w:rsidRPr="00A24B37" w:rsidRDefault="00C120A8" w:rsidP="003B1E49">
      <w:pPr>
        <w:autoSpaceDE w:val="0"/>
        <w:autoSpaceDN w:val="0"/>
        <w:adjustRightInd w:val="0"/>
        <w:jc w:val="center"/>
        <w:rPr>
          <w:rFonts w:asciiTheme="majorHAnsi" w:hAnsiTheme="majorHAnsi"/>
          <w:b/>
          <w:sz w:val="40"/>
          <w:szCs w:val="40"/>
        </w:rPr>
      </w:pPr>
    </w:p>
    <w:p w14:paraId="14F60192" w14:textId="77777777" w:rsidR="00C120A8" w:rsidRPr="00A24B37" w:rsidRDefault="00C120A8" w:rsidP="003B1E49">
      <w:pPr>
        <w:autoSpaceDE w:val="0"/>
        <w:autoSpaceDN w:val="0"/>
        <w:adjustRightInd w:val="0"/>
        <w:jc w:val="center"/>
        <w:rPr>
          <w:rFonts w:asciiTheme="majorHAnsi" w:hAnsiTheme="majorHAnsi"/>
          <w:b/>
          <w:sz w:val="40"/>
          <w:szCs w:val="40"/>
        </w:rPr>
      </w:pPr>
    </w:p>
    <w:p w14:paraId="3CA6FE67" w14:textId="77777777" w:rsidR="00C120A8" w:rsidRPr="00A24B37" w:rsidRDefault="00C120A8" w:rsidP="003B1E49">
      <w:pPr>
        <w:autoSpaceDE w:val="0"/>
        <w:autoSpaceDN w:val="0"/>
        <w:adjustRightInd w:val="0"/>
        <w:jc w:val="center"/>
        <w:rPr>
          <w:rFonts w:asciiTheme="majorHAnsi" w:hAnsiTheme="majorHAnsi"/>
          <w:b/>
          <w:sz w:val="40"/>
          <w:szCs w:val="40"/>
        </w:rPr>
      </w:pPr>
    </w:p>
    <w:p w14:paraId="6D7A9061" w14:textId="77777777" w:rsidR="00C120A8" w:rsidRPr="00A24B37" w:rsidRDefault="00C120A8" w:rsidP="003B1E49">
      <w:pPr>
        <w:autoSpaceDE w:val="0"/>
        <w:autoSpaceDN w:val="0"/>
        <w:adjustRightInd w:val="0"/>
        <w:jc w:val="center"/>
        <w:rPr>
          <w:rFonts w:asciiTheme="majorHAnsi" w:hAnsiTheme="majorHAnsi"/>
          <w:b/>
          <w:sz w:val="40"/>
          <w:szCs w:val="40"/>
        </w:rPr>
      </w:pPr>
    </w:p>
    <w:p w14:paraId="56299C30" w14:textId="77777777" w:rsidR="003B1E49" w:rsidRPr="00A24B37" w:rsidRDefault="003B1E49" w:rsidP="003B1E49">
      <w:pPr>
        <w:autoSpaceDE w:val="0"/>
        <w:autoSpaceDN w:val="0"/>
        <w:adjustRightInd w:val="0"/>
        <w:jc w:val="center"/>
        <w:rPr>
          <w:rFonts w:asciiTheme="majorHAnsi" w:hAnsiTheme="majorHAnsi"/>
          <w:b/>
          <w:sz w:val="40"/>
          <w:szCs w:val="40"/>
        </w:rPr>
      </w:pPr>
    </w:p>
    <w:p w14:paraId="6C835768" w14:textId="77777777" w:rsidR="00CD4BC6" w:rsidRPr="00A24B37" w:rsidRDefault="00CD4BC6" w:rsidP="000C5B89">
      <w:pPr>
        <w:autoSpaceDE w:val="0"/>
        <w:autoSpaceDN w:val="0"/>
        <w:adjustRightInd w:val="0"/>
        <w:rPr>
          <w:rFonts w:asciiTheme="majorHAnsi" w:hAnsiTheme="majorHAnsi"/>
          <w:b/>
          <w:sz w:val="40"/>
          <w:szCs w:val="40"/>
        </w:rPr>
      </w:pPr>
    </w:p>
    <w:p w14:paraId="05BD1184" w14:textId="77777777" w:rsidR="003B1E49" w:rsidRPr="00A24B37" w:rsidRDefault="003B1E49" w:rsidP="005344D8">
      <w:pPr>
        <w:autoSpaceDE w:val="0"/>
        <w:autoSpaceDN w:val="0"/>
        <w:adjustRightInd w:val="0"/>
        <w:rPr>
          <w:rFonts w:asciiTheme="majorHAnsi" w:hAnsiTheme="majorHAnsi"/>
          <w:b/>
          <w:szCs w:val="24"/>
        </w:rPr>
      </w:pPr>
    </w:p>
    <w:p w14:paraId="4155BB9C" w14:textId="77777777" w:rsidR="003B1E49" w:rsidRPr="00A24B37" w:rsidRDefault="00E12D0A" w:rsidP="00E12D0A">
      <w:pPr>
        <w:autoSpaceDE w:val="0"/>
        <w:autoSpaceDN w:val="0"/>
        <w:adjustRightInd w:val="0"/>
        <w:jc w:val="center"/>
        <w:rPr>
          <w:rFonts w:asciiTheme="majorHAnsi" w:hAnsiTheme="majorHAnsi"/>
          <w:b/>
          <w:bCs/>
          <w:sz w:val="32"/>
          <w:szCs w:val="32"/>
        </w:rPr>
      </w:pPr>
      <w:r w:rsidRPr="00A24B37">
        <w:rPr>
          <w:rFonts w:asciiTheme="majorHAnsi" w:hAnsiTheme="majorHAnsi"/>
          <w:b/>
          <w:bCs/>
          <w:sz w:val="32"/>
          <w:szCs w:val="32"/>
        </w:rPr>
        <w:lastRenderedPageBreak/>
        <w:t>SOMMAIRE</w:t>
      </w:r>
    </w:p>
    <w:p w14:paraId="110B3487"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Chapitre I</w:t>
      </w:r>
      <w:r w:rsidR="002332BE" w:rsidRPr="00A24B37">
        <w:rPr>
          <w:rFonts w:asciiTheme="majorHAnsi" w:hAnsiTheme="majorHAnsi"/>
          <w:b/>
          <w:bCs/>
          <w:szCs w:val="24"/>
        </w:rPr>
        <w:t> </w:t>
      </w:r>
      <w:r w:rsidRPr="00A24B37">
        <w:rPr>
          <w:rFonts w:asciiTheme="majorHAnsi" w:hAnsiTheme="majorHAnsi"/>
          <w:b/>
          <w:bCs/>
          <w:szCs w:val="24"/>
        </w:rPr>
        <w:t xml:space="preserve">: Dispositions générales . . . . . . . . . . . . . . . . . . . . . . . . . . . . . . . . . . . . . . . . . . . . . . . . </w:t>
      </w:r>
    </w:p>
    <w:p w14:paraId="75EAE53F" w14:textId="64C51009"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w:t>
      </w:r>
      <w:r w:rsidR="002332BE" w:rsidRPr="00A24B37">
        <w:rPr>
          <w:rFonts w:asciiTheme="majorHAnsi" w:hAnsiTheme="majorHAnsi"/>
          <w:szCs w:val="24"/>
        </w:rPr>
        <w:t> </w:t>
      </w:r>
      <w:r w:rsidR="00D953A6" w:rsidRPr="00A24B37">
        <w:rPr>
          <w:rFonts w:asciiTheme="majorHAnsi" w:hAnsiTheme="majorHAnsi"/>
          <w:szCs w:val="24"/>
        </w:rPr>
        <w:t xml:space="preserve">: Objet </w:t>
      </w:r>
      <w:r w:rsidR="000346A2" w:rsidRPr="00A24B37">
        <w:rPr>
          <w:rFonts w:asciiTheme="majorHAnsi" w:hAnsiTheme="majorHAnsi" w:cs="Helvetica"/>
          <w:szCs w:val="24"/>
        </w:rPr>
        <w:t xml:space="preserve">de la lettre Commande </w:t>
      </w:r>
      <w:r w:rsidRPr="00A24B37">
        <w:rPr>
          <w:rFonts w:asciiTheme="majorHAnsi" w:hAnsiTheme="majorHAnsi"/>
          <w:szCs w:val="24"/>
        </w:rPr>
        <w:t xml:space="preserve"> . . . . . . . . . . . . . . . . . . . . . . . . . . . . . . . . . . . . . . . . </w:t>
      </w:r>
    </w:p>
    <w:p w14:paraId="4F69A9A8" w14:textId="6AB846D0"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w:t>
      </w:r>
      <w:r w:rsidR="002332BE" w:rsidRPr="00A24B37">
        <w:rPr>
          <w:rFonts w:asciiTheme="majorHAnsi" w:hAnsiTheme="majorHAnsi"/>
          <w:szCs w:val="24"/>
        </w:rPr>
        <w:t> </w:t>
      </w:r>
      <w:r w:rsidRPr="00A24B37">
        <w:rPr>
          <w:rFonts w:asciiTheme="majorHAnsi" w:hAnsiTheme="majorHAnsi"/>
          <w:szCs w:val="24"/>
        </w:rPr>
        <w:t xml:space="preserve">: Procédure de Passation </w:t>
      </w:r>
      <w:r w:rsidR="004F1BAD" w:rsidRPr="00A24B37">
        <w:rPr>
          <w:rFonts w:asciiTheme="majorHAnsi" w:hAnsiTheme="majorHAnsi"/>
        </w:rPr>
        <w:t>de la lettre commande</w:t>
      </w:r>
      <w:r w:rsidRPr="00A24B37">
        <w:rPr>
          <w:rFonts w:asciiTheme="majorHAnsi" w:hAnsiTheme="majorHAnsi"/>
          <w:szCs w:val="24"/>
        </w:rPr>
        <w:t xml:space="preserve">. . . . . . . . . . . . . . . . . . . . . . . . . . </w:t>
      </w:r>
    </w:p>
    <w:p w14:paraId="239E70F8"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3</w:t>
      </w:r>
      <w:r w:rsidR="002332BE" w:rsidRPr="00A24B37">
        <w:rPr>
          <w:rFonts w:asciiTheme="majorHAnsi" w:hAnsiTheme="majorHAnsi"/>
          <w:szCs w:val="24"/>
        </w:rPr>
        <w:t> </w:t>
      </w:r>
      <w:r w:rsidRPr="00A24B37">
        <w:rPr>
          <w:rFonts w:asciiTheme="majorHAnsi" w:hAnsiTheme="majorHAnsi"/>
          <w:szCs w:val="24"/>
        </w:rPr>
        <w:t xml:space="preserve">: Définitions et attributions  . . . . . . . . . . . . . . . . . . . . . . . . . . </w:t>
      </w:r>
    </w:p>
    <w:p w14:paraId="106092E5"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4</w:t>
      </w:r>
      <w:r w:rsidR="002332BE" w:rsidRPr="00A24B37">
        <w:rPr>
          <w:rFonts w:asciiTheme="majorHAnsi" w:hAnsiTheme="majorHAnsi"/>
          <w:szCs w:val="24"/>
        </w:rPr>
        <w:t> </w:t>
      </w:r>
      <w:r w:rsidRPr="00A24B37">
        <w:rPr>
          <w:rFonts w:asciiTheme="majorHAnsi" w:hAnsiTheme="majorHAnsi"/>
          <w:szCs w:val="24"/>
        </w:rPr>
        <w:t xml:space="preserve">: Langue, loi et réglementation applicables  . . . . . . . . . . . . . . . . . . . . . </w:t>
      </w:r>
    </w:p>
    <w:p w14:paraId="63F00287" w14:textId="5256C7F8"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5</w:t>
      </w:r>
      <w:r w:rsidR="002332BE" w:rsidRPr="00A24B37">
        <w:rPr>
          <w:rFonts w:asciiTheme="majorHAnsi" w:hAnsiTheme="majorHAnsi"/>
          <w:szCs w:val="24"/>
        </w:rPr>
        <w:t> </w:t>
      </w:r>
      <w:r w:rsidRPr="00A24B37">
        <w:rPr>
          <w:rFonts w:asciiTheme="majorHAnsi" w:hAnsiTheme="majorHAnsi"/>
          <w:szCs w:val="24"/>
        </w:rPr>
        <w:t xml:space="preserve">: Pièces constitutives </w:t>
      </w:r>
      <w:r w:rsidR="000346A2" w:rsidRPr="00A24B37">
        <w:rPr>
          <w:rFonts w:asciiTheme="majorHAnsi" w:hAnsiTheme="majorHAnsi" w:cs="Helvetica"/>
          <w:szCs w:val="24"/>
        </w:rPr>
        <w:t>de la lettre Commande</w:t>
      </w:r>
      <w:r w:rsidRPr="00A24B37">
        <w:rPr>
          <w:rFonts w:asciiTheme="majorHAnsi" w:hAnsiTheme="majorHAnsi"/>
          <w:szCs w:val="24"/>
        </w:rPr>
        <w:t xml:space="preserve">……………. . . . . . . . . . . . . . . . . . . . . . </w:t>
      </w:r>
    </w:p>
    <w:p w14:paraId="099DDCBF"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6</w:t>
      </w:r>
      <w:r w:rsidR="002332BE" w:rsidRPr="00A24B37">
        <w:rPr>
          <w:rFonts w:asciiTheme="majorHAnsi" w:hAnsiTheme="majorHAnsi"/>
          <w:szCs w:val="24"/>
        </w:rPr>
        <w:t> </w:t>
      </w:r>
      <w:r w:rsidRPr="00A24B37">
        <w:rPr>
          <w:rFonts w:asciiTheme="majorHAnsi" w:hAnsiTheme="majorHAnsi"/>
          <w:szCs w:val="24"/>
        </w:rPr>
        <w:t xml:space="preserve">: Textes généraux applicables  . . . . . . . . . . . . . . . . . . . . . . . . . . . . . . . </w:t>
      </w:r>
    </w:p>
    <w:p w14:paraId="082A4DDA"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7</w:t>
      </w:r>
      <w:r w:rsidR="002332BE" w:rsidRPr="00A24B37">
        <w:rPr>
          <w:rFonts w:asciiTheme="majorHAnsi" w:hAnsiTheme="majorHAnsi"/>
          <w:szCs w:val="24"/>
        </w:rPr>
        <w:t> </w:t>
      </w:r>
      <w:r w:rsidRPr="00A24B37">
        <w:rPr>
          <w:rFonts w:asciiTheme="majorHAnsi" w:hAnsiTheme="majorHAnsi"/>
          <w:szCs w:val="24"/>
        </w:rPr>
        <w:t xml:space="preserve">: Communication  . . . . . . . . . . . . . . . . . . . . . . . . . . . . </w:t>
      </w:r>
    </w:p>
    <w:p w14:paraId="59F95C17"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8</w:t>
      </w:r>
      <w:r w:rsidR="002332BE" w:rsidRPr="00A24B37">
        <w:rPr>
          <w:rFonts w:asciiTheme="majorHAnsi" w:hAnsiTheme="majorHAnsi"/>
          <w:szCs w:val="24"/>
        </w:rPr>
        <w:t> </w:t>
      </w:r>
      <w:r w:rsidRPr="00A24B37">
        <w:rPr>
          <w:rFonts w:asciiTheme="majorHAnsi" w:hAnsiTheme="majorHAnsi"/>
          <w:szCs w:val="24"/>
        </w:rPr>
        <w:t xml:space="preserve">: Ordres de service . . . . . . . . . . . . . . . . . . . . . . . . . . . . . . . . . . . . . . . </w:t>
      </w:r>
    </w:p>
    <w:p w14:paraId="4E4ECB87" w14:textId="6567A483"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9</w:t>
      </w:r>
      <w:r w:rsidR="002332BE" w:rsidRPr="00A24B37">
        <w:rPr>
          <w:rFonts w:asciiTheme="majorHAnsi" w:hAnsiTheme="majorHAnsi"/>
          <w:szCs w:val="24"/>
        </w:rPr>
        <w:t> </w:t>
      </w:r>
      <w:r w:rsidRPr="00A24B37">
        <w:rPr>
          <w:rFonts w:asciiTheme="majorHAnsi" w:hAnsiTheme="majorHAnsi"/>
          <w:szCs w:val="24"/>
        </w:rPr>
        <w:t xml:space="preserve">: </w:t>
      </w:r>
      <w:r w:rsidR="000346A2" w:rsidRPr="00A24B37">
        <w:rPr>
          <w:rFonts w:asciiTheme="majorHAnsi" w:hAnsiTheme="majorHAnsi" w:cs="Helvetica"/>
          <w:szCs w:val="24"/>
        </w:rPr>
        <w:t>Lettre Commande</w:t>
      </w:r>
      <w:r w:rsidRPr="00A24B37">
        <w:rPr>
          <w:rFonts w:asciiTheme="majorHAnsi" w:hAnsiTheme="majorHAnsi"/>
          <w:szCs w:val="24"/>
        </w:rPr>
        <w:t xml:space="preserve">. . . . . . . . . . . . . . . . . . . . . . . . </w:t>
      </w:r>
    </w:p>
    <w:p w14:paraId="3FE2C678"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10</w:t>
      </w:r>
      <w:r w:rsidR="002332BE" w:rsidRPr="00A24B37">
        <w:rPr>
          <w:rFonts w:asciiTheme="majorHAnsi" w:hAnsiTheme="majorHAnsi"/>
          <w:szCs w:val="24"/>
        </w:rPr>
        <w:t> </w:t>
      </w:r>
      <w:r w:rsidRPr="00A24B37">
        <w:rPr>
          <w:rFonts w:asciiTheme="majorHAnsi" w:hAnsiTheme="majorHAnsi"/>
          <w:szCs w:val="24"/>
        </w:rPr>
        <w:t xml:space="preserve">: Matériel et personnel du prestataire  . . . . . . . . . . . . . . . . . . . . . . . . </w:t>
      </w:r>
    </w:p>
    <w:p w14:paraId="79E4CDEB" w14:textId="77777777" w:rsidR="003B1E49" w:rsidRPr="00A24B37" w:rsidRDefault="003B1E49" w:rsidP="003B1E49">
      <w:pPr>
        <w:autoSpaceDE w:val="0"/>
        <w:autoSpaceDN w:val="0"/>
        <w:adjustRightInd w:val="0"/>
        <w:jc w:val="both"/>
        <w:rPr>
          <w:rFonts w:asciiTheme="majorHAnsi" w:hAnsiTheme="majorHAnsi"/>
          <w:szCs w:val="24"/>
        </w:rPr>
      </w:pPr>
    </w:p>
    <w:p w14:paraId="59BCB8E4"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Chapitre II</w:t>
      </w:r>
      <w:r w:rsidR="002332BE" w:rsidRPr="00A24B37">
        <w:rPr>
          <w:rFonts w:asciiTheme="majorHAnsi" w:hAnsiTheme="majorHAnsi"/>
          <w:b/>
          <w:bCs/>
          <w:szCs w:val="24"/>
        </w:rPr>
        <w:t> </w:t>
      </w:r>
      <w:r w:rsidRPr="00A24B37">
        <w:rPr>
          <w:rFonts w:asciiTheme="majorHAnsi" w:hAnsiTheme="majorHAnsi"/>
          <w:b/>
          <w:bCs/>
          <w:szCs w:val="24"/>
        </w:rPr>
        <w:t xml:space="preserve">: Exécution des prestations </w:t>
      </w:r>
      <w:r w:rsidRPr="00A24B37">
        <w:rPr>
          <w:rFonts w:asciiTheme="majorHAnsi" w:hAnsiTheme="majorHAnsi"/>
          <w:szCs w:val="24"/>
        </w:rPr>
        <w:t xml:space="preserve">. . . . . . . . . . . . . . . . . . . . . . . . . . . . . . . . . . . . .. . . . . . . </w:t>
      </w:r>
    </w:p>
    <w:p w14:paraId="380DDADF" w14:textId="347CCA3F"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11</w:t>
      </w:r>
      <w:r w:rsidR="002332BE" w:rsidRPr="00A24B37">
        <w:rPr>
          <w:rFonts w:asciiTheme="majorHAnsi" w:hAnsiTheme="majorHAnsi"/>
          <w:szCs w:val="24"/>
        </w:rPr>
        <w:t> </w:t>
      </w:r>
      <w:r w:rsidR="00D82A3B" w:rsidRPr="00A24B37">
        <w:rPr>
          <w:rFonts w:asciiTheme="majorHAnsi" w:hAnsiTheme="majorHAnsi"/>
          <w:szCs w:val="24"/>
        </w:rPr>
        <w:t xml:space="preserve">: Délais d’exécution </w:t>
      </w:r>
      <w:r w:rsidR="000346A2" w:rsidRPr="00A24B37">
        <w:rPr>
          <w:rFonts w:asciiTheme="majorHAnsi" w:hAnsiTheme="majorHAnsi" w:cs="Helvetica"/>
          <w:szCs w:val="24"/>
        </w:rPr>
        <w:t>de la Lettre Commande</w:t>
      </w:r>
      <w:r w:rsidRPr="00A24B37">
        <w:rPr>
          <w:rFonts w:asciiTheme="majorHAnsi" w:hAnsiTheme="majorHAnsi"/>
          <w:szCs w:val="24"/>
        </w:rPr>
        <w:t xml:space="preserve"> . . . . . . . . . . . . . . . . . . . . . . . . . . . . </w:t>
      </w:r>
    </w:p>
    <w:p w14:paraId="069260E7"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12</w:t>
      </w:r>
      <w:r w:rsidR="002332BE" w:rsidRPr="00A24B37">
        <w:rPr>
          <w:rFonts w:asciiTheme="majorHAnsi" w:hAnsiTheme="majorHAnsi"/>
          <w:szCs w:val="24"/>
        </w:rPr>
        <w:t> </w:t>
      </w:r>
      <w:r w:rsidRPr="00A24B37">
        <w:rPr>
          <w:rFonts w:asciiTheme="majorHAnsi" w:hAnsiTheme="majorHAnsi"/>
          <w:szCs w:val="24"/>
        </w:rPr>
        <w:t xml:space="preserve">: Obligations du Maître d’Ouvrage . . . . . . . . . . . . . . . . . . . .. . . . . . </w:t>
      </w:r>
    </w:p>
    <w:p w14:paraId="389C20C3"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13</w:t>
      </w:r>
      <w:r w:rsidR="002332BE" w:rsidRPr="00A24B37">
        <w:rPr>
          <w:rFonts w:asciiTheme="majorHAnsi" w:hAnsiTheme="majorHAnsi"/>
          <w:szCs w:val="24"/>
        </w:rPr>
        <w:t> </w:t>
      </w:r>
      <w:r w:rsidRPr="00A24B37">
        <w:rPr>
          <w:rFonts w:asciiTheme="majorHAnsi" w:hAnsiTheme="majorHAnsi"/>
          <w:szCs w:val="24"/>
        </w:rPr>
        <w:t xml:space="preserve">: Obligations du prestataire  . . . . . . . . . . . . . . . . . . . .. . . . . . </w:t>
      </w:r>
    </w:p>
    <w:p w14:paraId="58A19E13"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14</w:t>
      </w:r>
      <w:r w:rsidR="002332BE" w:rsidRPr="00A24B37">
        <w:rPr>
          <w:rFonts w:asciiTheme="majorHAnsi" w:hAnsiTheme="majorHAnsi"/>
          <w:szCs w:val="24"/>
        </w:rPr>
        <w:t> </w:t>
      </w:r>
      <w:r w:rsidRPr="00A24B37">
        <w:rPr>
          <w:rFonts w:asciiTheme="majorHAnsi" w:hAnsiTheme="majorHAnsi"/>
          <w:szCs w:val="24"/>
        </w:rPr>
        <w:t xml:space="preserve">: Assurances ………….. . . . . . . . . . . . . . . . . . . . . . . . . . . . . . . . . . . . . . . . . . . . . </w:t>
      </w:r>
    </w:p>
    <w:p w14:paraId="4B3A1272"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15</w:t>
      </w:r>
      <w:r w:rsidR="002332BE" w:rsidRPr="00A24B37">
        <w:rPr>
          <w:rFonts w:asciiTheme="majorHAnsi" w:hAnsiTheme="majorHAnsi"/>
          <w:szCs w:val="24"/>
        </w:rPr>
        <w:t> </w:t>
      </w:r>
      <w:r w:rsidRPr="00A24B37">
        <w:rPr>
          <w:rFonts w:asciiTheme="majorHAnsi" w:hAnsiTheme="majorHAnsi"/>
          <w:szCs w:val="24"/>
        </w:rPr>
        <w:t xml:space="preserve">: Programme d’exécution  . . . . . . . . . . . . . . . . . . . . . . . .. . . . . . . . . . </w:t>
      </w:r>
    </w:p>
    <w:p w14:paraId="0DE28D90"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16</w:t>
      </w:r>
      <w:r w:rsidR="002332BE" w:rsidRPr="00A24B37">
        <w:rPr>
          <w:rFonts w:asciiTheme="majorHAnsi" w:hAnsiTheme="majorHAnsi"/>
          <w:szCs w:val="24"/>
        </w:rPr>
        <w:t> </w:t>
      </w:r>
      <w:r w:rsidRPr="00A24B37">
        <w:rPr>
          <w:rFonts w:asciiTheme="majorHAnsi" w:hAnsiTheme="majorHAnsi"/>
          <w:szCs w:val="24"/>
        </w:rPr>
        <w:t xml:space="preserve">: Agrément du personnel . . . . . . . . . . . . . . . . . . . . . . . . . . . . . . . . . </w:t>
      </w:r>
    </w:p>
    <w:p w14:paraId="475D813D"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17</w:t>
      </w:r>
      <w:r w:rsidR="002332BE" w:rsidRPr="00A24B37">
        <w:rPr>
          <w:rFonts w:asciiTheme="majorHAnsi" w:hAnsiTheme="majorHAnsi"/>
          <w:szCs w:val="24"/>
        </w:rPr>
        <w:t> </w:t>
      </w:r>
      <w:r w:rsidRPr="00A24B37">
        <w:rPr>
          <w:rFonts w:asciiTheme="majorHAnsi" w:hAnsiTheme="majorHAnsi"/>
          <w:szCs w:val="24"/>
        </w:rPr>
        <w:t xml:space="preserve">: Sous-traitance . . . . . . . . . . . . . . . . . . . . . . . . . . . . . . . . . . . . . . . . . </w:t>
      </w:r>
    </w:p>
    <w:p w14:paraId="6933D647" w14:textId="77777777" w:rsidR="003B1E49" w:rsidRPr="00A24B37" w:rsidRDefault="003B1E49" w:rsidP="003B1E49">
      <w:pPr>
        <w:autoSpaceDE w:val="0"/>
        <w:autoSpaceDN w:val="0"/>
        <w:adjustRightInd w:val="0"/>
        <w:jc w:val="both"/>
        <w:rPr>
          <w:rFonts w:asciiTheme="majorHAnsi" w:hAnsiTheme="majorHAnsi"/>
          <w:szCs w:val="24"/>
        </w:rPr>
      </w:pPr>
    </w:p>
    <w:p w14:paraId="04B048D3" w14:textId="77777777" w:rsidR="00F604AD"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b/>
          <w:bCs/>
          <w:szCs w:val="24"/>
        </w:rPr>
        <w:t>Chapitre III</w:t>
      </w:r>
      <w:r w:rsidR="002332BE" w:rsidRPr="00A24B37">
        <w:rPr>
          <w:rFonts w:asciiTheme="majorHAnsi" w:hAnsiTheme="majorHAnsi"/>
          <w:b/>
          <w:bCs/>
          <w:szCs w:val="24"/>
        </w:rPr>
        <w:t> </w:t>
      </w:r>
      <w:r w:rsidRPr="00A24B37">
        <w:rPr>
          <w:rFonts w:asciiTheme="majorHAnsi" w:hAnsiTheme="majorHAnsi"/>
          <w:b/>
          <w:bCs/>
          <w:szCs w:val="24"/>
        </w:rPr>
        <w:t xml:space="preserve">: Clauses Financières </w:t>
      </w:r>
      <w:r w:rsidRPr="00A24B37">
        <w:rPr>
          <w:rFonts w:asciiTheme="majorHAnsi" w:hAnsiTheme="majorHAnsi"/>
          <w:szCs w:val="24"/>
        </w:rPr>
        <w:t xml:space="preserve">. . . . . . . . . . . . . . . . . . . . . . . . . . . . . . . . . . . . . . . . . . . . . . . . </w:t>
      </w:r>
    </w:p>
    <w:p w14:paraId="79E670C2"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18</w:t>
      </w:r>
      <w:r w:rsidR="002332BE" w:rsidRPr="00A24B37">
        <w:rPr>
          <w:rFonts w:asciiTheme="majorHAnsi" w:hAnsiTheme="majorHAnsi"/>
          <w:szCs w:val="24"/>
        </w:rPr>
        <w:t> </w:t>
      </w:r>
      <w:r w:rsidRPr="00A24B37">
        <w:rPr>
          <w:rFonts w:asciiTheme="majorHAnsi" w:hAnsiTheme="majorHAnsi"/>
          <w:szCs w:val="24"/>
        </w:rPr>
        <w:t xml:space="preserve">: Garanties et cautions . . . . . . . . . . . . . . . . . . . . . . . . . . . . . . . . . . . </w:t>
      </w:r>
    </w:p>
    <w:p w14:paraId="1880C5D4" w14:textId="15B07D53"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19</w:t>
      </w:r>
      <w:r w:rsidR="002332BE" w:rsidRPr="00A24B37">
        <w:rPr>
          <w:rFonts w:asciiTheme="majorHAnsi" w:hAnsiTheme="majorHAnsi"/>
          <w:szCs w:val="24"/>
        </w:rPr>
        <w:t> </w:t>
      </w:r>
      <w:r w:rsidRPr="00A24B37">
        <w:rPr>
          <w:rFonts w:asciiTheme="majorHAnsi" w:hAnsiTheme="majorHAnsi"/>
          <w:szCs w:val="24"/>
        </w:rPr>
        <w:t xml:space="preserve">: Montant </w:t>
      </w:r>
      <w:r w:rsidR="000346A2" w:rsidRPr="00A24B37">
        <w:rPr>
          <w:rFonts w:asciiTheme="majorHAnsi" w:hAnsiTheme="majorHAnsi" w:cs="Helvetica"/>
          <w:szCs w:val="24"/>
        </w:rPr>
        <w:t>de la Lettre Commande</w:t>
      </w:r>
      <w:r w:rsidRPr="00A24B37">
        <w:rPr>
          <w:rFonts w:asciiTheme="majorHAnsi" w:hAnsiTheme="majorHAnsi"/>
          <w:szCs w:val="24"/>
        </w:rPr>
        <w:t xml:space="preserve">. . . . . . . . . . . . . . . . . . . . . . . . . . . . . . . . . . . . . </w:t>
      </w:r>
    </w:p>
    <w:p w14:paraId="1F321987"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20</w:t>
      </w:r>
      <w:r w:rsidR="002332BE" w:rsidRPr="00A24B37">
        <w:rPr>
          <w:rFonts w:asciiTheme="majorHAnsi" w:hAnsiTheme="majorHAnsi"/>
          <w:szCs w:val="24"/>
        </w:rPr>
        <w:t> </w:t>
      </w:r>
      <w:r w:rsidRPr="00A24B37">
        <w:rPr>
          <w:rFonts w:asciiTheme="majorHAnsi" w:hAnsiTheme="majorHAnsi"/>
          <w:szCs w:val="24"/>
        </w:rPr>
        <w:t xml:space="preserve">: Lieu et mode de paiement  . . . . . . . . . . . . . . . . . . . . . . . . . . . . . . . . </w:t>
      </w:r>
    </w:p>
    <w:p w14:paraId="600A1CC5"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21</w:t>
      </w:r>
      <w:r w:rsidR="002332BE" w:rsidRPr="00A24B37">
        <w:rPr>
          <w:rFonts w:asciiTheme="majorHAnsi" w:hAnsiTheme="majorHAnsi"/>
          <w:szCs w:val="24"/>
        </w:rPr>
        <w:t> </w:t>
      </w:r>
      <w:r w:rsidRPr="00A24B37">
        <w:rPr>
          <w:rFonts w:asciiTheme="majorHAnsi" w:hAnsiTheme="majorHAnsi"/>
          <w:szCs w:val="24"/>
        </w:rPr>
        <w:t xml:space="preserve">: Variation des prix. . . . . . . . . . . . . . . . . . . . . . . . . . . . . . . . . . . . .  </w:t>
      </w:r>
    </w:p>
    <w:p w14:paraId="7EFE8B67"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w:t>
      </w:r>
      <w:r w:rsidR="006F44B9" w:rsidRPr="00A24B37">
        <w:rPr>
          <w:rFonts w:asciiTheme="majorHAnsi" w:hAnsiTheme="majorHAnsi"/>
          <w:szCs w:val="24"/>
        </w:rPr>
        <w:t>2</w:t>
      </w:r>
      <w:r w:rsidR="002332BE" w:rsidRPr="00A24B37">
        <w:rPr>
          <w:rFonts w:asciiTheme="majorHAnsi" w:hAnsiTheme="majorHAnsi"/>
          <w:szCs w:val="24"/>
        </w:rPr>
        <w:t> </w:t>
      </w:r>
      <w:r w:rsidRPr="00A24B37">
        <w:rPr>
          <w:rFonts w:asciiTheme="majorHAnsi" w:hAnsiTheme="majorHAnsi"/>
          <w:szCs w:val="24"/>
        </w:rPr>
        <w:t xml:space="preserve">: Règlement des prestations. . . . . . . .. . . . . . . . . . . . . . . . </w:t>
      </w:r>
    </w:p>
    <w:p w14:paraId="0636E675"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23</w:t>
      </w:r>
      <w:r w:rsidR="002332BE" w:rsidRPr="00A24B37">
        <w:rPr>
          <w:rFonts w:asciiTheme="majorHAnsi" w:hAnsiTheme="majorHAnsi"/>
          <w:szCs w:val="24"/>
        </w:rPr>
        <w:t> </w:t>
      </w:r>
      <w:r w:rsidR="003B1E49" w:rsidRPr="00A24B37">
        <w:rPr>
          <w:rFonts w:asciiTheme="majorHAnsi" w:hAnsiTheme="majorHAnsi"/>
          <w:szCs w:val="24"/>
        </w:rPr>
        <w:t xml:space="preserve">: Intérêts moratoires. . . . . . . . . . . . . . . . . . . . . . . . . . . . . . . . . . . . . </w:t>
      </w:r>
    </w:p>
    <w:p w14:paraId="0333C9AF"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24</w:t>
      </w:r>
      <w:r w:rsidR="002332BE" w:rsidRPr="00A24B37">
        <w:rPr>
          <w:rFonts w:asciiTheme="majorHAnsi" w:hAnsiTheme="majorHAnsi"/>
          <w:szCs w:val="24"/>
        </w:rPr>
        <w:t> </w:t>
      </w:r>
      <w:r w:rsidR="003B1E49" w:rsidRPr="00A24B37">
        <w:rPr>
          <w:rFonts w:asciiTheme="majorHAnsi" w:hAnsiTheme="majorHAnsi"/>
          <w:szCs w:val="24"/>
        </w:rPr>
        <w:t xml:space="preserve">: Pénalités de retard …………………….… . . . . . . . . . . . . . . . . . . . . . . . . . . . . .. </w:t>
      </w:r>
    </w:p>
    <w:p w14:paraId="74CCF45F"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25</w:t>
      </w:r>
      <w:r w:rsidR="002332BE" w:rsidRPr="00A24B37">
        <w:rPr>
          <w:rFonts w:asciiTheme="majorHAnsi" w:hAnsiTheme="majorHAnsi"/>
          <w:szCs w:val="24"/>
        </w:rPr>
        <w:t> </w:t>
      </w:r>
      <w:r w:rsidR="003B1E49" w:rsidRPr="00A24B37">
        <w:rPr>
          <w:rFonts w:asciiTheme="majorHAnsi" w:hAnsiTheme="majorHAnsi"/>
          <w:szCs w:val="24"/>
        </w:rPr>
        <w:t xml:space="preserve">: Décompte final. . . . . . . . . . . . . . . . . . . . . . . . . . . . . . . . . . . . . . . . </w:t>
      </w:r>
    </w:p>
    <w:p w14:paraId="75C7CA63"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26</w:t>
      </w:r>
      <w:r w:rsidR="002332BE" w:rsidRPr="00A24B37">
        <w:rPr>
          <w:rFonts w:asciiTheme="majorHAnsi" w:hAnsiTheme="majorHAnsi"/>
          <w:szCs w:val="24"/>
        </w:rPr>
        <w:t> </w:t>
      </w:r>
      <w:r w:rsidR="003B1E49" w:rsidRPr="00A24B37">
        <w:rPr>
          <w:rFonts w:asciiTheme="majorHAnsi" w:hAnsiTheme="majorHAnsi"/>
          <w:szCs w:val="24"/>
        </w:rPr>
        <w:t xml:space="preserve">: Décompte général et </w:t>
      </w:r>
      <w:r w:rsidR="00793F93" w:rsidRPr="00A24B37">
        <w:rPr>
          <w:rFonts w:asciiTheme="majorHAnsi" w:hAnsiTheme="majorHAnsi"/>
          <w:szCs w:val="24"/>
        </w:rPr>
        <w:t>définitif .</w:t>
      </w:r>
      <w:r w:rsidR="003B1E49" w:rsidRPr="00A24B37">
        <w:rPr>
          <w:rFonts w:asciiTheme="majorHAnsi" w:hAnsiTheme="majorHAnsi"/>
          <w:szCs w:val="24"/>
        </w:rPr>
        <w:t xml:space="preserve"> . . . . . . . . . . .. . . . . . . . . . . . . . . . . . </w:t>
      </w:r>
    </w:p>
    <w:p w14:paraId="0CAC1BB3"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Art</w:t>
      </w:r>
      <w:r w:rsidR="006F44B9" w:rsidRPr="00A24B37">
        <w:rPr>
          <w:rFonts w:asciiTheme="majorHAnsi" w:hAnsiTheme="majorHAnsi"/>
          <w:szCs w:val="24"/>
        </w:rPr>
        <w:t>icle 27</w:t>
      </w:r>
      <w:r w:rsidR="002332BE" w:rsidRPr="00A24B37">
        <w:rPr>
          <w:rFonts w:asciiTheme="majorHAnsi" w:hAnsiTheme="majorHAnsi"/>
          <w:szCs w:val="24"/>
        </w:rPr>
        <w:t> </w:t>
      </w:r>
      <w:r w:rsidRPr="00A24B37">
        <w:rPr>
          <w:rFonts w:asciiTheme="majorHAnsi" w:hAnsiTheme="majorHAnsi"/>
          <w:szCs w:val="24"/>
        </w:rPr>
        <w:t xml:space="preserve">: Régime fiscal et douanier. . . . . . . . . . . . . . . . . . . . . . . . . . .. . . . .  </w:t>
      </w:r>
    </w:p>
    <w:p w14:paraId="41AF4C83" w14:textId="16CFBE94"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28</w:t>
      </w:r>
      <w:r w:rsidR="002332BE" w:rsidRPr="00A24B37">
        <w:rPr>
          <w:rFonts w:asciiTheme="majorHAnsi" w:hAnsiTheme="majorHAnsi"/>
          <w:szCs w:val="24"/>
        </w:rPr>
        <w:t> </w:t>
      </w:r>
      <w:r w:rsidR="003B1E49" w:rsidRPr="00A24B37">
        <w:rPr>
          <w:rFonts w:asciiTheme="majorHAnsi" w:hAnsiTheme="majorHAnsi"/>
          <w:szCs w:val="24"/>
        </w:rPr>
        <w:t xml:space="preserve">: Timbres et enregistrement </w:t>
      </w:r>
      <w:r w:rsidR="004F1BAD" w:rsidRPr="00A24B37">
        <w:rPr>
          <w:rFonts w:asciiTheme="majorHAnsi" w:hAnsiTheme="majorHAnsi"/>
        </w:rPr>
        <w:t>de la lettre commande</w:t>
      </w:r>
      <w:r w:rsidR="003B1E49" w:rsidRPr="00A24B37">
        <w:rPr>
          <w:rFonts w:asciiTheme="majorHAnsi" w:hAnsiTheme="majorHAnsi"/>
          <w:szCs w:val="24"/>
        </w:rPr>
        <w:t xml:space="preserve">. . . . . . . .. . . . . . . . . . . . . </w:t>
      </w:r>
    </w:p>
    <w:p w14:paraId="7D17170D" w14:textId="77777777" w:rsidR="003B1E49" w:rsidRPr="00A24B37" w:rsidRDefault="003B1E49" w:rsidP="003B1E49">
      <w:pPr>
        <w:autoSpaceDE w:val="0"/>
        <w:autoSpaceDN w:val="0"/>
        <w:adjustRightInd w:val="0"/>
        <w:jc w:val="both"/>
        <w:rPr>
          <w:rFonts w:asciiTheme="majorHAnsi" w:hAnsiTheme="majorHAnsi"/>
          <w:i/>
          <w:iCs/>
          <w:szCs w:val="24"/>
        </w:rPr>
      </w:pPr>
    </w:p>
    <w:p w14:paraId="79DC4947"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Chapitre IV</w:t>
      </w:r>
      <w:r w:rsidR="002332BE" w:rsidRPr="00A24B37">
        <w:rPr>
          <w:rFonts w:asciiTheme="majorHAnsi" w:hAnsiTheme="majorHAnsi"/>
          <w:b/>
          <w:bCs/>
          <w:szCs w:val="24"/>
        </w:rPr>
        <w:t> </w:t>
      </w:r>
      <w:r w:rsidRPr="00A24B37">
        <w:rPr>
          <w:rFonts w:asciiTheme="majorHAnsi" w:hAnsiTheme="majorHAnsi"/>
          <w:b/>
          <w:bCs/>
          <w:szCs w:val="24"/>
        </w:rPr>
        <w:t xml:space="preserve">: Dispositions finales </w:t>
      </w:r>
      <w:r w:rsidRPr="00A24B37">
        <w:rPr>
          <w:rFonts w:asciiTheme="majorHAnsi" w:hAnsiTheme="majorHAnsi"/>
          <w:szCs w:val="24"/>
        </w:rPr>
        <w:t xml:space="preserve">. . . . </w:t>
      </w:r>
      <w:r w:rsidR="002332BE" w:rsidRPr="00A24B37">
        <w:rPr>
          <w:rFonts w:asciiTheme="majorHAnsi" w:hAnsiTheme="majorHAnsi"/>
          <w:szCs w:val="24"/>
        </w:rPr>
        <w:t>…</w:t>
      </w:r>
      <w:r w:rsidRPr="00A24B37">
        <w:rPr>
          <w:rFonts w:asciiTheme="majorHAnsi" w:hAnsiTheme="majorHAnsi"/>
          <w:szCs w:val="24"/>
        </w:rPr>
        <w:t xml:space="preserve"> . . . . . . . . . . . . . . . . . . . . . . . . . . . . . . . . . . . . . . . . . . </w:t>
      </w:r>
    </w:p>
    <w:p w14:paraId="12F416DE"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29</w:t>
      </w:r>
      <w:r w:rsidR="002332BE" w:rsidRPr="00A24B37">
        <w:rPr>
          <w:rFonts w:asciiTheme="majorHAnsi" w:hAnsiTheme="majorHAnsi"/>
          <w:szCs w:val="24"/>
        </w:rPr>
        <w:t> </w:t>
      </w:r>
      <w:r w:rsidR="003B1E49" w:rsidRPr="00A24B37">
        <w:rPr>
          <w:rFonts w:asciiTheme="majorHAnsi" w:hAnsiTheme="majorHAnsi"/>
          <w:szCs w:val="24"/>
        </w:rPr>
        <w:t>: Cas de force majeure. . . . . . . . . ……………</w:t>
      </w:r>
      <w:r w:rsidR="002332BE" w:rsidRPr="00A24B37">
        <w:rPr>
          <w:rFonts w:asciiTheme="majorHAnsi" w:hAnsiTheme="majorHAnsi"/>
          <w:szCs w:val="24"/>
        </w:rPr>
        <w:t>…</w:t>
      </w:r>
      <w:r w:rsidR="003B1E49" w:rsidRPr="00A24B37">
        <w:rPr>
          <w:rFonts w:asciiTheme="majorHAnsi" w:hAnsiTheme="majorHAnsi"/>
          <w:szCs w:val="24"/>
        </w:rPr>
        <w:t xml:space="preserve"> . . . . . . . . . . . . . . . . . . . . . . . . .. </w:t>
      </w:r>
    </w:p>
    <w:p w14:paraId="391DEFAE" w14:textId="317285B3"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30</w:t>
      </w:r>
      <w:r w:rsidR="002332BE" w:rsidRPr="00A24B37">
        <w:rPr>
          <w:rFonts w:asciiTheme="majorHAnsi" w:hAnsiTheme="majorHAnsi"/>
          <w:szCs w:val="24"/>
        </w:rPr>
        <w:t> </w:t>
      </w:r>
      <w:r w:rsidR="003B1E49" w:rsidRPr="00A24B37">
        <w:rPr>
          <w:rFonts w:asciiTheme="majorHAnsi" w:hAnsiTheme="majorHAnsi"/>
          <w:szCs w:val="24"/>
        </w:rPr>
        <w:t xml:space="preserve">: Résiliation </w:t>
      </w:r>
      <w:r w:rsidR="004F1BAD" w:rsidRPr="00A24B37">
        <w:rPr>
          <w:rFonts w:asciiTheme="majorHAnsi" w:hAnsiTheme="majorHAnsi"/>
        </w:rPr>
        <w:t>de la lettre commande</w:t>
      </w:r>
      <w:r w:rsidR="003B1E49" w:rsidRPr="00A24B37">
        <w:rPr>
          <w:rFonts w:asciiTheme="majorHAnsi" w:hAnsiTheme="majorHAnsi"/>
          <w:szCs w:val="24"/>
        </w:rPr>
        <w:t xml:space="preserve">. . . . . . . . . . . . . . . . . . . . . . . . . . . . . . . .. . . </w:t>
      </w:r>
    </w:p>
    <w:p w14:paraId="4C80C66B" w14:textId="77777777"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31</w:t>
      </w:r>
      <w:r w:rsidR="002332BE" w:rsidRPr="00A24B37">
        <w:rPr>
          <w:rFonts w:asciiTheme="majorHAnsi" w:hAnsiTheme="majorHAnsi"/>
          <w:szCs w:val="24"/>
        </w:rPr>
        <w:t> </w:t>
      </w:r>
      <w:r w:rsidR="003B1E49" w:rsidRPr="00A24B37">
        <w:rPr>
          <w:rFonts w:asciiTheme="majorHAnsi" w:hAnsiTheme="majorHAnsi"/>
          <w:szCs w:val="24"/>
        </w:rPr>
        <w:t xml:space="preserve">: Différends et litiges. . . . . . . . . . . . . . . . . . . . . . . . . . . . . . . . . .. . . </w:t>
      </w:r>
    </w:p>
    <w:p w14:paraId="0348D968" w14:textId="702DAE09"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32</w:t>
      </w:r>
      <w:r w:rsidR="002332BE" w:rsidRPr="00A24B37">
        <w:rPr>
          <w:rFonts w:asciiTheme="majorHAnsi" w:hAnsiTheme="majorHAnsi"/>
          <w:szCs w:val="24"/>
        </w:rPr>
        <w:t> </w:t>
      </w:r>
      <w:r w:rsidR="00D82A3B" w:rsidRPr="00A24B37">
        <w:rPr>
          <w:rFonts w:asciiTheme="majorHAnsi" w:hAnsiTheme="majorHAnsi"/>
          <w:szCs w:val="24"/>
        </w:rPr>
        <w:t xml:space="preserve">: Edition et diffusion </w:t>
      </w:r>
      <w:r w:rsidR="004F1BAD" w:rsidRPr="00A24B37">
        <w:rPr>
          <w:rFonts w:asciiTheme="majorHAnsi" w:hAnsiTheme="majorHAnsi"/>
        </w:rPr>
        <w:t xml:space="preserve">de la lettre </w:t>
      </w:r>
      <w:r w:rsidR="00E36E90" w:rsidRPr="00A24B37">
        <w:rPr>
          <w:rFonts w:asciiTheme="majorHAnsi" w:hAnsiTheme="majorHAnsi"/>
        </w:rPr>
        <w:t>commande</w:t>
      </w:r>
      <w:r w:rsidR="00E36E90" w:rsidRPr="00A24B37">
        <w:rPr>
          <w:rFonts w:asciiTheme="majorHAnsi" w:hAnsiTheme="majorHAnsi"/>
          <w:szCs w:val="24"/>
        </w:rPr>
        <w:t xml:space="preserve"> .</w:t>
      </w:r>
      <w:r w:rsidR="003B1E49" w:rsidRPr="00A24B37">
        <w:rPr>
          <w:rFonts w:asciiTheme="majorHAnsi" w:hAnsiTheme="majorHAnsi"/>
          <w:szCs w:val="24"/>
        </w:rPr>
        <w:t xml:space="preserve"> . . . . . . . . . . . . . . . .. . . . . </w:t>
      </w:r>
    </w:p>
    <w:p w14:paraId="1CC918CA" w14:textId="6A534252" w:rsidR="003B1E49" w:rsidRPr="00A24B37" w:rsidRDefault="006F44B9" w:rsidP="003B1E49">
      <w:pPr>
        <w:autoSpaceDE w:val="0"/>
        <w:autoSpaceDN w:val="0"/>
        <w:adjustRightInd w:val="0"/>
        <w:jc w:val="both"/>
        <w:rPr>
          <w:rFonts w:asciiTheme="majorHAnsi" w:hAnsiTheme="majorHAnsi"/>
          <w:szCs w:val="24"/>
        </w:rPr>
      </w:pPr>
      <w:r w:rsidRPr="00A24B37">
        <w:rPr>
          <w:rFonts w:asciiTheme="majorHAnsi" w:hAnsiTheme="majorHAnsi"/>
          <w:szCs w:val="24"/>
        </w:rPr>
        <w:t>Article 33</w:t>
      </w:r>
      <w:r w:rsidR="003B1E49" w:rsidRPr="00A24B37">
        <w:rPr>
          <w:rFonts w:asciiTheme="majorHAnsi" w:hAnsiTheme="majorHAnsi"/>
          <w:szCs w:val="24"/>
        </w:rPr>
        <w:t xml:space="preserve"> et dernier</w:t>
      </w:r>
      <w:r w:rsidR="002332BE" w:rsidRPr="00A24B37">
        <w:rPr>
          <w:rFonts w:asciiTheme="majorHAnsi" w:hAnsiTheme="majorHAnsi"/>
          <w:szCs w:val="24"/>
        </w:rPr>
        <w:t> </w:t>
      </w:r>
      <w:r w:rsidR="003B1E49" w:rsidRPr="00A24B37">
        <w:rPr>
          <w:rFonts w:asciiTheme="majorHAnsi" w:hAnsiTheme="majorHAnsi"/>
          <w:szCs w:val="24"/>
        </w:rPr>
        <w:t xml:space="preserve">: Entrée en vigueur </w:t>
      </w:r>
      <w:r w:rsidR="004F1BAD" w:rsidRPr="00A24B37">
        <w:rPr>
          <w:rFonts w:asciiTheme="majorHAnsi" w:hAnsiTheme="majorHAnsi"/>
        </w:rPr>
        <w:t>de la lettre commande</w:t>
      </w:r>
      <w:r w:rsidR="003B1E49" w:rsidRPr="00A24B37">
        <w:rPr>
          <w:rFonts w:asciiTheme="majorHAnsi" w:hAnsiTheme="majorHAnsi"/>
          <w:szCs w:val="24"/>
        </w:rPr>
        <w:t>.. . . . . . . . . . . . . . . . . . .</w:t>
      </w:r>
      <w:r w:rsidR="003B1E49" w:rsidRPr="00A24B37">
        <w:rPr>
          <w:rFonts w:asciiTheme="majorHAnsi" w:hAnsiTheme="majorHAnsi"/>
          <w:szCs w:val="24"/>
        </w:rPr>
        <w:br w:type="page"/>
      </w:r>
    </w:p>
    <w:p w14:paraId="69C8C517" w14:textId="77777777" w:rsidR="003B1E49" w:rsidRPr="00A24B37" w:rsidRDefault="003B1E49" w:rsidP="0024394E">
      <w:pPr>
        <w:jc w:val="center"/>
        <w:rPr>
          <w:rFonts w:asciiTheme="majorHAnsi" w:hAnsiTheme="majorHAnsi"/>
          <w:b/>
          <w:bCs/>
          <w:sz w:val="28"/>
          <w:szCs w:val="28"/>
        </w:rPr>
      </w:pPr>
      <w:r w:rsidRPr="00A24B37">
        <w:rPr>
          <w:rFonts w:asciiTheme="majorHAnsi" w:hAnsiTheme="majorHAnsi"/>
          <w:b/>
          <w:bCs/>
          <w:sz w:val="28"/>
          <w:szCs w:val="28"/>
        </w:rPr>
        <w:lastRenderedPageBreak/>
        <w:t>Chapitre I</w:t>
      </w:r>
      <w:r w:rsidR="002332BE" w:rsidRPr="00A24B37">
        <w:rPr>
          <w:rFonts w:asciiTheme="majorHAnsi" w:hAnsiTheme="majorHAnsi"/>
          <w:b/>
          <w:bCs/>
          <w:sz w:val="28"/>
          <w:szCs w:val="28"/>
        </w:rPr>
        <w:t> </w:t>
      </w:r>
      <w:r w:rsidRPr="00A24B37">
        <w:rPr>
          <w:rFonts w:asciiTheme="majorHAnsi" w:hAnsiTheme="majorHAnsi"/>
          <w:b/>
          <w:bCs/>
          <w:sz w:val="28"/>
          <w:szCs w:val="28"/>
        </w:rPr>
        <w:t>: Dispositions générales</w:t>
      </w:r>
    </w:p>
    <w:p w14:paraId="563DEDAD" w14:textId="77777777" w:rsidR="0024394E" w:rsidRPr="00A24B37" w:rsidRDefault="0024394E" w:rsidP="003B1E49">
      <w:pPr>
        <w:jc w:val="both"/>
        <w:rPr>
          <w:rFonts w:asciiTheme="majorHAnsi" w:hAnsiTheme="majorHAnsi"/>
          <w:b/>
          <w:bCs/>
          <w:sz w:val="28"/>
          <w:szCs w:val="28"/>
        </w:rPr>
      </w:pPr>
    </w:p>
    <w:p w14:paraId="20D3FC63" w14:textId="0EF08B33"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w:t>
      </w:r>
      <w:r w:rsidR="002332BE" w:rsidRPr="00A24B37">
        <w:rPr>
          <w:rFonts w:asciiTheme="majorHAnsi" w:hAnsiTheme="majorHAnsi"/>
          <w:b/>
          <w:bCs/>
          <w:szCs w:val="24"/>
        </w:rPr>
        <w:t> </w:t>
      </w:r>
      <w:r w:rsidRPr="00A24B37">
        <w:rPr>
          <w:rFonts w:asciiTheme="majorHAnsi" w:hAnsiTheme="majorHAnsi"/>
          <w:b/>
          <w:bCs/>
          <w:szCs w:val="24"/>
        </w:rPr>
        <w:t xml:space="preserve">: Objet </w:t>
      </w:r>
      <w:r w:rsidR="000346A2" w:rsidRPr="00A24B37">
        <w:rPr>
          <w:rFonts w:asciiTheme="majorHAnsi" w:hAnsiTheme="majorHAnsi" w:cs="Helvetica"/>
          <w:b/>
          <w:szCs w:val="24"/>
        </w:rPr>
        <w:t>de la Lettre Commande</w:t>
      </w:r>
    </w:p>
    <w:p w14:paraId="7F862313" w14:textId="7D3EDA04" w:rsidR="0024394E" w:rsidRPr="00A24B37" w:rsidRDefault="00D83C35" w:rsidP="00E12D0A">
      <w:pPr>
        <w:jc w:val="both"/>
        <w:rPr>
          <w:rFonts w:asciiTheme="majorHAnsi" w:hAnsiTheme="majorHAnsi" w:cs="Arial"/>
          <w:sz w:val="22"/>
          <w:szCs w:val="22"/>
        </w:rPr>
      </w:pPr>
      <w:r w:rsidRPr="00A24B37">
        <w:rPr>
          <w:rFonts w:asciiTheme="majorHAnsi" w:hAnsiTheme="majorHAnsi" w:cs="Arial"/>
          <w:sz w:val="22"/>
          <w:szCs w:val="22"/>
        </w:rPr>
        <w:t>Le présent appel d’offres a pour objet</w:t>
      </w:r>
      <w:r w:rsidR="006E7848" w:rsidRPr="00A24B37">
        <w:rPr>
          <w:rFonts w:asciiTheme="majorHAnsi" w:hAnsiTheme="majorHAnsi" w:cs="Arial"/>
          <w:sz w:val="22"/>
          <w:szCs w:val="22"/>
        </w:rPr>
        <w:t xml:space="preserve"> </w:t>
      </w:r>
      <w:r w:rsidR="00E075AF" w:rsidRPr="00A24B37">
        <w:rPr>
          <w:rFonts w:asciiTheme="majorHAnsi" w:hAnsiTheme="majorHAnsi" w:cs="Arial"/>
          <w:sz w:val="22"/>
          <w:szCs w:val="22"/>
        </w:rPr>
        <w:t xml:space="preserve">la maitrise d’œuvre </w:t>
      </w:r>
      <w:r w:rsidR="007636D7" w:rsidRPr="00A24B37">
        <w:rPr>
          <w:rFonts w:asciiTheme="majorHAnsi" w:hAnsiTheme="majorHAnsi" w:cs="Arial"/>
          <w:sz w:val="22"/>
          <w:szCs w:val="22"/>
        </w:rPr>
        <w:t xml:space="preserve">des </w:t>
      </w:r>
      <w:r w:rsidR="007636D7"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4A7FBE03" w14:textId="77777777" w:rsidR="000F4B59" w:rsidRPr="00A24B37" w:rsidRDefault="000F4B59" w:rsidP="00E12D0A">
      <w:pPr>
        <w:jc w:val="both"/>
        <w:rPr>
          <w:rFonts w:asciiTheme="majorHAnsi" w:hAnsiTheme="majorHAnsi"/>
          <w:szCs w:val="24"/>
        </w:rPr>
      </w:pPr>
    </w:p>
    <w:p w14:paraId="57FC8A2F" w14:textId="7C6D47BC"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w:t>
      </w:r>
      <w:r w:rsidR="002332BE" w:rsidRPr="00A24B37">
        <w:rPr>
          <w:rFonts w:asciiTheme="majorHAnsi" w:hAnsiTheme="majorHAnsi"/>
          <w:b/>
          <w:bCs/>
          <w:szCs w:val="24"/>
        </w:rPr>
        <w:t> </w:t>
      </w:r>
      <w:r w:rsidRPr="00A24B37">
        <w:rPr>
          <w:rFonts w:asciiTheme="majorHAnsi" w:hAnsiTheme="majorHAnsi"/>
          <w:b/>
          <w:bCs/>
          <w:szCs w:val="24"/>
        </w:rPr>
        <w:t xml:space="preserve">: Procédure de passation </w:t>
      </w:r>
      <w:r w:rsidR="00DF1482" w:rsidRPr="00A24B37">
        <w:rPr>
          <w:rFonts w:asciiTheme="majorHAnsi" w:hAnsiTheme="majorHAnsi" w:cs="Helvetica"/>
          <w:b/>
          <w:szCs w:val="24"/>
        </w:rPr>
        <w:t>d</w:t>
      </w:r>
      <w:r w:rsidR="000346A2" w:rsidRPr="00A24B37">
        <w:rPr>
          <w:rFonts w:asciiTheme="majorHAnsi" w:hAnsiTheme="majorHAnsi" w:cs="Helvetica"/>
          <w:b/>
          <w:szCs w:val="24"/>
        </w:rPr>
        <w:t>e la Lettre Commande</w:t>
      </w:r>
    </w:p>
    <w:p w14:paraId="0E4E17B3" w14:textId="17CE4B98" w:rsidR="003716AD" w:rsidRPr="00A24B37" w:rsidRDefault="000346A2" w:rsidP="003B1E49">
      <w:pPr>
        <w:autoSpaceDE w:val="0"/>
        <w:autoSpaceDN w:val="0"/>
        <w:adjustRightInd w:val="0"/>
        <w:jc w:val="both"/>
        <w:rPr>
          <w:rFonts w:ascii="Calisto MT" w:hAnsi="Calisto MT" w:cs="Calibri"/>
          <w:b/>
          <w:sz w:val="32"/>
          <w:szCs w:val="32"/>
        </w:rPr>
      </w:pPr>
      <w:r w:rsidRPr="00A24B37">
        <w:rPr>
          <w:rFonts w:asciiTheme="majorHAnsi" w:hAnsiTheme="majorHAnsi"/>
          <w:szCs w:val="24"/>
        </w:rPr>
        <w:t>La</w:t>
      </w:r>
      <w:r w:rsidR="000F4B59" w:rsidRPr="00A24B37">
        <w:rPr>
          <w:rFonts w:asciiTheme="majorHAnsi" w:hAnsiTheme="majorHAnsi"/>
          <w:szCs w:val="24"/>
        </w:rPr>
        <w:t xml:space="preserve"> présent</w:t>
      </w:r>
      <w:r w:rsidRPr="00A24B37">
        <w:rPr>
          <w:rFonts w:asciiTheme="majorHAnsi" w:hAnsiTheme="majorHAnsi"/>
          <w:szCs w:val="24"/>
        </w:rPr>
        <w:t>e Lettre Commande</w:t>
      </w:r>
      <w:r w:rsidR="003B1E49" w:rsidRPr="00A24B37">
        <w:rPr>
          <w:rFonts w:asciiTheme="majorHAnsi" w:hAnsiTheme="majorHAnsi"/>
          <w:szCs w:val="24"/>
        </w:rPr>
        <w:t xml:space="preserve"> est </w:t>
      </w:r>
      <w:r w:rsidR="000F4B59" w:rsidRPr="00A24B37">
        <w:rPr>
          <w:rFonts w:asciiTheme="majorHAnsi" w:hAnsiTheme="majorHAnsi"/>
          <w:szCs w:val="24"/>
        </w:rPr>
        <w:t>passé</w:t>
      </w:r>
      <w:r w:rsidR="00DF1482" w:rsidRPr="00A24B37">
        <w:rPr>
          <w:rFonts w:asciiTheme="majorHAnsi" w:hAnsiTheme="majorHAnsi"/>
          <w:szCs w:val="24"/>
        </w:rPr>
        <w:t xml:space="preserve"> </w:t>
      </w:r>
      <w:r w:rsidR="003B1E49" w:rsidRPr="00A24B37">
        <w:rPr>
          <w:rFonts w:asciiTheme="majorHAnsi" w:hAnsiTheme="majorHAnsi"/>
          <w:szCs w:val="24"/>
        </w:rPr>
        <w:t xml:space="preserve">après Appel d’Offres National </w:t>
      </w:r>
      <w:r w:rsidR="00B30B75" w:rsidRPr="00A24B37">
        <w:rPr>
          <w:rFonts w:asciiTheme="majorHAnsi" w:hAnsiTheme="majorHAnsi"/>
          <w:szCs w:val="24"/>
        </w:rPr>
        <w:t>Ouvert</w:t>
      </w:r>
      <w:r w:rsidR="003B1E49" w:rsidRPr="00A24B37">
        <w:rPr>
          <w:rFonts w:asciiTheme="majorHAnsi" w:hAnsiTheme="majorHAnsi"/>
          <w:szCs w:val="24"/>
        </w:rPr>
        <w:t xml:space="preserve"> </w:t>
      </w:r>
      <w:r w:rsidR="00B30B75" w:rsidRPr="00A24B37">
        <w:rPr>
          <w:rFonts w:asciiTheme="majorHAnsi" w:hAnsiTheme="majorHAnsi"/>
          <w:b/>
          <w:bCs/>
          <w:sz w:val="28"/>
          <w:szCs w:val="28"/>
        </w:rPr>
        <w:t>N°__________/AONO</w:t>
      </w:r>
      <w:r w:rsidR="003716AD" w:rsidRPr="00A24B37">
        <w:rPr>
          <w:rFonts w:asciiTheme="majorHAnsi" w:hAnsiTheme="majorHAnsi"/>
          <w:b/>
          <w:bCs/>
          <w:sz w:val="28"/>
          <w:szCs w:val="28"/>
        </w:rPr>
        <w:t>/CREN</w:t>
      </w:r>
      <w:r w:rsidR="007636D7" w:rsidRPr="00A24B37">
        <w:rPr>
          <w:rFonts w:asciiTheme="majorHAnsi" w:hAnsiTheme="majorHAnsi"/>
          <w:b/>
          <w:bCs/>
          <w:sz w:val="28"/>
          <w:szCs w:val="28"/>
        </w:rPr>
        <w:t>/</w:t>
      </w:r>
      <w:r w:rsidR="003716AD" w:rsidRPr="00A24B37">
        <w:rPr>
          <w:rFonts w:asciiTheme="majorHAnsi" w:hAnsiTheme="majorHAnsi"/>
          <w:b/>
          <w:bCs/>
          <w:sz w:val="28"/>
          <w:szCs w:val="28"/>
        </w:rPr>
        <w:t>CIPM</w:t>
      </w:r>
      <w:r w:rsidR="000F4B59" w:rsidRPr="00A24B37">
        <w:rPr>
          <w:rFonts w:asciiTheme="majorHAnsi" w:hAnsiTheme="majorHAnsi"/>
          <w:b/>
          <w:bCs/>
          <w:sz w:val="28"/>
          <w:szCs w:val="28"/>
        </w:rPr>
        <w:t>-EN/2024</w:t>
      </w:r>
      <w:r w:rsidR="003716AD" w:rsidRPr="00A24B37">
        <w:rPr>
          <w:rFonts w:asciiTheme="majorHAnsi" w:hAnsiTheme="majorHAnsi"/>
          <w:b/>
          <w:bCs/>
          <w:sz w:val="28"/>
          <w:szCs w:val="28"/>
        </w:rPr>
        <w:t xml:space="preserve"> du _________</w:t>
      </w:r>
    </w:p>
    <w:p w14:paraId="64EFF3B5" w14:textId="77777777" w:rsidR="003716AD" w:rsidRPr="00A24B37" w:rsidRDefault="003716AD" w:rsidP="003B1E49">
      <w:pPr>
        <w:autoSpaceDE w:val="0"/>
        <w:autoSpaceDN w:val="0"/>
        <w:adjustRightInd w:val="0"/>
        <w:jc w:val="both"/>
        <w:rPr>
          <w:rFonts w:asciiTheme="majorHAnsi" w:hAnsiTheme="majorHAnsi"/>
          <w:b/>
          <w:bCs/>
          <w:szCs w:val="24"/>
          <w:u w:val="single"/>
        </w:rPr>
      </w:pPr>
    </w:p>
    <w:p w14:paraId="6465641B"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3</w:t>
      </w:r>
      <w:r w:rsidR="002332BE" w:rsidRPr="00A24B37">
        <w:rPr>
          <w:rFonts w:asciiTheme="majorHAnsi" w:hAnsiTheme="majorHAnsi"/>
          <w:b/>
          <w:bCs/>
          <w:szCs w:val="24"/>
        </w:rPr>
        <w:t> </w:t>
      </w:r>
      <w:r w:rsidRPr="00A24B37">
        <w:rPr>
          <w:rFonts w:asciiTheme="majorHAnsi" w:hAnsiTheme="majorHAnsi"/>
          <w:b/>
          <w:bCs/>
          <w:szCs w:val="24"/>
        </w:rPr>
        <w:t xml:space="preserve">: Définitions et attributions </w:t>
      </w:r>
    </w:p>
    <w:p w14:paraId="41CC8C64" w14:textId="167403FE" w:rsidR="003B1E49" w:rsidRPr="00A24B37" w:rsidRDefault="00E36E90" w:rsidP="009E27CE">
      <w:pPr>
        <w:autoSpaceDE w:val="0"/>
        <w:autoSpaceDN w:val="0"/>
        <w:adjustRightInd w:val="0"/>
        <w:jc w:val="both"/>
        <w:rPr>
          <w:rFonts w:asciiTheme="majorHAnsi" w:hAnsiTheme="majorHAnsi"/>
          <w:szCs w:val="24"/>
        </w:rPr>
      </w:pPr>
      <w:r w:rsidRPr="00A24B37">
        <w:rPr>
          <w:rFonts w:asciiTheme="majorHAnsi" w:hAnsiTheme="majorHAnsi"/>
          <w:szCs w:val="24"/>
        </w:rPr>
        <w:t>3.1. Définitions générales :</w:t>
      </w:r>
    </w:p>
    <w:p w14:paraId="5F32BEAE" w14:textId="77777777" w:rsidR="00581AFF" w:rsidRPr="00A24B37" w:rsidRDefault="00581AFF"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de l’autorité Contractante</w:t>
      </w:r>
      <w:r w:rsidRPr="00A24B37">
        <w:rPr>
          <w:rFonts w:asciiTheme="majorHAnsi" w:hAnsiTheme="majorHAnsi" w:cs="Helvetica"/>
        </w:rPr>
        <w:t xml:space="preserve"> sont dévolues au Président du Conseil Régional de l’Extrême-Nord. Il passe </w:t>
      </w:r>
      <w:r w:rsidR="00DF1482" w:rsidRPr="00A24B37">
        <w:rPr>
          <w:rFonts w:asciiTheme="majorHAnsi" w:hAnsiTheme="majorHAnsi" w:cs="Helvetica"/>
        </w:rPr>
        <w:t>la lettre commande</w:t>
      </w:r>
      <w:r w:rsidRPr="00A24B37">
        <w:rPr>
          <w:rFonts w:asciiTheme="majorHAnsi" w:hAnsiTheme="majorHAnsi" w:cs="Helvetica"/>
        </w:rPr>
        <w:t xml:space="preserve">, veille à la conservation des originaux des documents y relatifs et procède à la transmission des copies au Ministre en charge des </w:t>
      </w:r>
      <w:r w:rsidR="00A2668F" w:rsidRPr="00A24B37">
        <w:rPr>
          <w:rFonts w:asciiTheme="majorHAnsi" w:hAnsiTheme="majorHAnsi" w:cs="Helvetica"/>
        </w:rPr>
        <w:t>Marchés P</w:t>
      </w:r>
      <w:r w:rsidRPr="00A24B37">
        <w:rPr>
          <w:rFonts w:asciiTheme="majorHAnsi" w:hAnsiTheme="majorHAnsi" w:cs="Helvetica"/>
        </w:rPr>
        <w:t>ublics et à l’organisme chargé de la régulation par le point focal désigné à cet effet ;</w:t>
      </w:r>
    </w:p>
    <w:p w14:paraId="38C9F7B2" w14:textId="34B0895D" w:rsidR="00581AFF" w:rsidRPr="00A24B37" w:rsidRDefault="00581AFF"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L’Autorité en charge du contrôle</w:t>
      </w:r>
      <w:r w:rsidRPr="00A24B37">
        <w:rPr>
          <w:rFonts w:asciiTheme="majorHAnsi" w:hAnsiTheme="majorHAnsi" w:cs="Helvetica"/>
        </w:rPr>
        <w:t xml:space="preserve"> de l’effectivité de la réalisation des prestations</w:t>
      </w:r>
      <w:r w:rsidR="00165CC2" w:rsidRPr="00A24B37">
        <w:rPr>
          <w:rFonts w:asciiTheme="majorHAnsi" w:hAnsiTheme="majorHAnsi" w:cs="Helvetica"/>
        </w:rPr>
        <w:t xml:space="preserve"> est le Ministre en Charge des Marchés P</w:t>
      </w:r>
      <w:r w:rsidRPr="00A24B37">
        <w:rPr>
          <w:rFonts w:asciiTheme="majorHAnsi" w:hAnsiTheme="majorHAnsi" w:cs="Helvetica"/>
        </w:rPr>
        <w:t xml:space="preserve">ublics dont les représentants descendront régulièrement sur le terrain afin de s’assurer de l’effectivité des travaux et de la qualité des prestations, objet </w:t>
      </w:r>
      <w:r w:rsidR="004E26D6" w:rsidRPr="00A24B37">
        <w:rPr>
          <w:rFonts w:asciiTheme="majorHAnsi" w:hAnsiTheme="majorHAnsi" w:cs="Helvetica"/>
        </w:rPr>
        <w:t>du marché</w:t>
      </w:r>
      <w:r w:rsidRPr="00A24B37">
        <w:rPr>
          <w:rFonts w:asciiTheme="majorHAnsi" w:hAnsiTheme="majorHAnsi" w:cs="Helvetica"/>
        </w:rPr>
        <w:t xml:space="preserve">. A cet effet, ils auront libre accès au chantier et à tous les documents contractuels ou informations, liés à l’exécution </w:t>
      </w:r>
      <w:r w:rsidR="004E26D6" w:rsidRPr="00A24B37">
        <w:rPr>
          <w:rFonts w:asciiTheme="majorHAnsi" w:hAnsiTheme="majorHAnsi" w:cs="Helvetica"/>
        </w:rPr>
        <w:t>du marché</w:t>
      </w:r>
      <w:r w:rsidR="00EB0FC2" w:rsidRPr="00A24B37">
        <w:rPr>
          <w:rFonts w:asciiTheme="majorHAnsi" w:hAnsiTheme="majorHAnsi" w:cs="Helvetica"/>
        </w:rPr>
        <w:t xml:space="preserve"> ;</w:t>
      </w:r>
    </w:p>
    <w:p w14:paraId="37304361" w14:textId="77777777" w:rsidR="00581AFF" w:rsidRPr="00A24B37" w:rsidRDefault="00581AFF"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du Maître d’Ouvrage</w:t>
      </w:r>
      <w:r w:rsidRPr="00A24B37">
        <w:rPr>
          <w:rFonts w:asciiTheme="majorHAnsi" w:hAnsiTheme="majorHAnsi" w:cs="Helvetica"/>
        </w:rPr>
        <w:t xml:space="preserve"> sont dévolues au Président du Conseil Régional de l’Extrême-</w:t>
      </w:r>
      <w:r w:rsidR="00EB0FC2" w:rsidRPr="00A24B37">
        <w:rPr>
          <w:rFonts w:asciiTheme="majorHAnsi" w:hAnsiTheme="majorHAnsi" w:cs="Helvetica"/>
        </w:rPr>
        <w:t>Nord ;</w:t>
      </w:r>
    </w:p>
    <w:p w14:paraId="5195A04D" w14:textId="77777777" w:rsidR="00581AFF" w:rsidRPr="00A24B37" w:rsidRDefault="00581AFF"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de Chef de Service</w:t>
      </w:r>
      <w:r w:rsidRPr="00A24B37">
        <w:rPr>
          <w:rFonts w:asciiTheme="majorHAnsi" w:hAnsiTheme="majorHAnsi" w:cs="Helvetica"/>
        </w:rPr>
        <w:t xml:space="preserve"> sont dévolues au Secrétaire Général de la Région-CTD. Il veille au respect des clauses administratives, techniques et financières et des délais contractuels ;</w:t>
      </w:r>
    </w:p>
    <w:p w14:paraId="74338F6C" w14:textId="5133F87A" w:rsidR="00581AFF" w:rsidRPr="00A24B37" w:rsidRDefault="00E72840"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Les attributions d’Ingénieur</w:t>
      </w:r>
      <w:r w:rsidRPr="00A24B37">
        <w:rPr>
          <w:rFonts w:asciiTheme="majorHAnsi" w:hAnsiTheme="majorHAnsi" w:cs="Helvetica"/>
        </w:rPr>
        <w:t xml:space="preserve"> sont dévolues au Délégué Départemental des Travaux Publics (MINTP) territorialement compétent. Il est responsable du suivi de l’exécution de la prestation</w:t>
      </w:r>
      <w:r w:rsidR="00581AFF" w:rsidRPr="00A24B37">
        <w:rPr>
          <w:rFonts w:asciiTheme="majorHAnsi" w:hAnsiTheme="majorHAnsi" w:cs="Helvetica"/>
        </w:rPr>
        <w:t>. Il est responsable du suivi de l’exécution de la prestation. L’Ingénieur ou son représentant devra vérifier que les matériels et les équipements sont conformes aux Cahiers des Clauses Techniques Particulières d</w:t>
      </w:r>
      <w:r w:rsidR="00DF1482" w:rsidRPr="00A24B37">
        <w:rPr>
          <w:rFonts w:asciiTheme="majorHAnsi" w:hAnsiTheme="majorHAnsi" w:cs="Helvetica"/>
        </w:rPr>
        <w:t>e la présente lettre commande</w:t>
      </w:r>
      <w:r w:rsidR="00581AFF" w:rsidRPr="00A24B37">
        <w:rPr>
          <w:rFonts w:asciiTheme="majorHAnsi" w:hAnsiTheme="majorHAnsi" w:cs="Helvetica"/>
        </w:rPr>
        <w:t>, les approuver ou les refuser si elles sont non-conformes ;</w:t>
      </w:r>
    </w:p>
    <w:p w14:paraId="79122030" w14:textId="77777777" w:rsidR="00807ADB" w:rsidRPr="00A24B37" w:rsidRDefault="00807ADB" w:rsidP="00360D6D">
      <w:pPr>
        <w:pStyle w:val="Paragraphedeliste"/>
        <w:numPr>
          <w:ilvl w:val="0"/>
          <w:numId w:val="36"/>
        </w:numPr>
        <w:jc w:val="both"/>
        <w:rPr>
          <w:rFonts w:asciiTheme="majorHAnsi" w:hAnsiTheme="majorHAnsi" w:cs="Helvetica"/>
        </w:rPr>
      </w:pPr>
      <w:r w:rsidRPr="00A24B37">
        <w:rPr>
          <w:rFonts w:asciiTheme="majorHAnsi" w:hAnsiTheme="majorHAnsi" w:cs="Helvetica"/>
          <w:b/>
        </w:rPr>
        <w:t xml:space="preserve">L’adjudicataire </w:t>
      </w:r>
      <w:r w:rsidRPr="00A24B37">
        <w:rPr>
          <w:rFonts w:asciiTheme="majorHAnsi" w:hAnsiTheme="majorHAnsi" w:cs="Helvetica"/>
        </w:rPr>
        <w:t xml:space="preserve">a pour mission d’assurer sous sa responsabilité, les </w:t>
      </w:r>
      <w:r w:rsidR="00B621B3" w:rsidRPr="00A24B37">
        <w:rPr>
          <w:rFonts w:asciiTheme="majorHAnsi" w:hAnsiTheme="majorHAnsi" w:cs="Helvetica"/>
        </w:rPr>
        <w:t xml:space="preserve">prestations </w:t>
      </w:r>
      <w:r w:rsidRPr="00A24B37">
        <w:rPr>
          <w:rFonts w:asciiTheme="majorHAnsi" w:hAnsiTheme="majorHAnsi" w:cs="Helvetica"/>
        </w:rPr>
        <w:t>conformément aux règles et normes en vigueur en République du Cameroun. Il est responsable de la totalité de la prestation.</w:t>
      </w:r>
    </w:p>
    <w:p w14:paraId="4769B850" w14:textId="77777777" w:rsidR="003B1E49" w:rsidRPr="00A24B37" w:rsidRDefault="003B1E49" w:rsidP="003B1E49">
      <w:pPr>
        <w:autoSpaceDE w:val="0"/>
        <w:autoSpaceDN w:val="0"/>
        <w:adjustRightInd w:val="0"/>
        <w:jc w:val="both"/>
        <w:rPr>
          <w:rFonts w:asciiTheme="majorHAnsi" w:hAnsiTheme="majorHAnsi"/>
          <w:szCs w:val="24"/>
        </w:rPr>
      </w:pPr>
    </w:p>
    <w:p w14:paraId="0FFC1589" w14:textId="77777777" w:rsidR="00F85EE7" w:rsidRPr="00A24B37" w:rsidRDefault="00F85EE7" w:rsidP="00F85EE7">
      <w:pPr>
        <w:autoSpaceDE w:val="0"/>
        <w:autoSpaceDN w:val="0"/>
        <w:adjustRightInd w:val="0"/>
        <w:jc w:val="both"/>
        <w:rPr>
          <w:rFonts w:asciiTheme="majorHAnsi" w:hAnsiTheme="majorHAnsi"/>
          <w:b/>
          <w:szCs w:val="24"/>
        </w:rPr>
      </w:pPr>
      <w:r w:rsidRPr="00A24B37">
        <w:rPr>
          <w:rFonts w:asciiTheme="majorHAnsi" w:hAnsiTheme="majorHAnsi"/>
          <w:b/>
          <w:szCs w:val="24"/>
        </w:rPr>
        <w:t>3.2. Nantissement</w:t>
      </w:r>
    </w:p>
    <w:p w14:paraId="54D2D2E1" w14:textId="77777777" w:rsidR="00F85EE7" w:rsidRPr="00A24B37" w:rsidRDefault="00F85EE7" w:rsidP="00F85EE7">
      <w:pPr>
        <w:jc w:val="both"/>
        <w:rPr>
          <w:rFonts w:asciiTheme="majorHAnsi" w:hAnsiTheme="majorHAnsi" w:cs="Helvetica"/>
          <w:sz w:val="22"/>
          <w:szCs w:val="24"/>
        </w:rPr>
      </w:pPr>
      <w:r w:rsidRPr="00A24B37">
        <w:rPr>
          <w:rFonts w:asciiTheme="majorHAnsi" w:hAnsiTheme="majorHAnsi" w:cs="Helvetica"/>
          <w:sz w:val="22"/>
          <w:szCs w:val="24"/>
        </w:rPr>
        <w:t>Le présent marché, peut être donné en nantissement, sous réserve de toute forme de cession de créance.</w:t>
      </w:r>
    </w:p>
    <w:p w14:paraId="36F0DEBA"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L’autorité chargée</w:t>
      </w:r>
      <w:r w:rsidRPr="00A24B37">
        <w:rPr>
          <w:rFonts w:asciiTheme="majorHAnsi" w:hAnsiTheme="majorHAnsi" w:cs="Helvetica"/>
          <w:sz w:val="22"/>
          <w:szCs w:val="24"/>
        </w:rPr>
        <w:t xml:space="preserve"> de l’ordonnancement des paiements est le Maître d’Ouvrage du marché ;</w:t>
      </w:r>
    </w:p>
    <w:p w14:paraId="519D4901"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L’autorité chargée</w:t>
      </w:r>
      <w:r w:rsidRPr="00A24B37">
        <w:rPr>
          <w:rFonts w:asciiTheme="majorHAnsi" w:hAnsiTheme="majorHAnsi" w:cs="Helvetica"/>
          <w:sz w:val="22"/>
          <w:szCs w:val="24"/>
        </w:rPr>
        <w:t xml:space="preserve"> de l’ordonnancement des paiements est le Président du Conseil Régional de l’Extrême-Nord ;</w:t>
      </w:r>
    </w:p>
    <w:p w14:paraId="1A06977D"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L’autorité chargée</w:t>
      </w:r>
      <w:r w:rsidRPr="00A24B37">
        <w:rPr>
          <w:rFonts w:asciiTheme="majorHAnsi" w:hAnsiTheme="majorHAnsi" w:cs="Helvetica"/>
          <w:sz w:val="22"/>
          <w:szCs w:val="24"/>
        </w:rPr>
        <w:t xml:space="preserve"> de la liquidation des dépenses est le Directeur Général du FEICOM ;</w:t>
      </w:r>
    </w:p>
    <w:p w14:paraId="09EE4E03"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L’autorité chargée</w:t>
      </w:r>
      <w:r w:rsidRPr="00A24B37">
        <w:rPr>
          <w:rFonts w:asciiTheme="majorHAnsi" w:hAnsiTheme="majorHAnsi" w:cs="Helvetica"/>
          <w:sz w:val="22"/>
          <w:szCs w:val="24"/>
        </w:rPr>
        <w:t xml:space="preserve"> du visa préalable est le contrôleur financier spécialisé auprès du FEICOM ;</w:t>
      </w:r>
    </w:p>
    <w:p w14:paraId="16337407"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L’organisme ou le responsable chargé</w:t>
      </w:r>
      <w:r w:rsidRPr="00A24B37">
        <w:rPr>
          <w:rFonts w:asciiTheme="majorHAnsi" w:hAnsiTheme="majorHAnsi" w:cs="Helvetica"/>
          <w:sz w:val="22"/>
          <w:szCs w:val="24"/>
        </w:rPr>
        <w:t xml:space="preserve"> du paiement est l’Agent comptable du FEICOM ;</w:t>
      </w:r>
    </w:p>
    <w:p w14:paraId="4EF6E717" w14:textId="77777777" w:rsidR="00F85EE7" w:rsidRPr="00A24B37" w:rsidRDefault="00F85EE7" w:rsidP="00F85EE7">
      <w:pPr>
        <w:numPr>
          <w:ilvl w:val="0"/>
          <w:numId w:val="55"/>
        </w:numPr>
        <w:jc w:val="both"/>
        <w:rPr>
          <w:rFonts w:asciiTheme="majorHAnsi" w:hAnsiTheme="majorHAnsi" w:cs="Helvetica"/>
          <w:sz w:val="22"/>
          <w:szCs w:val="24"/>
        </w:rPr>
      </w:pPr>
      <w:r w:rsidRPr="00A24B37">
        <w:rPr>
          <w:rFonts w:asciiTheme="majorHAnsi" w:hAnsiTheme="majorHAnsi" w:cs="Helvetica"/>
          <w:b/>
          <w:sz w:val="22"/>
          <w:szCs w:val="24"/>
        </w:rPr>
        <w:t>Les responsables compétents</w:t>
      </w:r>
      <w:r w:rsidRPr="00A24B37">
        <w:rPr>
          <w:rFonts w:asciiTheme="majorHAnsi" w:hAnsiTheme="majorHAnsi" w:cs="Helvetica"/>
          <w:sz w:val="22"/>
          <w:szCs w:val="24"/>
        </w:rPr>
        <w:t xml:space="preserve"> pour fournir les renseignements au titre de l’exécution du présent marché sont : l’Autorité Contractante, le Chef de Service du Marché et l’Ingénieur du Marché.</w:t>
      </w:r>
    </w:p>
    <w:p w14:paraId="710C402F" w14:textId="77777777" w:rsidR="00F85EE7" w:rsidRPr="00A24B37" w:rsidRDefault="00F85EE7" w:rsidP="00F85EE7">
      <w:pPr>
        <w:numPr>
          <w:ilvl w:val="0"/>
          <w:numId w:val="55"/>
        </w:numPr>
        <w:jc w:val="both"/>
        <w:rPr>
          <w:rFonts w:asciiTheme="majorHAnsi" w:hAnsiTheme="majorHAnsi" w:cs="Helvetica"/>
          <w:sz w:val="22"/>
          <w:szCs w:val="24"/>
        </w:rPr>
      </w:pPr>
    </w:p>
    <w:p w14:paraId="057EE23C"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lastRenderedPageBreak/>
        <w:t>Article 4</w:t>
      </w:r>
      <w:r w:rsidR="002332BE" w:rsidRPr="00A24B37">
        <w:rPr>
          <w:rFonts w:asciiTheme="majorHAnsi" w:hAnsiTheme="majorHAnsi"/>
          <w:b/>
          <w:bCs/>
          <w:szCs w:val="24"/>
        </w:rPr>
        <w:t> </w:t>
      </w:r>
      <w:r w:rsidRPr="00A24B37">
        <w:rPr>
          <w:rFonts w:asciiTheme="majorHAnsi" w:hAnsiTheme="majorHAnsi"/>
          <w:b/>
          <w:bCs/>
          <w:szCs w:val="24"/>
        </w:rPr>
        <w:t xml:space="preserve">: Langue, loi et réglementation applicables </w:t>
      </w:r>
    </w:p>
    <w:p w14:paraId="6FB9B91A" w14:textId="77777777" w:rsidR="003B1E49" w:rsidRPr="00A24B37" w:rsidRDefault="003B1E49" w:rsidP="003B1E49">
      <w:pPr>
        <w:autoSpaceDE w:val="0"/>
        <w:autoSpaceDN w:val="0"/>
        <w:adjustRightInd w:val="0"/>
        <w:jc w:val="both"/>
        <w:rPr>
          <w:rFonts w:asciiTheme="majorHAnsi" w:hAnsiTheme="majorHAnsi"/>
          <w:i/>
          <w:iCs/>
          <w:szCs w:val="24"/>
        </w:rPr>
      </w:pPr>
      <w:r w:rsidRPr="00A24B37">
        <w:rPr>
          <w:rFonts w:asciiTheme="majorHAnsi" w:hAnsiTheme="majorHAnsi"/>
          <w:szCs w:val="24"/>
        </w:rPr>
        <w:t xml:space="preserve">4.1. La langue utilisée est le </w:t>
      </w:r>
      <w:r w:rsidRPr="00A24B37">
        <w:rPr>
          <w:rFonts w:asciiTheme="majorHAnsi" w:hAnsiTheme="majorHAnsi"/>
          <w:b/>
          <w:iCs/>
          <w:szCs w:val="24"/>
        </w:rPr>
        <w:t>Français ou l’Anglais.</w:t>
      </w:r>
    </w:p>
    <w:p w14:paraId="42FEFD77" w14:textId="4CC8460A" w:rsidR="003B1E49" w:rsidRPr="00A24B37" w:rsidRDefault="003B1E49" w:rsidP="00807ADB">
      <w:pPr>
        <w:autoSpaceDE w:val="0"/>
        <w:autoSpaceDN w:val="0"/>
        <w:adjustRightInd w:val="0"/>
        <w:jc w:val="both"/>
        <w:rPr>
          <w:rFonts w:asciiTheme="majorHAnsi" w:hAnsiTheme="majorHAnsi"/>
          <w:szCs w:val="24"/>
        </w:rPr>
      </w:pPr>
      <w:r w:rsidRPr="00A24B37">
        <w:rPr>
          <w:rFonts w:asciiTheme="majorHAnsi" w:hAnsiTheme="majorHAnsi"/>
          <w:szCs w:val="24"/>
        </w:rPr>
        <w:t xml:space="preserve">4.2. Le prestataire s’engage à observer les lois, règlements, ordonnances en vigueur en République du Cameroun, et ce aussi bien dans sa propre organisation que dans la réalisation </w:t>
      </w:r>
      <w:r w:rsidR="000346A2" w:rsidRPr="00A24B37">
        <w:rPr>
          <w:rFonts w:asciiTheme="majorHAnsi" w:hAnsiTheme="majorHAnsi" w:cs="Helvetica"/>
          <w:szCs w:val="24"/>
        </w:rPr>
        <w:t>de la Lettre Commande</w:t>
      </w:r>
      <w:r w:rsidRPr="00A24B37">
        <w:rPr>
          <w:rFonts w:asciiTheme="majorHAnsi" w:hAnsiTheme="majorHAnsi"/>
          <w:szCs w:val="24"/>
        </w:rPr>
        <w:t>.</w:t>
      </w:r>
    </w:p>
    <w:p w14:paraId="4B4E8663" w14:textId="7AEEA749" w:rsidR="003B1E49" w:rsidRPr="00A24B37" w:rsidRDefault="003B1E49" w:rsidP="00807ADB">
      <w:pPr>
        <w:autoSpaceDE w:val="0"/>
        <w:autoSpaceDN w:val="0"/>
        <w:adjustRightInd w:val="0"/>
        <w:jc w:val="both"/>
        <w:rPr>
          <w:rFonts w:asciiTheme="majorHAnsi" w:hAnsiTheme="majorHAnsi"/>
          <w:szCs w:val="24"/>
        </w:rPr>
      </w:pPr>
      <w:r w:rsidRPr="00A24B37">
        <w:rPr>
          <w:rFonts w:asciiTheme="majorHAnsi" w:hAnsiTheme="majorHAnsi"/>
          <w:szCs w:val="24"/>
        </w:rPr>
        <w:t xml:space="preserve">Si au Cameroun, ces règlements, lois et dispositions administratives et fiscales en vigueur à la date de signature </w:t>
      </w:r>
      <w:r w:rsidR="000346A2" w:rsidRPr="00A24B37">
        <w:rPr>
          <w:rFonts w:asciiTheme="majorHAnsi" w:hAnsiTheme="majorHAnsi"/>
          <w:szCs w:val="24"/>
        </w:rPr>
        <w:t>de</w:t>
      </w:r>
      <w:r w:rsidR="009201E1" w:rsidRPr="00A24B37">
        <w:rPr>
          <w:rFonts w:asciiTheme="majorHAnsi" w:hAnsiTheme="majorHAnsi"/>
          <w:szCs w:val="24"/>
        </w:rPr>
        <w:t xml:space="preserve"> présent</w:t>
      </w:r>
      <w:r w:rsidR="000346A2" w:rsidRPr="00A24B37">
        <w:rPr>
          <w:rFonts w:asciiTheme="majorHAnsi" w:hAnsiTheme="majorHAnsi"/>
          <w:szCs w:val="24"/>
        </w:rPr>
        <w:t xml:space="preserve">e </w:t>
      </w:r>
      <w:r w:rsidR="000346A2" w:rsidRPr="00A24B37">
        <w:rPr>
          <w:rFonts w:asciiTheme="majorHAnsi" w:hAnsiTheme="majorHAnsi" w:cs="Helvetica"/>
          <w:szCs w:val="24"/>
        </w:rPr>
        <w:t>de la Lettre Commande</w:t>
      </w:r>
      <w:r w:rsidR="000346A2" w:rsidRPr="00A24B37">
        <w:rPr>
          <w:rFonts w:asciiTheme="majorHAnsi" w:hAnsiTheme="majorHAnsi"/>
          <w:szCs w:val="24"/>
        </w:rPr>
        <w:t xml:space="preserve"> </w:t>
      </w:r>
      <w:r w:rsidRPr="00A24B37">
        <w:rPr>
          <w:rFonts w:asciiTheme="majorHAnsi" w:hAnsiTheme="majorHAnsi"/>
          <w:szCs w:val="24"/>
        </w:rPr>
        <w:t xml:space="preserve">venaient à être modifiés après la signature </w:t>
      </w:r>
      <w:r w:rsidR="000346A2" w:rsidRPr="00A24B37">
        <w:rPr>
          <w:rFonts w:asciiTheme="majorHAnsi" w:hAnsiTheme="majorHAnsi" w:cs="Helvetica"/>
          <w:szCs w:val="24"/>
        </w:rPr>
        <w:t>de la Lettre Commande</w:t>
      </w:r>
      <w:r w:rsidR="000346A2" w:rsidRPr="00A24B37">
        <w:rPr>
          <w:rFonts w:asciiTheme="majorHAnsi" w:hAnsiTheme="majorHAnsi"/>
          <w:szCs w:val="24"/>
        </w:rPr>
        <w:t>,</w:t>
      </w:r>
      <w:r w:rsidRPr="00A24B37">
        <w:rPr>
          <w:rFonts w:asciiTheme="majorHAnsi" w:hAnsiTheme="majorHAnsi"/>
          <w:szCs w:val="24"/>
        </w:rPr>
        <w:t xml:space="preserve"> les coûts éventuels qui en découleraient directement seraient pris en compte sans gain ni perte pour chaque partie.</w:t>
      </w:r>
    </w:p>
    <w:p w14:paraId="1E865ABC" w14:textId="77777777" w:rsidR="003B1E49" w:rsidRPr="00A24B37" w:rsidRDefault="003B1E49" w:rsidP="003B1E49">
      <w:pPr>
        <w:autoSpaceDE w:val="0"/>
        <w:autoSpaceDN w:val="0"/>
        <w:adjustRightInd w:val="0"/>
        <w:jc w:val="both"/>
        <w:rPr>
          <w:rFonts w:asciiTheme="majorHAnsi" w:hAnsiTheme="majorHAnsi"/>
          <w:b/>
          <w:bCs/>
          <w:szCs w:val="24"/>
        </w:rPr>
      </w:pPr>
    </w:p>
    <w:p w14:paraId="23539ED0" w14:textId="1CDA7164"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5</w:t>
      </w:r>
      <w:r w:rsidR="002332BE" w:rsidRPr="00A24B37">
        <w:rPr>
          <w:rFonts w:asciiTheme="majorHAnsi" w:hAnsiTheme="majorHAnsi"/>
          <w:b/>
          <w:bCs/>
          <w:szCs w:val="24"/>
        </w:rPr>
        <w:t> </w:t>
      </w:r>
      <w:r w:rsidRPr="00A24B37">
        <w:rPr>
          <w:rFonts w:asciiTheme="majorHAnsi" w:hAnsiTheme="majorHAnsi"/>
          <w:b/>
          <w:bCs/>
          <w:szCs w:val="24"/>
        </w:rPr>
        <w:t xml:space="preserve">: Pièces constitutives </w:t>
      </w:r>
      <w:r w:rsidR="000346A2" w:rsidRPr="00A24B37">
        <w:rPr>
          <w:rFonts w:asciiTheme="majorHAnsi" w:hAnsiTheme="majorHAnsi" w:cs="Helvetica"/>
          <w:b/>
          <w:szCs w:val="24"/>
        </w:rPr>
        <w:t>de la Lettre Commande</w:t>
      </w:r>
    </w:p>
    <w:p w14:paraId="5A005419" w14:textId="3C0AF496" w:rsidR="003B1E49" w:rsidRPr="00A24B37" w:rsidRDefault="003B1E49" w:rsidP="003B1E49">
      <w:pPr>
        <w:autoSpaceDE w:val="0"/>
        <w:autoSpaceDN w:val="0"/>
        <w:adjustRightInd w:val="0"/>
        <w:jc w:val="both"/>
        <w:rPr>
          <w:rFonts w:asciiTheme="majorHAnsi" w:hAnsiTheme="majorHAnsi"/>
          <w:i/>
          <w:iCs/>
          <w:szCs w:val="24"/>
        </w:rPr>
      </w:pPr>
      <w:r w:rsidRPr="00A24B37">
        <w:rPr>
          <w:rFonts w:asciiTheme="majorHAnsi" w:hAnsiTheme="majorHAnsi"/>
          <w:szCs w:val="24"/>
        </w:rPr>
        <w:t>Les pièces</w:t>
      </w:r>
      <w:r w:rsidR="00BF269B" w:rsidRPr="00A24B37">
        <w:rPr>
          <w:rFonts w:asciiTheme="majorHAnsi" w:hAnsiTheme="majorHAnsi"/>
          <w:szCs w:val="24"/>
        </w:rPr>
        <w:t xml:space="preserve"> co</w:t>
      </w:r>
      <w:r w:rsidR="000346A2" w:rsidRPr="00A24B37">
        <w:rPr>
          <w:rFonts w:asciiTheme="majorHAnsi" w:hAnsiTheme="majorHAnsi"/>
          <w:szCs w:val="24"/>
        </w:rPr>
        <w:t xml:space="preserve">ntractuelles constitutives </w:t>
      </w:r>
      <w:r w:rsidR="000346A2" w:rsidRPr="00A24B37">
        <w:rPr>
          <w:rFonts w:asciiTheme="majorHAnsi" w:hAnsiTheme="majorHAnsi" w:cs="Helvetica"/>
          <w:szCs w:val="24"/>
        </w:rPr>
        <w:t xml:space="preserve">de la </w:t>
      </w:r>
      <w:r w:rsidR="000346A2" w:rsidRPr="00A24B37">
        <w:rPr>
          <w:rFonts w:asciiTheme="majorHAnsi" w:hAnsiTheme="majorHAnsi"/>
          <w:szCs w:val="24"/>
        </w:rPr>
        <w:t>présente</w:t>
      </w:r>
      <w:r w:rsidR="000346A2" w:rsidRPr="00A24B37">
        <w:rPr>
          <w:rFonts w:asciiTheme="majorHAnsi" w:hAnsiTheme="majorHAnsi" w:cs="Helvetica"/>
          <w:szCs w:val="24"/>
        </w:rPr>
        <w:t xml:space="preserve"> Lettre Commande</w:t>
      </w:r>
      <w:r w:rsidR="000346A2" w:rsidRPr="00A24B37">
        <w:rPr>
          <w:rFonts w:asciiTheme="majorHAnsi" w:hAnsiTheme="majorHAnsi"/>
          <w:szCs w:val="24"/>
        </w:rPr>
        <w:t xml:space="preserve"> </w:t>
      </w:r>
      <w:r w:rsidRPr="00A24B37">
        <w:rPr>
          <w:rFonts w:asciiTheme="majorHAnsi" w:hAnsiTheme="majorHAnsi"/>
          <w:szCs w:val="24"/>
        </w:rPr>
        <w:t>sont par ordre de priorité</w:t>
      </w:r>
      <w:r w:rsidR="002332BE" w:rsidRPr="00A24B37">
        <w:rPr>
          <w:rFonts w:asciiTheme="majorHAnsi" w:hAnsiTheme="majorHAnsi"/>
          <w:szCs w:val="24"/>
        </w:rPr>
        <w:t> </w:t>
      </w:r>
      <w:r w:rsidRPr="00A24B37">
        <w:rPr>
          <w:rFonts w:asciiTheme="majorHAnsi" w:hAnsiTheme="majorHAnsi"/>
          <w:szCs w:val="24"/>
        </w:rPr>
        <w:t xml:space="preserve">: </w:t>
      </w:r>
    </w:p>
    <w:p w14:paraId="59A7284F"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1. La lettre de soumission ou l’acte d’engagement</w:t>
      </w:r>
      <w:r w:rsidR="002332BE" w:rsidRPr="00A24B37">
        <w:rPr>
          <w:rFonts w:asciiTheme="majorHAnsi" w:hAnsiTheme="majorHAnsi"/>
          <w:szCs w:val="24"/>
        </w:rPr>
        <w:t> </w:t>
      </w:r>
      <w:r w:rsidRPr="00A24B37">
        <w:rPr>
          <w:rFonts w:asciiTheme="majorHAnsi" w:hAnsiTheme="majorHAnsi"/>
          <w:szCs w:val="24"/>
        </w:rPr>
        <w:t>;</w:t>
      </w:r>
    </w:p>
    <w:p w14:paraId="7CC247BF"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2. La soumission du prestataire et ses annexes dans toutes les dispositions non contraires</w:t>
      </w:r>
    </w:p>
    <w:p w14:paraId="44475D8D"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au Cahier des Clauses Administratives Particulières et aux termes de références finalisés</w:t>
      </w:r>
      <w:r w:rsidR="002332BE" w:rsidRPr="00A24B37">
        <w:rPr>
          <w:rFonts w:asciiTheme="majorHAnsi" w:hAnsiTheme="majorHAnsi"/>
          <w:szCs w:val="24"/>
        </w:rPr>
        <w:t> </w:t>
      </w:r>
      <w:r w:rsidRPr="00A24B37">
        <w:rPr>
          <w:rFonts w:asciiTheme="majorHAnsi" w:hAnsiTheme="majorHAnsi"/>
          <w:szCs w:val="24"/>
        </w:rPr>
        <w:t>;</w:t>
      </w:r>
    </w:p>
    <w:p w14:paraId="00DCCB1C"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3. Le Cahier des Clauses Administratives Particulières (CCAP)</w:t>
      </w:r>
      <w:r w:rsidR="002332BE" w:rsidRPr="00A24B37">
        <w:rPr>
          <w:rFonts w:asciiTheme="majorHAnsi" w:hAnsiTheme="majorHAnsi"/>
          <w:szCs w:val="24"/>
        </w:rPr>
        <w:t> </w:t>
      </w:r>
      <w:r w:rsidRPr="00A24B37">
        <w:rPr>
          <w:rFonts w:asciiTheme="majorHAnsi" w:hAnsiTheme="majorHAnsi"/>
          <w:szCs w:val="24"/>
        </w:rPr>
        <w:t>;</w:t>
      </w:r>
    </w:p>
    <w:p w14:paraId="31689F54"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4. Les Termes De Référence</w:t>
      </w:r>
      <w:r w:rsidR="000148AA" w:rsidRPr="00A24B37">
        <w:rPr>
          <w:rFonts w:asciiTheme="majorHAnsi" w:hAnsiTheme="majorHAnsi"/>
          <w:szCs w:val="24"/>
        </w:rPr>
        <w:t>s</w:t>
      </w:r>
      <w:r w:rsidR="002332BE" w:rsidRPr="00A24B37">
        <w:rPr>
          <w:rFonts w:asciiTheme="majorHAnsi" w:hAnsiTheme="majorHAnsi"/>
          <w:szCs w:val="24"/>
        </w:rPr>
        <w:t> </w:t>
      </w:r>
      <w:r w:rsidRPr="00A24B37">
        <w:rPr>
          <w:rFonts w:asciiTheme="majorHAnsi" w:hAnsiTheme="majorHAnsi"/>
          <w:szCs w:val="24"/>
        </w:rPr>
        <w:t>;</w:t>
      </w:r>
    </w:p>
    <w:p w14:paraId="15B52F2A" w14:textId="46AB59C9"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5. Les éléments propres à la détermination du montant </w:t>
      </w:r>
      <w:r w:rsidR="000346A2" w:rsidRPr="00A24B37">
        <w:rPr>
          <w:rFonts w:asciiTheme="majorHAnsi" w:hAnsiTheme="majorHAnsi"/>
          <w:szCs w:val="24"/>
        </w:rPr>
        <w:t>de la Lettre commande</w:t>
      </w:r>
      <w:r w:rsidRPr="00A24B37">
        <w:rPr>
          <w:rFonts w:asciiTheme="majorHAnsi" w:hAnsiTheme="majorHAnsi"/>
          <w:szCs w:val="24"/>
        </w:rPr>
        <w:t>, tels que, par ordre de priorité</w:t>
      </w:r>
      <w:r w:rsidR="002332BE" w:rsidRPr="00A24B37">
        <w:rPr>
          <w:rFonts w:asciiTheme="majorHAnsi" w:hAnsiTheme="majorHAnsi"/>
          <w:szCs w:val="24"/>
        </w:rPr>
        <w:t> </w:t>
      </w:r>
      <w:r w:rsidRPr="00A24B37">
        <w:rPr>
          <w:rFonts w:asciiTheme="majorHAnsi" w:hAnsiTheme="majorHAnsi"/>
          <w:szCs w:val="24"/>
        </w:rPr>
        <w:t>: l’état des prix forfaitaires</w:t>
      </w:r>
      <w:r w:rsidR="002332BE" w:rsidRPr="00A24B37">
        <w:rPr>
          <w:rFonts w:asciiTheme="majorHAnsi" w:hAnsiTheme="majorHAnsi"/>
          <w:szCs w:val="24"/>
        </w:rPr>
        <w:t> </w:t>
      </w:r>
      <w:r w:rsidRPr="00A24B37">
        <w:rPr>
          <w:rFonts w:asciiTheme="majorHAnsi" w:hAnsiTheme="majorHAnsi"/>
          <w:szCs w:val="24"/>
        </w:rPr>
        <w:t>; le détail estimatif</w:t>
      </w:r>
      <w:r w:rsidR="002332BE" w:rsidRPr="00A24B37">
        <w:rPr>
          <w:rFonts w:asciiTheme="majorHAnsi" w:hAnsiTheme="majorHAnsi"/>
          <w:szCs w:val="24"/>
        </w:rPr>
        <w:t> </w:t>
      </w:r>
      <w:r w:rsidRPr="00A24B37">
        <w:rPr>
          <w:rFonts w:asciiTheme="majorHAnsi" w:hAnsiTheme="majorHAnsi"/>
          <w:szCs w:val="24"/>
        </w:rPr>
        <w:t>; la décomposition des prix forfaitaires</w:t>
      </w:r>
      <w:r w:rsidR="002332BE" w:rsidRPr="00A24B37">
        <w:rPr>
          <w:rFonts w:asciiTheme="majorHAnsi" w:hAnsiTheme="majorHAnsi"/>
          <w:szCs w:val="24"/>
        </w:rPr>
        <w:t> </w:t>
      </w:r>
      <w:r w:rsidRPr="00A24B37">
        <w:rPr>
          <w:rFonts w:asciiTheme="majorHAnsi" w:hAnsiTheme="majorHAnsi"/>
          <w:szCs w:val="24"/>
        </w:rPr>
        <w:t>;</w:t>
      </w:r>
    </w:p>
    <w:p w14:paraId="62DF0E79"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6. Le Cahier des Clauses Administratives Générales (CCAG) applicables aux marchés publics de services et prestations intellectuelles mis en vigueur par arrêté N° 033 du 13 février 2007</w:t>
      </w:r>
      <w:r w:rsidR="00DE05E0" w:rsidRPr="00A24B37">
        <w:rPr>
          <w:rFonts w:asciiTheme="majorHAnsi" w:hAnsiTheme="majorHAnsi"/>
          <w:szCs w:val="24"/>
        </w:rPr>
        <w:t>.</w:t>
      </w:r>
    </w:p>
    <w:p w14:paraId="223B2099" w14:textId="77777777" w:rsidR="003B1E49" w:rsidRPr="00A24B37" w:rsidRDefault="003B1E49" w:rsidP="003B1E49">
      <w:pPr>
        <w:autoSpaceDE w:val="0"/>
        <w:autoSpaceDN w:val="0"/>
        <w:adjustRightInd w:val="0"/>
        <w:jc w:val="both"/>
        <w:rPr>
          <w:rFonts w:asciiTheme="majorHAnsi" w:hAnsiTheme="majorHAnsi"/>
          <w:b/>
          <w:bCs/>
          <w:szCs w:val="24"/>
        </w:rPr>
      </w:pPr>
    </w:p>
    <w:p w14:paraId="515E4747"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6</w:t>
      </w:r>
      <w:r w:rsidR="002332BE" w:rsidRPr="00A24B37">
        <w:rPr>
          <w:rFonts w:asciiTheme="majorHAnsi" w:hAnsiTheme="majorHAnsi"/>
          <w:b/>
          <w:bCs/>
          <w:szCs w:val="24"/>
        </w:rPr>
        <w:t> </w:t>
      </w:r>
      <w:r w:rsidRPr="00A24B37">
        <w:rPr>
          <w:rFonts w:asciiTheme="majorHAnsi" w:hAnsiTheme="majorHAnsi"/>
          <w:b/>
          <w:bCs/>
          <w:szCs w:val="24"/>
        </w:rPr>
        <w:t xml:space="preserve">: Textes généraux applicables </w:t>
      </w:r>
    </w:p>
    <w:p w14:paraId="28E14364" w14:textId="3D18CFA9" w:rsidR="003B1E49" w:rsidRPr="00A24B37" w:rsidRDefault="003B1E49" w:rsidP="003B1E49">
      <w:pPr>
        <w:autoSpaceDE w:val="0"/>
        <w:autoSpaceDN w:val="0"/>
        <w:adjustRightInd w:val="0"/>
        <w:jc w:val="both"/>
        <w:rPr>
          <w:rFonts w:asciiTheme="majorHAnsi" w:hAnsiTheme="majorHAnsi" w:cs="Helvetica"/>
          <w:szCs w:val="24"/>
        </w:rPr>
      </w:pPr>
      <w:r w:rsidRPr="00A24B37">
        <w:rPr>
          <w:rFonts w:asciiTheme="majorHAnsi" w:hAnsiTheme="majorHAnsi" w:cs="Helvetica"/>
          <w:szCs w:val="24"/>
        </w:rPr>
        <w:t>L</w:t>
      </w:r>
      <w:r w:rsidR="000346A2" w:rsidRPr="00A24B37">
        <w:rPr>
          <w:rFonts w:asciiTheme="majorHAnsi" w:hAnsiTheme="majorHAnsi" w:cs="Helvetica"/>
          <w:szCs w:val="24"/>
        </w:rPr>
        <w:t>a</w:t>
      </w:r>
      <w:r w:rsidRPr="00A24B37">
        <w:rPr>
          <w:rFonts w:asciiTheme="majorHAnsi" w:hAnsiTheme="majorHAnsi" w:cs="Helvetica"/>
          <w:szCs w:val="24"/>
        </w:rPr>
        <w:t xml:space="preserve"> présent</w:t>
      </w:r>
      <w:r w:rsidR="000346A2" w:rsidRPr="00A24B37">
        <w:rPr>
          <w:rFonts w:asciiTheme="majorHAnsi" w:hAnsiTheme="majorHAnsi" w:cs="Helvetica"/>
          <w:szCs w:val="24"/>
        </w:rPr>
        <w:t xml:space="preserve">e </w:t>
      </w:r>
      <w:r w:rsidR="000346A2" w:rsidRPr="00A24B37">
        <w:rPr>
          <w:rFonts w:asciiTheme="majorHAnsi" w:hAnsiTheme="majorHAnsi"/>
          <w:szCs w:val="24"/>
        </w:rPr>
        <w:t>Lettre commande</w:t>
      </w:r>
      <w:r w:rsidR="000346A2" w:rsidRPr="00A24B37">
        <w:rPr>
          <w:rFonts w:asciiTheme="majorHAnsi" w:hAnsiTheme="majorHAnsi" w:cs="Helvetica"/>
          <w:szCs w:val="24"/>
        </w:rPr>
        <w:t xml:space="preserve"> </w:t>
      </w:r>
      <w:r w:rsidRPr="00A24B37">
        <w:rPr>
          <w:rFonts w:asciiTheme="majorHAnsi" w:hAnsiTheme="majorHAnsi" w:cs="Helvetica"/>
          <w:szCs w:val="24"/>
        </w:rPr>
        <w:t>est soumis</w:t>
      </w:r>
      <w:r w:rsidR="000346A2" w:rsidRPr="00A24B37">
        <w:rPr>
          <w:rFonts w:asciiTheme="majorHAnsi" w:hAnsiTheme="majorHAnsi" w:cs="Helvetica"/>
          <w:szCs w:val="24"/>
        </w:rPr>
        <w:t>e</w:t>
      </w:r>
      <w:r w:rsidRPr="00A24B37">
        <w:rPr>
          <w:rFonts w:asciiTheme="majorHAnsi" w:hAnsiTheme="majorHAnsi" w:cs="Helvetica"/>
          <w:szCs w:val="24"/>
        </w:rPr>
        <w:t xml:space="preserve"> aux textes généraux ci-après</w:t>
      </w:r>
      <w:r w:rsidR="002332BE" w:rsidRPr="00A24B37">
        <w:rPr>
          <w:rFonts w:asciiTheme="majorHAnsi" w:hAnsiTheme="majorHAnsi" w:cs="Helvetica"/>
          <w:szCs w:val="24"/>
        </w:rPr>
        <w:t> </w:t>
      </w:r>
      <w:r w:rsidRPr="00A24B37">
        <w:rPr>
          <w:rFonts w:asciiTheme="majorHAnsi" w:hAnsiTheme="majorHAnsi" w:cs="Helvetica"/>
          <w:szCs w:val="24"/>
        </w:rPr>
        <w:t xml:space="preserve">: </w:t>
      </w:r>
    </w:p>
    <w:p w14:paraId="64E30993" w14:textId="5A7D3718" w:rsidR="000B46ED" w:rsidRPr="00A24B37" w:rsidRDefault="000B46ED" w:rsidP="006C6F33">
      <w:pPr>
        <w:widowControl w:val="0"/>
        <w:autoSpaceDE w:val="0"/>
        <w:ind w:right="-20"/>
        <w:jc w:val="both"/>
        <w:rPr>
          <w:rFonts w:asciiTheme="majorHAnsi" w:hAnsiTheme="majorHAnsi" w:cs="Helvetica"/>
          <w:szCs w:val="24"/>
        </w:rPr>
      </w:pPr>
      <w:r w:rsidRPr="00A24B37">
        <w:rPr>
          <w:rFonts w:asciiTheme="majorHAnsi" w:hAnsiTheme="majorHAnsi" w:cs="Helvetica"/>
          <w:szCs w:val="24"/>
        </w:rPr>
        <w:t xml:space="preserve">En ce qui n’est pas contraire aux dispositions </w:t>
      </w:r>
      <w:r w:rsidR="009201E1" w:rsidRPr="00A24B37">
        <w:rPr>
          <w:rFonts w:asciiTheme="majorHAnsi" w:hAnsiTheme="majorHAnsi" w:cs="Helvetica"/>
          <w:szCs w:val="24"/>
        </w:rPr>
        <w:t>du marché</w:t>
      </w:r>
      <w:r w:rsidR="00BF269B" w:rsidRPr="00A24B37">
        <w:rPr>
          <w:rFonts w:asciiTheme="majorHAnsi" w:hAnsiTheme="majorHAnsi" w:cs="Helvetica"/>
          <w:szCs w:val="24"/>
        </w:rPr>
        <w:t xml:space="preserve"> </w:t>
      </w:r>
      <w:r w:rsidRPr="00A24B37">
        <w:rPr>
          <w:rFonts w:asciiTheme="majorHAnsi" w:hAnsiTheme="majorHAnsi" w:cs="Helvetica"/>
          <w:szCs w:val="24"/>
        </w:rPr>
        <w:t>le Cocontractant reste soumis aux textes généraux suivants :</w:t>
      </w:r>
    </w:p>
    <w:p w14:paraId="74F339B8" w14:textId="77777777" w:rsidR="000B46ED" w:rsidRPr="00A24B37" w:rsidRDefault="000B46ED" w:rsidP="000B46ED">
      <w:pPr>
        <w:widowControl w:val="0"/>
        <w:autoSpaceDE w:val="0"/>
        <w:jc w:val="both"/>
        <w:rPr>
          <w:rFonts w:ascii="Arial Narrow" w:hAnsi="Arial Narrow"/>
        </w:rPr>
      </w:pPr>
    </w:p>
    <w:p w14:paraId="0B77D3C5" w14:textId="77777777" w:rsidR="00CB4468" w:rsidRPr="00A24B37" w:rsidRDefault="00CB4468" w:rsidP="00360D6D">
      <w:pPr>
        <w:numPr>
          <w:ilvl w:val="0"/>
          <w:numId w:val="50"/>
        </w:numPr>
        <w:suppressAutoHyphens/>
        <w:autoSpaceDN w:val="0"/>
        <w:ind w:left="644" w:right="283"/>
        <w:jc w:val="both"/>
        <w:textAlignment w:val="baseline"/>
        <w:rPr>
          <w:rFonts w:asciiTheme="majorHAnsi" w:hAnsiTheme="majorHAnsi" w:cs="Helvetica"/>
          <w:szCs w:val="24"/>
        </w:rPr>
      </w:pPr>
      <w:r w:rsidRPr="00A24B37">
        <w:rPr>
          <w:rFonts w:asciiTheme="majorHAnsi" w:hAnsiTheme="majorHAnsi" w:cs="Helvetica"/>
          <w:szCs w:val="24"/>
        </w:rPr>
        <w:t>la Loi N° 92/007 du 14 août 1992 portant Code du travail ;</w:t>
      </w:r>
    </w:p>
    <w:p w14:paraId="0F03D4A8"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Loi-cadre N°96/12 du 05 août 1996 relative à la gestion de l’environnement au Cameroun et ses textes subséquents ;</w:t>
      </w:r>
    </w:p>
    <w:p w14:paraId="2101EB54"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Loi N°2002/003 du 19 avril 2002 portant Code Général des Impôts ;</w:t>
      </w:r>
    </w:p>
    <w:p w14:paraId="61ADB521"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Loi N°2018/011 du 11 juillet 2018 portant code de transparence et de bonne gouvernance dans la gestion des finances publiques au Cameroun ;</w:t>
      </w:r>
    </w:p>
    <w:p w14:paraId="600A94FE"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Loi N°2018/012 du 11 juillet 2018 portant régime financier de l’Etat et des autres entités publiques ;</w:t>
      </w:r>
    </w:p>
    <w:p w14:paraId="1102C498"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loi N°2019/024 du 24 décembre 2019 portant Code Général des Collectivités Territoriales Décentralisées ;</w:t>
      </w:r>
    </w:p>
    <w:p w14:paraId="323CB969"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 xml:space="preserve">la Loi N°2023/019 du 19 Décembre 2023 portant loi de Finances de la République du Cameroun pour l’exercice 2024 ; </w:t>
      </w:r>
    </w:p>
    <w:p w14:paraId="5EA1C1D7" w14:textId="77777777" w:rsidR="00CB4468" w:rsidRPr="00A24B37"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A24B37">
        <w:rPr>
          <w:rFonts w:asciiTheme="majorHAnsi" w:hAnsiTheme="majorHAnsi" w:cs="Helvetica"/>
          <w:szCs w:val="24"/>
        </w:rPr>
        <w:t>le Décret N°2003/651/PM du16 avril 2003 fixant les modalités d’application du régime fiscal et douanier des Marchés Publics;</w:t>
      </w:r>
    </w:p>
    <w:p w14:paraId="7E9646FE" w14:textId="77777777" w:rsidR="00CB4468" w:rsidRPr="00A24B37"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A24B37">
        <w:rPr>
          <w:rFonts w:asciiTheme="majorHAnsi" w:hAnsiTheme="majorHAnsi" w:cs="Helvetica"/>
          <w:szCs w:val="24"/>
        </w:rPr>
        <w:t>le Décret N°2013/271 du 05 août 2013 modifiant et complétant certaines dispositions du Décret N°2012/074 du 08 mars 2012 portant création, organisation et fonctionnement des Commissions de Passation des Marchés ;</w:t>
      </w:r>
    </w:p>
    <w:p w14:paraId="662E8212" w14:textId="77777777" w:rsidR="00CB4468" w:rsidRPr="00A24B37"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A24B37">
        <w:rPr>
          <w:rFonts w:asciiTheme="majorHAnsi" w:hAnsiTheme="majorHAnsi" w:cs="Helvetica"/>
          <w:szCs w:val="24"/>
        </w:rPr>
        <w:t>le Décret N° 2018/366  du  20 juin 2018 portant code des Marchés Publics;</w:t>
      </w:r>
    </w:p>
    <w:p w14:paraId="2140D9DD" w14:textId="77777777" w:rsidR="00CB4468" w:rsidRPr="00A24B37"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A24B37">
        <w:rPr>
          <w:rFonts w:asciiTheme="majorHAnsi" w:hAnsiTheme="majorHAnsi" w:cs="Helvetica"/>
          <w:szCs w:val="24"/>
        </w:rPr>
        <w:t>le Décret N°2020/375 du 07 juillet 2020 portant règlement général de la comptabilité publique ;</w:t>
      </w:r>
    </w:p>
    <w:p w14:paraId="4FF2A749" w14:textId="77777777" w:rsidR="00CB4468" w:rsidRPr="00A24B37"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A24B37">
        <w:rPr>
          <w:rFonts w:asciiTheme="majorHAnsi" w:hAnsiTheme="majorHAnsi" w:cs="Helvetica"/>
          <w:szCs w:val="24"/>
        </w:rPr>
        <w:lastRenderedPageBreak/>
        <w:t>le Décret N°2023/223 du 27 avril 2023 fixant les modalités d’exercice de certaines compétences transférées par l’Etat aux Régions en matière d’enseignement secondaire ;</w:t>
      </w:r>
    </w:p>
    <w:p w14:paraId="2B08779C"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les Circulaires N°002 et N°003/CAB/PM du 31 janvier 2011 précisant les modalités de mutation économique des Marchés Publics ;</w:t>
      </w:r>
    </w:p>
    <w:p w14:paraId="7EE15836"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Circulaire N°001/CAB/PR du 19 juin 2012 relative à la passation et au contrôle de l’exécution des Marchés Publics ;</w:t>
      </w:r>
    </w:p>
    <w:p w14:paraId="260206D4"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Circulaire N°00000026/C/MINFI du 29 décembre 2023 portant instructions relatives à l’exécution des lois de finances, au suivi et au contrôle de l’exécution du budget de l’Etat et des autres entités publiques pour l’exercice 2024 ;</w:t>
      </w:r>
    </w:p>
    <w:p w14:paraId="36CCCC8E"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Circulaire N°00001/C/PR/MINMAP/CAB du 25 avril 2022 relatives à l’application du Code des Marchés Publics;</w:t>
      </w:r>
    </w:p>
    <w:p w14:paraId="69D03FBF"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Lettre Circulaire N°001/LC/PR/MINMAP du 23 août 2012, précisant les modalités de transfert des dossiers de la compétence des Commissions Centrales de Passation de Marchés du Ministère des Marchés Publics ;</w:t>
      </w:r>
    </w:p>
    <w:p w14:paraId="752A6C42"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lettre Circulaire N° 000001/LC/PR/MINMAP/CAB du 15 Janvier 2021 relative à la délivrance des quittances d’achat des Dossiers d’Appel d’Offres et leur mise à disposition aux soumissionnaires potentiels ; </w:t>
      </w:r>
    </w:p>
    <w:p w14:paraId="77881310"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Lettre Circulaire conjointe N°0025/LC/MINFI/MINDDEVEL du 03 octobre 2023 relative à la préparation des budgets des Collectivités Territoriales Décentralisées pour l’exercice 2024 ;</w:t>
      </w:r>
    </w:p>
    <w:p w14:paraId="3A504D04"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la Lettre Circulaire N°00000001/LC/MINFI du 04 janvier 2024 relative à l’exécution, au suivi et au contrôle des budgets des CTD pour l’exercice 2024 ;</w:t>
      </w:r>
    </w:p>
    <w:p w14:paraId="35A76433" w14:textId="77777777" w:rsidR="00CB4468" w:rsidRPr="00A24B37" w:rsidRDefault="00CB4468" w:rsidP="00360D6D">
      <w:pPr>
        <w:numPr>
          <w:ilvl w:val="0"/>
          <w:numId w:val="50"/>
        </w:numPr>
        <w:suppressAutoHyphens/>
        <w:ind w:left="644" w:right="283"/>
        <w:jc w:val="both"/>
        <w:rPr>
          <w:rFonts w:asciiTheme="majorHAnsi" w:hAnsiTheme="majorHAnsi" w:cs="Helvetica"/>
          <w:szCs w:val="24"/>
        </w:rPr>
      </w:pPr>
      <w:r w:rsidRPr="00A24B37">
        <w:rPr>
          <w:rFonts w:asciiTheme="majorHAnsi" w:hAnsiTheme="majorHAnsi" w:cs="Helvetica"/>
          <w:szCs w:val="24"/>
        </w:rPr>
        <w:t>les Normes techniques en vigueur au Cameroun ou à défaut,  les normes  françaises ou européennes en la matière ;</w:t>
      </w:r>
    </w:p>
    <w:p w14:paraId="71BBD8E2" w14:textId="77777777" w:rsidR="00CB4468" w:rsidRPr="00A24B37" w:rsidRDefault="00CB4468" w:rsidP="00360D6D">
      <w:pPr>
        <w:widowControl w:val="0"/>
        <w:numPr>
          <w:ilvl w:val="0"/>
          <w:numId w:val="50"/>
        </w:numPr>
        <w:autoSpaceDE w:val="0"/>
        <w:ind w:left="644" w:right="-20"/>
        <w:jc w:val="both"/>
        <w:rPr>
          <w:rFonts w:asciiTheme="majorHAnsi" w:hAnsiTheme="majorHAnsi" w:cs="Helvetica"/>
          <w:szCs w:val="24"/>
        </w:rPr>
      </w:pPr>
      <w:r w:rsidRPr="00A24B37">
        <w:rPr>
          <w:rFonts w:asciiTheme="majorHAnsi" w:hAnsiTheme="majorHAnsi" w:cs="Helvetica"/>
          <w:szCs w:val="24"/>
        </w:rPr>
        <w:t>les Textes régissant les corps de métier ;</w:t>
      </w:r>
    </w:p>
    <w:p w14:paraId="4E7C4692" w14:textId="77777777" w:rsidR="00CB4468" w:rsidRPr="00A24B37" w:rsidRDefault="00CB4468" w:rsidP="00360D6D">
      <w:pPr>
        <w:widowControl w:val="0"/>
        <w:numPr>
          <w:ilvl w:val="0"/>
          <w:numId w:val="50"/>
        </w:numPr>
        <w:autoSpaceDE w:val="0"/>
        <w:ind w:left="644" w:right="-20"/>
        <w:jc w:val="both"/>
        <w:rPr>
          <w:rFonts w:asciiTheme="majorHAnsi" w:hAnsiTheme="majorHAnsi" w:cs="Helvetica"/>
          <w:szCs w:val="24"/>
        </w:rPr>
      </w:pPr>
      <w:r w:rsidRPr="00A24B37">
        <w:rPr>
          <w:rFonts w:asciiTheme="majorHAnsi" w:hAnsiTheme="majorHAnsi" w:cs="Helvetica"/>
          <w:szCs w:val="24"/>
        </w:rPr>
        <w:t>d’autres Textes spécifiques au domaine concerné par le marché.</w:t>
      </w:r>
    </w:p>
    <w:p w14:paraId="492EFC99" w14:textId="77777777" w:rsidR="00785776" w:rsidRPr="00A24B37" w:rsidRDefault="00785776" w:rsidP="00082B99">
      <w:pPr>
        <w:pStyle w:val="Paragraphedeliste"/>
        <w:autoSpaceDE w:val="0"/>
        <w:autoSpaceDN w:val="0"/>
        <w:adjustRightInd w:val="0"/>
        <w:contextualSpacing/>
        <w:jc w:val="both"/>
        <w:rPr>
          <w:rFonts w:asciiTheme="majorHAnsi" w:hAnsiTheme="majorHAnsi"/>
          <w:highlight w:val="yellow"/>
        </w:rPr>
      </w:pPr>
    </w:p>
    <w:p w14:paraId="2A9D4C3B"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7</w:t>
      </w:r>
      <w:r w:rsidR="002332BE" w:rsidRPr="00A24B37">
        <w:rPr>
          <w:rFonts w:asciiTheme="majorHAnsi" w:hAnsiTheme="majorHAnsi"/>
          <w:b/>
          <w:bCs/>
          <w:szCs w:val="24"/>
        </w:rPr>
        <w:t> </w:t>
      </w:r>
      <w:r w:rsidRPr="00A24B37">
        <w:rPr>
          <w:rFonts w:asciiTheme="majorHAnsi" w:hAnsiTheme="majorHAnsi"/>
          <w:b/>
          <w:bCs/>
          <w:szCs w:val="24"/>
        </w:rPr>
        <w:t xml:space="preserve">: Communication </w:t>
      </w:r>
    </w:p>
    <w:p w14:paraId="6F823452" w14:textId="295E19CB" w:rsidR="00424522" w:rsidRPr="00A24B37" w:rsidRDefault="00424522" w:rsidP="00424522">
      <w:pPr>
        <w:autoSpaceDE w:val="0"/>
        <w:autoSpaceDN w:val="0"/>
        <w:adjustRightInd w:val="0"/>
        <w:jc w:val="both"/>
        <w:rPr>
          <w:rFonts w:asciiTheme="majorHAnsi" w:hAnsiTheme="majorHAnsi"/>
        </w:rPr>
      </w:pPr>
      <w:r w:rsidRPr="00A24B37">
        <w:rPr>
          <w:rFonts w:asciiTheme="majorHAnsi" w:hAnsiTheme="majorHAnsi"/>
        </w:rPr>
        <w:t>Toutes les notifications et communic</w:t>
      </w:r>
      <w:r w:rsidR="0051248E" w:rsidRPr="00A24B37">
        <w:rPr>
          <w:rFonts w:asciiTheme="majorHAnsi" w:hAnsiTheme="majorHAnsi"/>
        </w:rPr>
        <w:t xml:space="preserve">ations écrites dans le cadre </w:t>
      </w:r>
      <w:r w:rsidR="000F4B59" w:rsidRPr="00A24B37">
        <w:rPr>
          <w:rFonts w:asciiTheme="majorHAnsi" w:hAnsiTheme="majorHAnsi" w:cs="Helvetica"/>
          <w:szCs w:val="24"/>
        </w:rPr>
        <w:t>du marché</w:t>
      </w:r>
      <w:r w:rsidRPr="00A24B37">
        <w:rPr>
          <w:rFonts w:asciiTheme="majorHAnsi" w:hAnsiTheme="majorHAnsi"/>
        </w:rPr>
        <w:t xml:space="preserve"> devront être faites aux adresses suivantes :</w:t>
      </w:r>
    </w:p>
    <w:p w14:paraId="711E132A" w14:textId="77777777" w:rsidR="00424522" w:rsidRPr="00A24B37"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A24B37">
        <w:rPr>
          <w:rFonts w:asciiTheme="majorHAnsi" w:hAnsiTheme="majorHAnsi"/>
        </w:rPr>
        <w:t xml:space="preserve">Dans le cas où le Cocontractant est le destinataire : </w:t>
      </w:r>
    </w:p>
    <w:p w14:paraId="29D22952" w14:textId="77777777" w:rsidR="00424522" w:rsidRPr="00A24B37" w:rsidRDefault="00424522" w:rsidP="00424522">
      <w:pPr>
        <w:widowControl w:val="0"/>
        <w:tabs>
          <w:tab w:val="left" w:pos="709"/>
          <w:tab w:val="left" w:pos="3040"/>
          <w:tab w:val="left" w:pos="3960"/>
        </w:tabs>
        <w:autoSpaceDE w:val="0"/>
        <w:autoSpaceDN w:val="0"/>
        <w:adjustRightInd w:val="0"/>
        <w:spacing w:line="250" w:lineRule="auto"/>
        <w:ind w:right="283"/>
        <w:jc w:val="both"/>
        <w:rPr>
          <w:rFonts w:asciiTheme="majorHAnsi" w:hAnsiTheme="majorHAnsi"/>
          <w:szCs w:val="24"/>
        </w:rPr>
      </w:pPr>
      <w:r w:rsidRPr="00A24B37">
        <w:rPr>
          <w:rFonts w:asciiTheme="majorHAnsi" w:hAnsiTheme="majorHAnsi" w:cs="Arial"/>
          <w:spacing w:val="5"/>
          <w:szCs w:val="24"/>
        </w:rPr>
        <w:tab/>
      </w:r>
      <w:r w:rsidRPr="00A24B37">
        <w:rPr>
          <w:rFonts w:asciiTheme="majorHAnsi" w:hAnsiTheme="majorHAnsi"/>
          <w:szCs w:val="24"/>
        </w:rPr>
        <w:t xml:space="preserve">Passé le délai de </w:t>
      </w:r>
      <w:r w:rsidRPr="00A24B37">
        <w:rPr>
          <w:rFonts w:asciiTheme="majorHAnsi" w:hAnsiTheme="majorHAnsi"/>
          <w:b/>
          <w:szCs w:val="24"/>
        </w:rPr>
        <w:t xml:space="preserve">15 jours </w:t>
      </w:r>
      <w:r w:rsidRPr="00A24B37">
        <w:rPr>
          <w:rFonts w:asciiTheme="majorHAnsi" w:hAnsiTheme="majorHAnsi"/>
          <w:szCs w:val="24"/>
        </w:rPr>
        <w:t>pour faire connaitre au Maitre d’Ouvrage, au Chef de Service son domicile, les correspondances seront valablement adressées au Conseil Régional.</w:t>
      </w:r>
    </w:p>
    <w:p w14:paraId="7E87FA63" w14:textId="77777777" w:rsidR="00424522" w:rsidRPr="00A24B37"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A24B37">
        <w:rPr>
          <w:rFonts w:asciiTheme="majorHAnsi" w:hAnsiTheme="majorHAnsi"/>
        </w:rPr>
        <w:t>Dans le cas où l’Autorité Contractante est le destinataire :</w:t>
      </w:r>
    </w:p>
    <w:p w14:paraId="419DB2BB" w14:textId="77777777" w:rsidR="00424522" w:rsidRPr="00A24B37" w:rsidRDefault="00424522" w:rsidP="00424522">
      <w:pPr>
        <w:widowControl w:val="0"/>
        <w:autoSpaceDE w:val="0"/>
        <w:autoSpaceDN w:val="0"/>
        <w:adjustRightInd w:val="0"/>
        <w:spacing w:line="250" w:lineRule="auto"/>
        <w:ind w:right="283"/>
        <w:jc w:val="both"/>
        <w:rPr>
          <w:rFonts w:asciiTheme="majorHAnsi" w:hAnsiTheme="majorHAnsi"/>
          <w:szCs w:val="24"/>
        </w:rPr>
      </w:pPr>
      <w:r w:rsidRPr="00A24B37">
        <w:rPr>
          <w:rFonts w:asciiTheme="majorHAnsi" w:hAnsiTheme="majorHAnsi"/>
          <w:szCs w:val="24"/>
        </w:rPr>
        <w:t xml:space="preserve">Monsieur le Président du Conseil Régional (Maitre d’ouvrage) BP : 500 Maroua : avec copie adressée dans les mêmes délais, au Chef de service et à l’Ingénieur. </w:t>
      </w:r>
    </w:p>
    <w:p w14:paraId="59DE990F" w14:textId="77777777" w:rsidR="00424522" w:rsidRPr="00A24B37" w:rsidRDefault="00424522" w:rsidP="00424522">
      <w:pPr>
        <w:widowControl w:val="0"/>
        <w:autoSpaceDE w:val="0"/>
        <w:autoSpaceDN w:val="0"/>
        <w:adjustRightInd w:val="0"/>
        <w:spacing w:line="250" w:lineRule="auto"/>
        <w:ind w:right="283"/>
        <w:jc w:val="both"/>
        <w:rPr>
          <w:rFonts w:asciiTheme="majorHAnsi" w:hAnsiTheme="majorHAnsi"/>
          <w:szCs w:val="24"/>
        </w:rPr>
      </w:pPr>
      <w:r w:rsidRPr="00A24B37">
        <w:rPr>
          <w:rFonts w:asciiTheme="majorHAnsi" w:hAnsiTheme="majorHAnsi"/>
          <w:szCs w:val="24"/>
        </w:rPr>
        <w:t>S’agissant des correspondances adressées aux autres intervenants par le Cocontractant, une copie sera transmise dans les mêmes délais à l’Autorité Contractante.</w:t>
      </w:r>
    </w:p>
    <w:p w14:paraId="4BA2A838" w14:textId="77777777" w:rsidR="003B1E49" w:rsidRPr="00A24B37" w:rsidRDefault="003B1E49" w:rsidP="003B1E49">
      <w:pPr>
        <w:autoSpaceDE w:val="0"/>
        <w:autoSpaceDN w:val="0"/>
        <w:adjustRightInd w:val="0"/>
        <w:jc w:val="both"/>
        <w:rPr>
          <w:rFonts w:asciiTheme="majorHAnsi" w:hAnsiTheme="majorHAnsi"/>
          <w:b/>
          <w:bCs/>
          <w:szCs w:val="24"/>
        </w:rPr>
      </w:pPr>
    </w:p>
    <w:p w14:paraId="3A1C4908"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8</w:t>
      </w:r>
      <w:r w:rsidR="002332BE" w:rsidRPr="00A24B37">
        <w:rPr>
          <w:rFonts w:asciiTheme="majorHAnsi" w:hAnsiTheme="majorHAnsi"/>
          <w:b/>
          <w:bCs/>
          <w:szCs w:val="24"/>
        </w:rPr>
        <w:t> </w:t>
      </w:r>
      <w:r w:rsidRPr="00A24B37">
        <w:rPr>
          <w:rFonts w:asciiTheme="majorHAnsi" w:hAnsiTheme="majorHAnsi"/>
          <w:b/>
          <w:bCs/>
          <w:szCs w:val="24"/>
        </w:rPr>
        <w:t>: Ordres de service</w:t>
      </w:r>
    </w:p>
    <w:p w14:paraId="6A2A85D4" w14:textId="77777777" w:rsidR="009C4FF5" w:rsidRPr="00A24B37" w:rsidRDefault="009C4FF5" w:rsidP="009C4FF5">
      <w:pPr>
        <w:widowControl w:val="0"/>
        <w:autoSpaceDE w:val="0"/>
        <w:autoSpaceDN w:val="0"/>
        <w:adjustRightInd w:val="0"/>
        <w:ind w:right="-144"/>
        <w:jc w:val="both"/>
        <w:rPr>
          <w:rFonts w:asciiTheme="majorHAnsi" w:hAnsiTheme="majorHAnsi"/>
          <w:szCs w:val="24"/>
        </w:rPr>
      </w:pPr>
      <w:r w:rsidRPr="00A24B37">
        <w:rPr>
          <w:rFonts w:asciiTheme="majorHAnsi" w:hAnsiTheme="majorHAnsi"/>
          <w:szCs w:val="24"/>
        </w:rPr>
        <w:t xml:space="preserve">Le Cocontractant dispose d’un délai de </w:t>
      </w:r>
      <w:r w:rsidRPr="00A24B37">
        <w:rPr>
          <w:rFonts w:asciiTheme="majorHAnsi" w:hAnsiTheme="majorHAnsi"/>
          <w:b/>
          <w:szCs w:val="24"/>
        </w:rPr>
        <w:t>quinze (15) jours</w:t>
      </w:r>
      <w:r w:rsidRPr="00A24B37">
        <w:rPr>
          <w:rFonts w:asciiTheme="majorHAnsi" w:hAnsiTheme="majorHAnsi"/>
          <w:szCs w:val="24"/>
        </w:rPr>
        <w:t xml:space="preserve"> pour émettre des réserves sur tout ordre de service reçu. Le fait d’émettre des réserves ne dispense pas le Cocontractant d’exécuter les ordres de service reçus.</w:t>
      </w:r>
    </w:p>
    <w:p w14:paraId="7C5D129E" w14:textId="77777777" w:rsidR="009C4FF5" w:rsidRPr="00A24B37" w:rsidRDefault="009C4FF5" w:rsidP="009C4FF5">
      <w:pPr>
        <w:widowControl w:val="0"/>
        <w:autoSpaceDE w:val="0"/>
        <w:autoSpaceDN w:val="0"/>
        <w:adjustRightInd w:val="0"/>
        <w:ind w:right="-144"/>
        <w:jc w:val="both"/>
        <w:rPr>
          <w:rFonts w:asciiTheme="majorHAnsi" w:hAnsiTheme="majorHAnsi"/>
          <w:szCs w:val="24"/>
        </w:rPr>
      </w:pPr>
      <w:r w:rsidRPr="00A24B37">
        <w:rPr>
          <w:rFonts w:asciiTheme="majorHAnsi" w:hAnsiTheme="majorHAnsi"/>
          <w:szCs w:val="24"/>
        </w:rPr>
        <w:t>Les différents ordres de service seront établis et notifiés ainsi qu’il suit :</w:t>
      </w:r>
    </w:p>
    <w:p w14:paraId="19A03A3A" w14:textId="77777777"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 xml:space="preserve">8.1. L’ordre de service de commencer les prestations </w:t>
      </w:r>
      <w:r w:rsidRPr="00A24B37">
        <w:rPr>
          <w:rFonts w:asciiTheme="majorHAnsi" w:hAnsiTheme="majorHAnsi"/>
          <w:szCs w:val="24"/>
        </w:rPr>
        <w:t>est signé par le Mait</w:t>
      </w:r>
      <w:r w:rsidR="00173E5C" w:rsidRPr="00A24B37">
        <w:rPr>
          <w:rFonts w:asciiTheme="majorHAnsi" w:hAnsiTheme="majorHAnsi"/>
          <w:szCs w:val="24"/>
        </w:rPr>
        <w:t>re d’Ouvrage et notifié par le Chef de Service du M</w:t>
      </w:r>
      <w:r w:rsidRPr="00A24B37">
        <w:rPr>
          <w:rFonts w:asciiTheme="majorHAnsi" w:hAnsiTheme="majorHAnsi"/>
          <w:szCs w:val="24"/>
        </w:rPr>
        <w:t xml:space="preserve">arché avec copie à l’Ingénieur du marché, à l’Organisme Payeur. </w:t>
      </w:r>
    </w:p>
    <w:p w14:paraId="32E67C3E" w14:textId="431EB660"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8.2</w:t>
      </w:r>
      <w:r w:rsidRPr="00A24B37">
        <w:rPr>
          <w:rFonts w:asciiTheme="majorHAnsi" w:hAnsiTheme="majorHAnsi"/>
          <w:szCs w:val="24"/>
        </w:rPr>
        <w:t xml:space="preserve">. </w:t>
      </w:r>
      <w:r w:rsidRPr="00A24B37">
        <w:rPr>
          <w:rFonts w:asciiTheme="majorHAnsi" w:hAnsiTheme="majorHAnsi"/>
          <w:b/>
          <w:szCs w:val="24"/>
        </w:rPr>
        <w:t xml:space="preserve">Les ordres de service ayant une incidence sur l’objectif, le montant ou le délai d’exécution </w:t>
      </w:r>
      <w:r w:rsidR="000F4B59" w:rsidRPr="00A24B37">
        <w:rPr>
          <w:rFonts w:asciiTheme="majorHAnsi" w:hAnsiTheme="majorHAnsi" w:cs="Helvetica"/>
          <w:b/>
          <w:szCs w:val="24"/>
        </w:rPr>
        <w:t>du marché</w:t>
      </w:r>
      <w:r w:rsidR="0051248E" w:rsidRPr="00A24B37">
        <w:rPr>
          <w:rFonts w:asciiTheme="majorHAnsi" w:hAnsiTheme="majorHAnsi"/>
          <w:b/>
          <w:szCs w:val="24"/>
        </w:rPr>
        <w:t xml:space="preserve"> </w:t>
      </w:r>
      <w:r w:rsidRPr="00A24B37">
        <w:rPr>
          <w:rFonts w:asciiTheme="majorHAnsi" w:hAnsiTheme="majorHAnsi"/>
          <w:b/>
          <w:szCs w:val="24"/>
        </w:rPr>
        <w:t>seront</w:t>
      </w:r>
      <w:r w:rsidRPr="00A24B37">
        <w:rPr>
          <w:rFonts w:asciiTheme="majorHAnsi" w:hAnsiTheme="majorHAnsi"/>
          <w:szCs w:val="24"/>
        </w:rPr>
        <w:t xml:space="preserve"> signés par le Maitre d’Ouvrage et notifiés par le Chef de Service du marché avec copie à l’Ingénieur du marché, au à l’organisme payeur. Le visa préalable du </w:t>
      </w:r>
      <w:r w:rsidRPr="00A24B37">
        <w:rPr>
          <w:rFonts w:asciiTheme="majorHAnsi" w:hAnsiTheme="majorHAnsi"/>
          <w:szCs w:val="24"/>
        </w:rPr>
        <w:lastRenderedPageBreak/>
        <w:t>Contrôleur Financier Spécialisé sera requis avant la signature de ceux ayant une incidence sur le montant.</w:t>
      </w:r>
    </w:p>
    <w:p w14:paraId="4F3920B4" w14:textId="77777777"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8.3. Les ordres de service à caractère technique</w:t>
      </w:r>
      <w:r w:rsidRPr="00A24B37">
        <w:rPr>
          <w:rFonts w:asciiTheme="majorHAnsi" w:hAnsiTheme="majorHAnsi"/>
          <w:szCs w:val="24"/>
        </w:rPr>
        <w:t xml:space="preserve"> liés au déroulement normal des prestations seront directement signés par le Chef de Service du marché et notifiés au Cocontractant par l’ingénieur du Marché.</w:t>
      </w:r>
    </w:p>
    <w:p w14:paraId="6F9B183B" w14:textId="77777777" w:rsidR="00CB4468" w:rsidRPr="00A24B37" w:rsidRDefault="00CB4468" w:rsidP="00173E5C">
      <w:pPr>
        <w:widowControl w:val="0"/>
        <w:autoSpaceDE w:val="0"/>
        <w:autoSpaceDN w:val="0"/>
        <w:adjustRightInd w:val="0"/>
        <w:ind w:right="-144" w:firstLine="567"/>
        <w:jc w:val="both"/>
        <w:rPr>
          <w:rFonts w:asciiTheme="majorHAnsi" w:hAnsiTheme="majorHAnsi"/>
          <w:szCs w:val="24"/>
        </w:rPr>
      </w:pPr>
    </w:p>
    <w:p w14:paraId="5DA86C7C" w14:textId="77777777"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8.4. Les ordres de service valant mise en demeure</w:t>
      </w:r>
      <w:r w:rsidRPr="00A24B37">
        <w:rPr>
          <w:rFonts w:asciiTheme="majorHAnsi" w:hAnsiTheme="majorHAnsi"/>
          <w:szCs w:val="24"/>
        </w:rPr>
        <w:t xml:space="preserve"> seront signés par le </w:t>
      </w:r>
      <w:bookmarkStart w:id="3" w:name="_Hlk112083039"/>
      <w:r w:rsidRPr="00A24B37">
        <w:rPr>
          <w:rFonts w:asciiTheme="majorHAnsi" w:hAnsiTheme="majorHAnsi"/>
          <w:szCs w:val="24"/>
        </w:rPr>
        <w:t xml:space="preserve">Maître d’Ouvrage </w:t>
      </w:r>
      <w:bookmarkEnd w:id="3"/>
      <w:r w:rsidRPr="00A24B37">
        <w:rPr>
          <w:rFonts w:asciiTheme="majorHAnsi" w:hAnsiTheme="majorHAnsi"/>
          <w:szCs w:val="24"/>
        </w:rPr>
        <w:t>et notifiés au Cocontractant par le Chef de service, avec copie à l’Ingénieur.</w:t>
      </w:r>
    </w:p>
    <w:p w14:paraId="2156BBBF" w14:textId="77777777"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8.5. Les ordres de service de suspension et de reprise</w:t>
      </w:r>
      <w:r w:rsidRPr="00A24B37">
        <w:rPr>
          <w:rFonts w:asciiTheme="majorHAnsi" w:hAnsiTheme="majorHAnsi"/>
          <w:szCs w:val="24"/>
        </w:rPr>
        <w:t xml:space="preserve"> des prestations pour cause de force majeure seront signés par le Maître d’Ouvrage et notifiés par le Chef de service de marché au Cocontractant avec copie à l’Ingénieur.</w:t>
      </w:r>
    </w:p>
    <w:p w14:paraId="176D5B0B" w14:textId="77777777" w:rsidR="009C4FF5" w:rsidRPr="00A24B37" w:rsidRDefault="009C4FF5" w:rsidP="00173E5C">
      <w:pPr>
        <w:widowControl w:val="0"/>
        <w:autoSpaceDE w:val="0"/>
        <w:autoSpaceDN w:val="0"/>
        <w:adjustRightInd w:val="0"/>
        <w:ind w:right="-144" w:firstLine="567"/>
        <w:jc w:val="both"/>
        <w:rPr>
          <w:rFonts w:asciiTheme="majorHAnsi" w:hAnsiTheme="majorHAnsi"/>
          <w:szCs w:val="24"/>
        </w:rPr>
      </w:pPr>
      <w:r w:rsidRPr="00A24B37">
        <w:rPr>
          <w:rFonts w:asciiTheme="majorHAnsi" w:hAnsiTheme="majorHAnsi"/>
          <w:b/>
          <w:szCs w:val="24"/>
        </w:rPr>
        <w:t>8.6.</w:t>
      </w:r>
      <w:r w:rsidRPr="00A24B37">
        <w:rPr>
          <w:rFonts w:asciiTheme="majorHAnsi" w:hAnsiTheme="majorHAnsi"/>
          <w:szCs w:val="24"/>
        </w:rPr>
        <w:t xml:space="preserve"> Le prestataire dispose d’un délai de </w:t>
      </w:r>
      <w:r w:rsidRPr="00A24B37">
        <w:rPr>
          <w:rFonts w:asciiTheme="majorHAnsi" w:hAnsiTheme="majorHAnsi"/>
          <w:b/>
          <w:szCs w:val="24"/>
        </w:rPr>
        <w:t>quinze (15) jours</w:t>
      </w:r>
      <w:r w:rsidRPr="00A24B37">
        <w:rPr>
          <w:rFonts w:asciiTheme="majorHAnsi" w:hAnsiTheme="majorHAnsi"/>
          <w:szCs w:val="24"/>
        </w:rPr>
        <w:t xml:space="preserve"> pour émettre des réserves sur tout ordre de service reçu. Le fait d’émettre des réserves ne dispense pas le prestataire d’exécuter les ordres de service reçus.</w:t>
      </w:r>
    </w:p>
    <w:p w14:paraId="594A6181" w14:textId="77777777" w:rsidR="003D329F" w:rsidRPr="00A24B37" w:rsidRDefault="003D329F" w:rsidP="00082B99">
      <w:pPr>
        <w:widowControl w:val="0"/>
        <w:autoSpaceDE w:val="0"/>
        <w:autoSpaceDN w:val="0"/>
        <w:adjustRightInd w:val="0"/>
        <w:ind w:right="-144"/>
        <w:jc w:val="both"/>
        <w:rPr>
          <w:rFonts w:asciiTheme="majorHAnsi" w:hAnsiTheme="majorHAnsi"/>
          <w:sz w:val="22"/>
          <w:szCs w:val="22"/>
        </w:rPr>
      </w:pPr>
    </w:p>
    <w:p w14:paraId="158B67A9" w14:textId="28FA7120"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9</w:t>
      </w:r>
      <w:r w:rsidR="002332BE" w:rsidRPr="00A24B37">
        <w:rPr>
          <w:rFonts w:asciiTheme="majorHAnsi" w:hAnsiTheme="majorHAnsi"/>
          <w:b/>
          <w:bCs/>
          <w:szCs w:val="24"/>
        </w:rPr>
        <w:t> </w:t>
      </w:r>
      <w:r w:rsidRPr="00A24B37">
        <w:rPr>
          <w:rFonts w:asciiTheme="majorHAnsi" w:hAnsiTheme="majorHAnsi"/>
          <w:b/>
          <w:bCs/>
          <w:szCs w:val="24"/>
        </w:rPr>
        <w:t xml:space="preserve">: </w:t>
      </w:r>
      <w:r w:rsidR="000346A2" w:rsidRPr="00A24B37">
        <w:rPr>
          <w:rFonts w:asciiTheme="majorHAnsi" w:hAnsiTheme="majorHAnsi"/>
          <w:b/>
          <w:bCs/>
          <w:szCs w:val="24"/>
        </w:rPr>
        <w:t>Lettre Commande</w:t>
      </w:r>
      <w:r w:rsidR="00112186" w:rsidRPr="00A24B37">
        <w:rPr>
          <w:rFonts w:asciiTheme="majorHAnsi" w:hAnsiTheme="majorHAnsi"/>
          <w:b/>
          <w:bCs/>
          <w:szCs w:val="24"/>
        </w:rPr>
        <w:t xml:space="preserve"> </w:t>
      </w:r>
    </w:p>
    <w:p w14:paraId="2014710C" w14:textId="77777777" w:rsidR="00236324" w:rsidRPr="00A24B37" w:rsidRDefault="00236324" w:rsidP="00236324">
      <w:pPr>
        <w:tabs>
          <w:tab w:val="left" w:pos="709"/>
          <w:tab w:val="left" w:pos="1755"/>
        </w:tabs>
        <w:rPr>
          <w:rFonts w:asciiTheme="majorHAnsi" w:hAnsiTheme="majorHAnsi" w:cs="Arial"/>
          <w:sz w:val="22"/>
          <w:szCs w:val="22"/>
        </w:rPr>
      </w:pPr>
    </w:p>
    <w:p w14:paraId="4B41AB1B" w14:textId="2152BA5F" w:rsidR="00486534" w:rsidRPr="00A24B37" w:rsidRDefault="000346A2" w:rsidP="00236324">
      <w:pPr>
        <w:tabs>
          <w:tab w:val="left" w:pos="709"/>
          <w:tab w:val="left" w:pos="1755"/>
        </w:tabs>
        <w:rPr>
          <w:szCs w:val="24"/>
        </w:rPr>
      </w:pPr>
      <w:r w:rsidRPr="00A24B37">
        <w:rPr>
          <w:szCs w:val="24"/>
        </w:rPr>
        <w:t xml:space="preserve">Le montant de la Lettre Commande </w:t>
      </w:r>
      <w:r w:rsidR="0005241D" w:rsidRPr="00A24B37">
        <w:rPr>
          <w:szCs w:val="24"/>
        </w:rPr>
        <w:t xml:space="preserve">est </w:t>
      </w:r>
      <w:r w:rsidR="00EA0943" w:rsidRPr="00A24B37">
        <w:rPr>
          <w:szCs w:val="24"/>
        </w:rPr>
        <w:t>évalué</w:t>
      </w:r>
      <w:r w:rsidR="0005241D" w:rsidRPr="00A24B37">
        <w:rPr>
          <w:szCs w:val="24"/>
        </w:rPr>
        <w:t xml:space="preserve"> à</w:t>
      </w:r>
      <w:r w:rsidR="00286E5E" w:rsidRPr="00A24B37">
        <w:rPr>
          <w:rFonts w:asciiTheme="majorHAnsi" w:hAnsiTheme="majorHAnsi" w:cs="Arial"/>
          <w:b/>
          <w:sz w:val="22"/>
          <w:szCs w:val="22"/>
        </w:rPr>
        <w:t xml:space="preserve"> sept millions soixante-dix-huit mille neuf cent trente-cinq (</w:t>
      </w:r>
      <w:r w:rsidR="00286E5E" w:rsidRPr="00A24B37">
        <w:rPr>
          <w:b/>
          <w:bCs/>
          <w:szCs w:val="24"/>
        </w:rPr>
        <w:t>7 078 935)</w:t>
      </w:r>
      <w:r w:rsidR="00286E5E" w:rsidRPr="00A24B37">
        <w:rPr>
          <w:rFonts w:asciiTheme="majorHAnsi" w:hAnsiTheme="majorHAnsi" w:cs="Arial"/>
          <w:sz w:val="22"/>
          <w:szCs w:val="22"/>
        </w:rPr>
        <w:t xml:space="preserve"> </w:t>
      </w:r>
      <w:r w:rsidR="00286E5E" w:rsidRPr="00A24B37">
        <w:rPr>
          <w:rFonts w:asciiTheme="majorHAnsi" w:hAnsiTheme="majorHAnsi" w:cs="Arial"/>
          <w:b/>
          <w:sz w:val="22"/>
          <w:szCs w:val="22"/>
        </w:rPr>
        <w:t>Francs CFA</w:t>
      </w:r>
      <w:r w:rsidR="00286E5E" w:rsidRPr="00A24B37">
        <w:rPr>
          <w:rFonts w:asciiTheme="majorHAnsi" w:hAnsiTheme="majorHAnsi" w:cs="Arial"/>
          <w:sz w:val="22"/>
          <w:szCs w:val="22"/>
        </w:rPr>
        <w:t>.</w:t>
      </w:r>
    </w:p>
    <w:p w14:paraId="7C0BB2DA" w14:textId="77777777" w:rsidR="003B1E49" w:rsidRPr="00A24B37" w:rsidRDefault="003B1E49" w:rsidP="003B1E49">
      <w:pPr>
        <w:autoSpaceDE w:val="0"/>
        <w:autoSpaceDN w:val="0"/>
        <w:adjustRightInd w:val="0"/>
        <w:jc w:val="both"/>
        <w:rPr>
          <w:rFonts w:asciiTheme="majorHAnsi" w:hAnsiTheme="majorHAnsi"/>
          <w:szCs w:val="24"/>
        </w:rPr>
      </w:pPr>
    </w:p>
    <w:p w14:paraId="67D943A3"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10</w:t>
      </w:r>
      <w:r w:rsidR="002332BE" w:rsidRPr="00A24B37">
        <w:rPr>
          <w:rFonts w:asciiTheme="majorHAnsi" w:hAnsiTheme="majorHAnsi"/>
          <w:b/>
          <w:bCs/>
          <w:szCs w:val="24"/>
        </w:rPr>
        <w:t> </w:t>
      </w:r>
      <w:r w:rsidRPr="00A24B37">
        <w:rPr>
          <w:rFonts w:asciiTheme="majorHAnsi" w:hAnsiTheme="majorHAnsi"/>
          <w:b/>
          <w:bCs/>
          <w:szCs w:val="24"/>
        </w:rPr>
        <w:t>: Matériel et personnel du prestataire</w:t>
      </w:r>
    </w:p>
    <w:p w14:paraId="1504BA88" w14:textId="77777777" w:rsidR="00486534" w:rsidRPr="00A24B37" w:rsidRDefault="00486534" w:rsidP="00486534">
      <w:pPr>
        <w:jc w:val="both"/>
        <w:rPr>
          <w:sz w:val="22"/>
          <w:szCs w:val="22"/>
        </w:rPr>
      </w:pPr>
      <w:r w:rsidRPr="00A24B37">
        <w:rPr>
          <w:sz w:val="22"/>
          <w:szCs w:val="22"/>
        </w:rPr>
        <w:t>Les attributions du personnel sont les suivantes :</w:t>
      </w:r>
    </w:p>
    <w:p w14:paraId="71749F9C" w14:textId="77777777" w:rsidR="00486534" w:rsidRPr="00A24B37" w:rsidRDefault="00486534" w:rsidP="00486534">
      <w:pPr>
        <w:pStyle w:val="Paragraphedeliste"/>
        <w:ind w:left="0"/>
        <w:jc w:val="both"/>
      </w:pPr>
      <w:r w:rsidRPr="00A24B37">
        <w:t>-Le Directeur Général définit les orientations de sa structure de façon discrétionnaire. Par ailleurs, il signe les attachements et les décomptes aux côtés du Maître d’ouvrage. Il fournit toutes les pièces administratives exigibles par le canal de son Responsable Administratif et Financier. Il met les moyens à la disposition de sa structure. Il est l’interlocuteur direct du Maître d’ouvrage ;</w:t>
      </w:r>
    </w:p>
    <w:p w14:paraId="221C2A52" w14:textId="77777777" w:rsidR="00486534" w:rsidRPr="00A24B37" w:rsidRDefault="00486534" w:rsidP="00486534">
      <w:pPr>
        <w:pStyle w:val="Paragraphedeliste"/>
        <w:ind w:left="0"/>
        <w:jc w:val="both"/>
      </w:pPr>
      <w:r w:rsidRPr="00A24B37">
        <w:t xml:space="preserve">-Le Responsable Administratif et Financier gère le projet du Prestataire. Il paie le salaire de tout le personnel, acquiert le matériel, rend compte au Directeur Général ; </w:t>
      </w:r>
    </w:p>
    <w:p w14:paraId="2D904F00" w14:textId="77777777" w:rsidR="00486534" w:rsidRPr="00A24B37" w:rsidRDefault="00486534" w:rsidP="00486534">
      <w:pPr>
        <w:pStyle w:val="Paragraphedeliste"/>
        <w:ind w:left="0"/>
        <w:jc w:val="both"/>
      </w:pPr>
      <w:r w:rsidRPr="00A24B37">
        <w:t>-Le Chef de Mission supervise tous les aspects d’ordre technique du projet. Il est l’interlocuteur direct de l’Ingénieur et du Représentant du Maître d’ouvrage ;</w:t>
      </w:r>
    </w:p>
    <w:p w14:paraId="14338A38" w14:textId="77777777" w:rsidR="00486534" w:rsidRPr="00A24B37" w:rsidRDefault="00486534" w:rsidP="00486534">
      <w:pPr>
        <w:pStyle w:val="Paragraphedeliste"/>
        <w:ind w:left="0"/>
        <w:jc w:val="both"/>
      </w:pPr>
      <w:r w:rsidRPr="00A24B37">
        <w:t>-Les techniciens suivent au quotidien l’exécution effective des prestations ;</w:t>
      </w:r>
    </w:p>
    <w:p w14:paraId="184A4A4E" w14:textId="77777777" w:rsidR="00486534" w:rsidRPr="00A24B37" w:rsidRDefault="00486534" w:rsidP="00486534">
      <w:pPr>
        <w:pStyle w:val="Paragraphedeliste"/>
        <w:ind w:left="0"/>
        <w:jc w:val="both"/>
      </w:pPr>
      <w:r w:rsidRPr="00A24B37">
        <w:t xml:space="preserve">-La </w:t>
      </w:r>
      <w:r w:rsidR="005C3173" w:rsidRPr="00A24B37">
        <w:t>(</w:t>
      </w:r>
      <w:r w:rsidRPr="00A24B37">
        <w:t>le</w:t>
      </w:r>
      <w:r w:rsidR="005C3173" w:rsidRPr="00A24B37">
        <w:t>)</w:t>
      </w:r>
      <w:r w:rsidRPr="00A24B37">
        <w:t xml:space="preserve"> Secrétaire classe méthodiquement les correspondance</w:t>
      </w:r>
      <w:r w:rsidR="005C3173" w:rsidRPr="00A24B37">
        <w:t>s et les divers dossiers. Elle (il)</w:t>
      </w:r>
      <w:r w:rsidRPr="00A24B37">
        <w:t xml:space="preserve"> saisit également les correspondances administratives. En aucun cas, </w:t>
      </w:r>
      <w:r w:rsidR="00D7174A" w:rsidRPr="00A24B37">
        <w:t>Elle (</w:t>
      </w:r>
      <w:r w:rsidR="005C3173" w:rsidRPr="00A24B37">
        <w:t>il)</w:t>
      </w:r>
      <w:r w:rsidR="00D7174A" w:rsidRPr="00A24B37">
        <w:t xml:space="preserve"> </w:t>
      </w:r>
      <w:r w:rsidRPr="00A24B37">
        <w:t xml:space="preserve">ne sera permise de saisir des notes d’ordre </w:t>
      </w:r>
      <w:r w:rsidR="00112186" w:rsidRPr="00A24B37">
        <w:t>technique ;</w:t>
      </w:r>
    </w:p>
    <w:p w14:paraId="75116282" w14:textId="77777777" w:rsidR="00486534" w:rsidRPr="00A24B37" w:rsidRDefault="00486534" w:rsidP="00486534">
      <w:pPr>
        <w:pStyle w:val="Paragraphedeliste"/>
        <w:ind w:left="0"/>
        <w:jc w:val="both"/>
      </w:pPr>
      <w:r w:rsidRPr="00A24B37">
        <w:t>-Le chauffeur effectue les courses de liaison du Prestataire et transporte son personnel ;</w:t>
      </w:r>
    </w:p>
    <w:p w14:paraId="36FCFCB4" w14:textId="77777777" w:rsidR="00486534" w:rsidRPr="00A24B37" w:rsidRDefault="00486534" w:rsidP="00486534">
      <w:pPr>
        <w:pStyle w:val="Paragraphedeliste"/>
        <w:ind w:left="0"/>
        <w:jc w:val="both"/>
      </w:pPr>
      <w:r w:rsidRPr="00A24B37">
        <w:t>-Le ou les gardiens assurent la sécurité du matériel du Prestataire. </w:t>
      </w:r>
    </w:p>
    <w:p w14:paraId="22775963" w14:textId="77777777" w:rsidR="003B1E49" w:rsidRPr="00A24B37" w:rsidRDefault="003B1E49" w:rsidP="003B1E49">
      <w:pPr>
        <w:autoSpaceDE w:val="0"/>
        <w:autoSpaceDN w:val="0"/>
        <w:adjustRightInd w:val="0"/>
        <w:jc w:val="both"/>
        <w:rPr>
          <w:rFonts w:asciiTheme="majorHAnsi" w:hAnsiTheme="majorHAnsi"/>
          <w:i/>
          <w:iCs/>
          <w:szCs w:val="24"/>
        </w:rPr>
      </w:pPr>
    </w:p>
    <w:p w14:paraId="57ACF631" w14:textId="77777777" w:rsidR="003B1E49" w:rsidRPr="00A24B37" w:rsidRDefault="003B1E49" w:rsidP="003B1E49">
      <w:pPr>
        <w:autoSpaceDE w:val="0"/>
        <w:autoSpaceDN w:val="0"/>
        <w:adjustRightInd w:val="0"/>
        <w:jc w:val="both"/>
        <w:rPr>
          <w:rFonts w:asciiTheme="majorHAnsi" w:hAnsiTheme="majorHAnsi"/>
          <w:b/>
          <w:bCs/>
          <w:sz w:val="28"/>
          <w:szCs w:val="28"/>
        </w:rPr>
      </w:pPr>
      <w:r w:rsidRPr="00A24B37">
        <w:rPr>
          <w:rFonts w:asciiTheme="majorHAnsi" w:hAnsiTheme="majorHAnsi"/>
          <w:b/>
          <w:bCs/>
          <w:sz w:val="28"/>
          <w:szCs w:val="28"/>
        </w:rPr>
        <w:t>Chapitre II</w:t>
      </w:r>
      <w:r w:rsidR="002332BE" w:rsidRPr="00A24B37">
        <w:rPr>
          <w:rFonts w:asciiTheme="majorHAnsi" w:hAnsiTheme="majorHAnsi"/>
          <w:b/>
          <w:bCs/>
          <w:sz w:val="28"/>
          <w:szCs w:val="28"/>
        </w:rPr>
        <w:t> </w:t>
      </w:r>
      <w:r w:rsidRPr="00A24B37">
        <w:rPr>
          <w:rFonts w:asciiTheme="majorHAnsi" w:hAnsiTheme="majorHAnsi"/>
          <w:b/>
          <w:bCs/>
          <w:sz w:val="28"/>
          <w:szCs w:val="28"/>
        </w:rPr>
        <w:t>: Exécution des prestations</w:t>
      </w:r>
    </w:p>
    <w:p w14:paraId="216D9DBA" w14:textId="77777777" w:rsidR="003B1E49" w:rsidRPr="00A24B37" w:rsidRDefault="003B1E49" w:rsidP="003B1E49">
      <w:pPr>
        <w:autoSpaceDE w:val="0"/>
        <w:autoSpaceDN w:val="0"/>
        <w:adjustRightInd w:val="0"/>
        <w:jc w:val="both"/>
        <w:rPr>
          <w:rFonts w:asciiTheme="majorHAnsi" w:hAnsiTheme="majorHAnsi"/>
          <w:i/>
          <w:iCs/>
          <w:szCs w:val="24"/>
        </w:rPr>
      </w:pPr>
    </w:p>
    <w:p w14:paraId="0548BFF1" w14:textId="1B0E72BF"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11</w:t>
      </w:r>
      <w:r w:rsidR="002332BE" w:rsidRPr="00A24B37">
        <w:rPr>
          <w:rFonts w:asciiTheme="majorHAnsi" w:hAnsiTheme="majorHAnsi"/>
          <w:b/>
          <w:bCs/>
          <w:szCs w:val="24"/>
        </w:rPr>
        <w:t> </w:t>
      </w:r>
      <w:r w:rsidRPr="00A24B37">
        <w:rPr>
          <w:rFonts w:asciiTheme="majorHAnsi" w:hAnsiTheme="majorHAnsi"/>
          <w:b/>
          <w:bCs/>
          <w:szCs w:val="24"/>
        </w:rPr>
        <w:t>: Délais d’exécution</w:t>
      </w:r>
      <w:r w:rsidR="0051248E" w:rsidRPr="00A24B37">
        <w:rPr>
          <w:rFonts w:asciiTheme="majorHAnsi" w:hAnsiTheme="majorHAnsi" w:cs="Helvetica"/>
          <w:b/>
          <w:szCs w:val="24"/>
        </w:rPr>
        <w:t xml:space="preserve"> </w:t>
      </w:r>
      <w:r w:rsidR="00EA0943" w:rsidRPr="00A24B37">
        <w:rPr>
          <w:rFonts w:asciiTheme="majorHAnsi" w:hAnsiTheme="majorHAnsi" w:cs="Helvetica"/>
          <w:b/>
          <w:szCs w:val="24"/>
        </w:rPr>
        <w:t>de la Lettre Commande</w:t>
      </w:r>
    </w:p>
    <w:p w14:paraId="52F82C15" w14:textId="7BAF47ED"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11.1. Le délai d’exécution des prestations </w:t>
      </w:r>
      <w:r w:rsidRPr="00A24B37">
        <w:rPr>
          <w:rFonts w:asciiTheme="majorHAnsi" w:hAnsiTheme="majorHAnsi"/>
          <w:b/>
          <w:szCs w:val="24"/>
        </w:rPr>
        <w:t>est de</w:t>
      </w:r>
      <w:r w:rsidRPr="00A24B37">
        <w:rPr>
          <w:rFonts w:asciiTheme="majorHAnsi" w:hAnsiTheme="majorHAnsi"/>
          <w:szCs w:val="24"/>
        </w:rPr>
        <w:t> </w:t>
      </w:r>
      <w:r w:rsidR="00DC5A33" w:rsidRPr="00A24B37">
        <w:rPr>
          <w:rFonts w:asciiTheme="majorHAnsi" w:hAnsiTheme="majorHAnsi"/>
          <w:b/>
          <w:szCs w:val="24"/>
        </w:rPr>
        <w:t>cent cinquante</w:t>
      </w:r>
      <w:r w:rsidR="00486534" w:rsidRPr="00A24B37">
        <w:rPr>
          <w:rFonts w:asciiTheme="majorHAnsi" w:hAnsiTheme="majorHAnsi"/>
          <w:b/>
          <w:szCs w:val="24"/>
        </w:rPr>
        <w:t xml:space="preserve"> </w:t>
      </w:r>
      <w:r w:rsidRPr="00A24B37">
        <w:rPr>
          <w:rFonts w:asciiTheme="majorHAnsi" w:hAnsiTheme="majorHAnsi"/>
          <w:b/>
          <w:szCs w:val="24"/>
        </w:rPr>
        <w:t>(</w:t>
      </w:r>
      <w:r w:rsidR="009802CB" w:rsidRPr="00A24B37">
        <w:rPr>
          <w:rFonts w:asciiTheme="majorHAnsi" w:hAnsiTheme="majorHAnsi"/>
          <w:b/>
          <w:szCs w:val="24"/>
        </w:rPr>
        <w:t>1</w:t>
      </w:r>
      <w:r w:rsidR="00DC5A33" w:rsidRPr="00A24B37">
        <w:rPr>
          <w:rFonts w:asciiTheme="majorHAnsi" w:hAnsiTheme="majorHAnsi"/>
          <w:b/>
          <w:szCs w:val="24"/>
        </w:rPr>
        <w:t>5</w:t>
      </w:r>
      <w:r w:rsidR="00E056E5" w:rsidRPr="00A24B37">
        <w:rPr>
          <w:rFonts w:asciiTheme="majorHAnsi" w:hAnsiTheme="majorHAnsi"/>
          <w:b/>
          <w:szCs w:val="24"/>
        </w:rPr>
        <w:t>0</w:t>
      </w:r>
      <w:r w:rsidRPr="00A24B37">
        <w:rPr>
          <w:rFonts w:asciiTheme="majorHAnsi" w:hAnsiTheme="majorHAnsi"/>
          <w:b/>
          <w:szCs w:val="24"/>
        </w:rPr>
        <w:t xml:space="preserve">) </w:t>
      </w:r>
      <w:r w:rsidR="009E7F75" w:rsidRPr="00A24B37">
        <w:rPr>
          <w:rFonts w:asciiTheme="majorHAnsi" w:hAnsiTheme="majorHAnsi"/>
          <w:b/>
          <w:szCs w:val="24"/>
        </w:rPr>
        <w:t>jours</w:t>
      </w:r>
      <w:r w:rsidR="00486534" w:rsidRPr="00A24B37">
        <w:rPr>
          <w:rFonts w:asciiTheme="majorHAnsi" w:hAnsiTheme="majorHAnsi"/>
          <w:b/>
          <w:szCs w:val="24"/>
        </w:rPr>
        <w:t xml:space="preserve"> calendaires</w:t>
      </w:r>
      <w:r w:rsidR="009E7F75" w:rsidRPr="00A24B37">
        <w:rPr>
          <w:rFonts w:asciiTheme="majorHAnsi" w:hAnsiTheme="majorHAnsi"/>
          <w:szCs w:val="24"/>
        </w:rPr>
        <w:t>.</w:t>
      </w:r>
    </w:p>
    <w:p w14:paraId="15C00FED" w14:textId="77777777" w:rsidR="003B1E49" w:rsidRPr="00A24B37" w:rsidRDefault="003B1E49" w:rsidP="003B1E49">
      <w:pPr>
        <w:autoSpaceDE w:val="0"/>
        <w:autoSpaceDN w:val="0"/>
        <w:adjustRightInd w:val="0"/>
        <w:jc w:val="both"/>
        <w:rPr>
          <w:rFonts w:asciiTheme="majorHAnsi" w:hAnsiTheme="majorHAnsi"/>
          <w:iCs/>
          <w:szCs w:val="24"/>
        </w:rPr>
      </w:pPr>
    </w:p>
    <w:p w14:paraId="042FB8F7"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11.2. Ce délai court à compter de la date de notification de l’ordre de service de commencer les</w:t>
      </w:r>
      <w:r w:rsidR="0019300B" w:rsidRPr="00A24B37">
        <w:rPr>
          <w:rFonts w:asciiTheme="majorHAnsi" w:hAnsiTheme="majorHAnsi"/>
          <w:szCs w:val="24"/>
        </w:rPr>
        <w:t xml:space="preserve"> </w:t>
      </w:r>
      <w:r w:rsidR="00215C8D" w:rsidRPr="00A24B37">
        <w:rPr>
          <w:rFonts w:asciiTheme="majorHAnsi" w:hAnsiTheme="majorHAnsi"/>
          <w:szCs w:val="24"/>
        </w:rPr>
        <w:t>Prestations ;</w:t>
      </w:r>
    </w:p>
    <w:p w14:paraId="1FAB28D2" w14:textId="2ABDA018" w:rsidR="00286E5E" w:rsidRPr="00A24B37" w:rsidRDefault="00215C8D" w:rsidP="00215C8D">
      <w:pPr>
        <w:autoSpaceDE w:val="0"/>
        <w:autoSpaceDN w:val="0"/>
        <w:adjustRightInd w:val="0"/>
        <w:jc w:val="both"/>
        <w:rPr>
          <w:rFonts w:asciiTheme="majorHAnsi" w:hAnsiTheme="majorHAnsi"/>
          <w:szCs w:val="24"/>
        </w:rPr>
      </w:pPr>
      <w:r w:rsidRPr="00A24B37">
        <w:rPr>
          <w:rFonts w:asciiTheme="majorHAnsi" w:hAnsiTheme="majorHAnsi"/>
          <w:szCs w:val="24"/>
        </w:rPr>
        <w:t xml:space="preserve">11.3. </w:t>
      </w:r>
      <w:r w:rsidR="00B227BC" w:rsidRPr="00A24B37">
        <w:rPr>
          <w:rFonts w:asciiTheme="majorHAnsi" w:hAnsiTheme="majorHAnsi"/>
          <w:szCs w:val="24"/>
        </w:rPr>
        <w:t>L</w:t>
      </w:r>
      <w:r w:rsidR="0061277A" w:rsidRPr="00A24B37">
        <w:rPr>
          <w:rFonts w:asciiTheme="majorHAnsi" w:hAnsiTheme="majorHAnsi"/>
          <w:szCs w:val="24"/>
        </w:rPr>
        <w:t>es lieux d’exécution des différentes prestations so</w:t>
      </w:r>
      <w:r w:rsidR="00DE13B0" w:rsidRPr="00A24B37">
        <w:rPr>
          <w:rFonts w:asciiTheme="majorHAnsi" w:hAnsiTheme="majorHAnsi"/>
          <w:szCs w:val="24"/>
        </w:rPr>
        <w:t xml:space="preserve">nt repartis tels qu’ils sont </w:t>
      </w:r>
      <w:r w:rsidR="00471685" w:rsidRPr="00A24B37">
        <w:rPr>
          <w:rFonts w:asciiTheme="majorHAnsi" w:hAnsiTheme="majorHAnsi"/>
          <w:szCs w:val="24"/>
        </w:rPr>
        <w:t xml:space="preserve"> </w:t>
      </w:r>
      <w:r w:rsidR="00984770" w:rsidRPr="00A24B37">
        <w:rPr>
          <w:rFonts w:asciiTheme="majorHAnsi" w:hAnsiTheme="majorHAnsi"/>
          <w:szCs w:val="24"/>
        </w:rPr>
        <w:t>indiqués</w:t>
      </w:r>
      <w:r w:rsidR="0061277A" w:rsidRPr="00A24B37">
        <w:rPr>
          <w:rFonts w:asciiTheme="majorHAnsi" w:hAnsiTheme="majorHAnsi"/>
          <w:szCs w:val="24"/>
        </w:rPr>
        <w:t xml:space="preserve"> dans le tableau ci-dessous</w:t>
      </w:r>
      <w:r w:rsidR="00B227BC" w:rsidRPr="00A24B37">
        <w:rPr>
          <w:rFonts w:asciiTheme="majorHAnsi" w:hAnsiTheme="majorHAnsi"/>
          <w:szCs w:val="24"/>
        </w:rPr>
        <w:t> :</w:t>
      </w:r>
    </w:p>
    <w:tbl>
      <w:tblPr>
        <w:tblW w:w="5000" w:type="pct"/>
        <w:jc w:val="center"/>
        <w:tblCellMar>
          <w:left w:w="70" w:type="dxa"/>
          <w:right w:w="70" w:type="dxa"/>
        </w:tblCellMar>
        <w:tblLook w:val="04A0" w:firstRow="1" w:lastRow="0" w:firstColumn="1" w:lastColumn="0" w:noHBand="0" w:noVBand="1"/>
      </w:tblPr>
      <w:tblGrid>
        <w:gridCol w:w="1480"/>
        <w:gridCol w:w="2388"/>
        <w:gridCol w:w="2881"/>
        <w:gridCol w:w="2879"/>
      </w:tblGrid>
      <w:tr w:rsidR="00A24B37" w:rsidRPr="00A24B37" w14:paraId="344DF469" w14:textId="77777777" w:rsidTr="007636D7">
        <w:trPr>
          <w:trHeight w:val="208"/>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146B5BE" w14:textId="77777777" w:rsidR="007636D7" w:rsidRPr="00A24B37" w:rsidRDefault="007636D7" w:rsidP="001B21D9">
            <w:pPr>
              <w:jc w:val="center"/>
              <w:rPr>
                <w:rFonts w:ascii="Calibri" w:hAnsi="Calibri" w:cs="Calibri"/>
                <w:b/>
                <w:bCs/>
                <w:sz w:val="20"/>
                <w:szCs w:val="22"/>
              </w:rPr>
            </w:pPr>
            <w:r w:rsidRPr="00A24B37">
              <w:rPr>
                <w:rFonts w:ascii="Calibri" w:hAnsi="Calibri" w:cs="Calibri"/>
                <w:b/>
                <w:bCs/>
                <w:sz w:val="20"/>
                <w:szCs w:val="22"/>
              </w:rPr>
              <w:t>DEPARTEMENT</w:t>
            </w:r>
          </w:p>
        </w:tc>
        <w:tc>
          <w:tcPr>
            <w:tcW w:w="1240" w:type="pct"/>
            <w:tcBorders>
              <w:top w:val="single" w:sz="4" w:space="0" w:color="auto"/>
              <w:left w:val="nil"/>
              <w:bottom w:val="single" w:sz="4" w:space="0" w:color="auto"/>
              <w:right w:val="single" w:sz="4" w:space="0" w:color="auto"/>
            </w:tcBorders>
            <w:shd w:val="clear" w:color="000000" w:fill="E2EFDA"/>
            <w:vAlign w:val="center"/>
            <w:hideMark/>
          </w:tcPr>
          <w:p w14:paraId="00B708C7" w14:textId="77777777" w:rsidR="007636D7" w:rsidRPr="00A24B37" w:rsidRDefault="007636D7" w:rsidP="001B21D9">
            <w:pPr>
              <w:jc w:val="center"/>
              <w:rPr>
                <w:rFonts w:ascii="Calibri" w:hAnsi="Calibri" w:cs="Calibri"/>
                <w:b/>
                <w:bCs/>
                <w:sz w:val="20"/>
                <w:szCs w:val="22"/>
              </w:rPr>
            </w:pPr>
            <w:r w:rsidRPr="00A24B37">
              <w:rPr>
                <w:rFonts w:ascii="Calibri" w:hAnsi="Calibri" w:cs="Calibri"/>
                <w:b/>
                <w:bCs/>
                <w:sz w:val="20"/>
                <w:szCs w:val="22"/>
              </w:rPr>
              <w:t>ARRONDISSEMENTS</w:t>
            </w:r>
          </w:p>
        </w:tc>
        <w:tc>
          <w:tcPr>
            <w:tcW w:w="1496" w:type="pct"/>
            <w:tcBorders>
              <w:top w:val="single" w:sz="4" w:space="0" w:color="auto"/>
              <w:left w:val="nil"/>
              <w:bottom w:val="single" w:sz="4" w:space="0" w:color="auto"/>
              <w:right w:val="single" w:sz="4" w:space="0" w:color="auto"/>
            </w:tcBorders>
            <w:shd w:val="clear" w:color="000000" w:fill="E2EFDA"/>
            <w:vAlign w:val="center"/>
            <w:hideMark/>
          </w:tcPr>
          <w:p w14:paraId="08D86A1A" w14:textId="77777777" w:rsidR="007636D7" w:rsidRPr="00A24B37" w:rsidRDefault="007636D7" w:rsidP="001B21D9">
            <w:pPr>
              <w:jc w:val="center"/>
              <w:rPr>
                <w:rFonts w:ascii="Calibri" w:hAnsi="Calibri" w:cs="Calibri"/>
                <w:b/>
                <w:bCs/>
                <w:sz w:val="20"/>
                <w:szCs w:val="22"/>
              </w:rPr>
            </w:pPr>
            <w:r w:rsidRPr="00A24B37">
              <w:rPr>
                <w:rFonts w:ascii="Calibri" w:hAnsi="Calibri" w:cs="Calibri"/>
                <w:b/>
                <w:bCs/>
                <w:sz w:val="20"/>
                <w:szCs w:val="22"/>
              </w:rPr>
              <w:t>ETABLISSEMENTS BENEFICIAIRES</w:t>
            </w:r>
          </w:p>
        </w:tc>
        <w:tc>
          <w:tcPr>
            <w:tcW w:w="1495" w:type="pct"/>
            <w:tcBorders>
              <w:top w:val="single" w:sz="4" w:space="0" w:color="auto"/>
              <w:left w:val="nil"/>
              <w:bottom w:val="single" w:sz="4" w:space="0" w:color="auto"/>
              <w:right w:val="single" w:sz="4" w:space="0" w:color="auto"/>
            </w:tcBorders>
            <w:shd w:val="clear" w:color="000000" w:fill="E2EFDA"/>
            <w:vAlign w:val="center"/>
          </w:tcPr>
          <w:p w14:paraId="716B1693" w14:textId="77777777" w:rsidR="007636D7" w:rsidRPr="00A24B37" w:rsidRDefault="007636D7" w:rsidP="001B21D9">
            <w:pPr>
              <w:jc w:val="center"/>
              <w:rPr>
                <w:rFonts w:ascii="Calibri" w:hAnsi="Calibri" w:cs="Calibri"/>
                <w:b/>
                <w:bCs/>
                <w:sz w:val="20"/>
                <w:szCs w:val="22"/>
              </w:rPr>
            </w:pPr>
            <w:r w:rsidRPr="00A24B37">
              <w:rPr>
                <w:rFonts w:ascii="Calibri" w:hAnsi="Calibri" w:cs="Calibri"/>
                <w:b/>
                <w:bCs/>
                <w:sz w:val="20"/>
                <w:szCs w:val="22"/>
              </w:rPr>
              <w:t>spécialité</w:t>
            </w:r>
          </w:p>
        </w:tc>
      </w:tr>
      <w:tr w:rsidR="00A24B37" w:rsidRPr="00A24B37" w14:paraId="5BB26A28" w14:textId="77777777" w:rsidTr="007636D7">
        <w:trPr>
          <w:trHeight w:val="98"/>
          <w:jc w:val="center"/>
        </w:trPr>
        <w:tc>
          <w:tcPr>
            <w:tcW w:w="769" w:type="pct"/>
            <w:vMerge w:val="restart"/>
            <w:tcBorders>
              <w:top w:val="nil"/>
              <w:left w:val="single" w:sz="4" w:space="0" w:color="auto"/>
              <w:right w:val="single" w:sz="4" w:space="0" w:color="auto"/>
            </w:tcBorders>
            <w:vAlign w:val="center"/>
          </w:tcPr>
          <w:p w14:paraId="2DA62AB3" w14:textId="35C67549" w:rsidR="00286E5E" w:rsidRPr="00A24B37" w:rsidRDefault="00286E5E" w:rsidP="00286E5E">
            <w:pPr>
              <w:jc w:val="center"/>
              <w:rPr>
                <w:rFonts w:ascii="Calibri" w:hAnsi="Calibri" w:cs="Calibri"/>
                <w:bCs/>
                <w:sz w:val="20"/>
                <w:szCs w:val="22"/>
              </w:rPr>
            </w:pPr>
            <w:r w:rsidRPr="00A24B37">
              <w:rPr>
                <w:rFonts w:ascii="Calibri" w:hAnsi="Calibri" w:cs="Calibri"/>
                <w:bCs/>
                <w:sz w:val="20"/>
                <w:szCs w:val="22"/>
              </w:rPr>
              <w:t>MAYO SAVA</w:t>
            </w:r>
          </w:p>
        </w:tc>
        <w:tc>
          <w:tcPr>
            <w:tcW w:w="1240" w:type="pct"/>
            <w:tcBorders>
              <w:top w:val="nil"/>
              <w:left w:val="nil"/>
              <w:bottom w:val="single" w:sz="4" w:space="0" w:color="auto"/>
              <w:right w:val="single" w:sz="4" w:space="0" w:color="auto"/>
            </w:tcBorders>
            <w:shd w:val="clear" w:color="auto" w:fill="auto"/>
            <w:vAlign w:val="center"/>
          </w:tcPr>
          <w:p w14:paraId="5AC0E49A" w14:textId="0732A1F4" w:rsidR="00286E5E" w:rsidRPr="00A24B37" w:rsidRDefault="00286E5E" w:rsidP="00286E5E">
            <w:pPr>
              <w:rPr>
                <w:rFonts w:ascii="Calibri" w:hAnsi="Calibri" w:cs="Calibri"/>
                <w:bCs/>
                <w:sz w:val="20"/>
                <w:szCs w:val="22"/>
              </w:rPr>
            </w:pPr>
            <w:r w:rsidRPr="00A24B37">
              <w:rPr>
                <w:rFonts w:ascii="Calibri" w:hAnsi="Calibri" w:cs="Calibri"/>
                <w:bCs/>
                <w:sz w:val="20"/>
                <w:szCs w:val="22"/>
              </w:rPr>
              <w:t>KOLOFATA</w:t>
            </w:r>
          </w:p>
        </w:tc>
        <w:tc>
          <w:tcPr>
            <w:tcW w:w="1496" w:type="pct"/>
            <w:tcBorders>
              <w:top w:val="nil"/>
              <w:left w:val="nil"/>
              <w:bottom w:val="single" w:sz="4" w:space="0" w:color="auto"/>
              <w:right w:val="single" w:sz="4" w:space="0" w:color="auto"/>
            </w:tcBorders>
            <w:shd w:val="clear" w:color="auto" w:fill="auto"/>
            <w:vAlign w:val="center"/>
          </w:tcPr>
          <w:p w14:paraId="350EBE0A" w14:textId="63A1D8D9" w:rsidR="00286E5E" w:rsidRPr="00A24B37" w:rsidRDefault="00286E5E" w:rsidP="00286E5E">
            <w:pPr>
              <w:rPr>
                <w:rFonts w:ascii="Calibri" w:hAnsi="Calibri" w:cs="Calibri"/>
                <w:bCs/>
                <w:sz w:val="20"/>
                <w:szCs w:val="22"/>
              </w:rPr>
            </w:pPr>
            <w:r w:rsidRPr="00A24B37">
              <w:rPr>
                <w:rFonts w:ascii="Calibri" w:hAnsi="Calibri" w:cs="Calibri"/>
                <w:bCs/>
                <w:sz w:val="20"/>
                <w:szCs w:val="22"/>
              </w:rPr>
              <w:t>CETIC DE KOLOFATA</w:t>
            </w:r>
          </w:p>
        </w:tc>
        <w:tc>
          <w:tcPr>
            <w:tcW w:w="1495" w:type="pct"/>
            <w:tcBorders>
              <w:top w:val="nil"/>
              <w:left w:val="nil"/>
              <w:bottom w:val="single" w:sz="4" w:space="0" w:color="auto"/>
              <w:right w:val="single" w:sz="4" w:space="0" w:color="auto"/>
            </w:tcBorders>
            <w:vAlign w:val="center"/>
          </w:tcPr>
          <w:p w14:paraId="119D5429" w14:textId="7A5FA4B0" w:rsidR="00286E5E" w:rsidRPr="00A24B37" w:rsidRDefault="00286E5E" w:rsidP="00286E5E">
            <w:pPr>
              <w:rPr>
                <w:rFonts w:ascii="Calibri" w:hAnsi="Calibri" w:cs="Calibri"/>
                <w:bCs/>
                <w:sz w:val="20"/>
                <w:szCs w:val="22"/>
              </w:rPr>
            </w:pPr>
            <w:r w:rsidRPr="00A24B37">
              <w:rPr>
                <w:rFonts w:ascii="Calibri" w:hAnsi="Calibri" w:cs="Calibri"/>
                <w:bCs/>
                <w:sz w:val="20"/>
                <w:szCs w:val="22"/>
              </w:rPr>
              <w:t>MAÇONNERIE</w:t>
            </w:r>
          </w:p>
        </w:tc>
      </w:tr>
      <w:tr w:rsidR="00A24B37" w:rsidRPr="00A24B37" w14:paraId="2E6353D1" w14:textId="77777777" w:rsidTr="007636D7">
        <w:trPr>
          <w:trHeight w:val="50"/>
          <w:jc w:val="center"/>
        </w:trPr>
        <w:tc>
          <w:tcPr>
            <w:tcW w:w="769" w:type="pct"/>
            <w:vMerge/>
            <w:tcBorders>
              <w:left w:val="single" w:sz="4" w:space="0" w:color="auto"/>
              <w:right w:val="single" w:sz="4" w:space="0" w:color="auto"/>
            </w:tcBorders>
            <w:vAlign w:val="center"/>
          </w:tcPr>
          <w:p w14:paraId="669F6263" w14:textId="77777777" w:rsidR="00286E5E" w:rsidRPr="00A24B37" w:rsidRDefault="00286E5E" w:rsidP="00286E5E">
            <w:pPr>
              <w:jc w:val="center"/>
              <w:rPr>
                <w:rFonts w:ascii="Calibri" w:hAnsi="Calibri" w:cs="Calibri"/>
                <w:bCs/>
                <w:sz w:val="20"/>
                <w:szCs w:val="22"/>
              </w:rPr>
            </w:pPr>
          </w:p>
        </w:tc>
        <w:tc>
          <w:tcPr>
            <w:tcW w:w="1240" w:type="pct"/>
            <w:tcBorders>
              <w:top w:val="nil"/>
              <w:left w:val="nil"/>
              <w:bottom w:val="single" w:sz="4" w:space="0" w:color="auto"/>
              <w:right w:val="single" w:sz="4" w:space="0" w:color="auto"/>
            </w:tcBorders>
            <w:shd w:val="clear" w:color="auto" w:fill="auto"/>
            <w:vAlign w:val="center"/>
          </w:tcPr>
          <w:p w14:paraId="0B8E5259" w14:textId="70FA6119" w:rsidR="00286E5E" w:rsidRPr="00A24B37" w:rsidRDefault="00286E5E" w:rsidP="00286E5E">
            <w:pPr>
              <w:rPr>
                <w:rFonts w:ascii="Calibri" w:hAnsi="Calibri" w:cs="Calibri"/>
                <w:bCs/>
                <w:sz w:val="20"/>
                <w:szCs w:val="22"/>
              </w:rPr>
            </w:pPr>
            <w:r w:rsidRPr="00A24B37">
              <w:rPr>
                <w:rFonts w:ascii="Calibri" w:hAnsi="Calibri" w:cs="Calibri"/>
                <w:bCs/>
                <w:sz w:val="20"/>
                <w:szCs w:val="22"/>
              </w:rPr>
              <w:t>MORA</w:t>
            </w:r>
          </w:p>
        </w:tc>
        <w:tc>
          <w:tcPr>
            <w:tcW w:w="1496" w:type="pct"/>
            <w:tcBorders>
              <w:top w:val="nil"/>
              <w:left w:val="nil"/>
              <w:bottom w:val="single" w:sz="4" w:space="0" w:color="auto"/>
              <w:right w:val="single" w:sz="4" w:space="0" w:color="auto"/>
            </w:tcBorders>
            <w:shd w:val="clear" w:color="auto" w:fill="auto"/>
            <w:vAlign w:val="center"/>
          </w:tcPr>
          <w:p w14:paraId="6DF9E6C3" w14:textId="17ACD8CD" w:rsidR="00286E5E" w:rsidRPr="00A24B37" w:rsidRDefault="00286E5E" w:rsidP="00286E5E">
            <w:pPr>
              <w:rPr>
                <w:rFonts w:ascii="Calibri" w:hAnsi="Calibri" w:cs="Calibri"/>
                <w:bCs/>
                <w:sz w:val="20"/>
                <w:szCs w:val="22"/>
              </w:rPr>
            </w:pPr>
            <w:r w:rsidRPr="00A24B37">
              <w:rPr>
                <w:rFonts w:ascii="Calibri" w:hAnsi="Calibri" w:cs="Calibri"/>
                <w:bCs/>
                <w:sz w:val="20"/>
                <w:szCs w:val="22"/>
              </w:rPr>
              <w:t>LYCEE TECHNIQUE DE MORA</w:t>
            </w:r>
          </w:p>
        </w:tc>
        <w:tc>
          <w:tcPr>
            <w:tcW w:w="1495" w:type="pct"/>
            <w:tcBorders>
              <w:top w:val="nil"/>
              <w:left w:val="nil"/>
              <w:bottom w:val="single" w:sz="4" w:space="0" w:color="auto"/>
              <w:right w:val="single" w:sz="4" w:space="0" w:color="auto"/>
            </w:tcBorders>
            <w:vAlign w:val="center"/>
          </w:tcPr>
          <w:p w14:paraId="2716BD27" w14:textId="5F52C93C" w:rsidR="00286E5E" w:rsidRPr="00A24B37" w:rsidRDefault="00286E5E" w:rsidP="00286E5E">
            <w:pPr>
              <w:rPr>
                <w:rFonts w:ascii="Calibri" w:hAnsi="Calibri" w:cs="Calibri"/>
                <w:bCs/>
                <w:sz w:val="20"/>
                <w:szCs w:val="22"/>
              </w:rPr>
            </w:pPr>
            <w:r w:rsidRPr="00A24B37">
              <w:rPr>
                <w:rFonts w:ascii="Calibri" w:hAnsi="Calibri" w:cs="Calibri"/>
                <w:bCs/>
                <w:sz w:val="20"/>
                <w:szCs w:val="22"/>
              </w:rPr>
              <w:t>MECA AUTO</w:t>
            </w:r>
          </w:p>
        </w:tc>
      </w:tr>
      <w:tr w:rsidR="00927652" w:rsidRPr="00A24B37" w14:paraId="7D2F96D6" w14:textId="77777777" w:rsidTr="00662853">
        <w:trPr>
          <w:trHeight w:val="50"/>
          <w:jc w:val="center"/>
        </w:trPr>
        <w:tc>
          <w:tcPr>
            <w:tcW w:w="769" w:type="pct"/>
            <w:vMerge/>
            <w:tcBorders>
              <w:left w:val="single" w:sz="4" w:space="0" w:color="auto"/>
              <w:bottom w:val="single" w:sz="4" w:space="0" w:color="auto"/>
              <w:right w:val="single" w:sz="4" w:space="0" w:color="auto"/>
            </w:tcBorders>
            <w:vAlign w:val="center"/>
          </w:tcPr>
          <w:p w14:paraId="339339D1" w14:textId="77777777" w:rsidR="00286E5E" w:rsidRPr="00A24B37" w:rsidRDefault="00286E5E" w:rsidP="00286E5E">
            <w:pPr>
              <w:jc w:val="center"/>
              <w:rPr>
                <w:rFonts w:ascii="Calibri" w:hAnsi="Calibri" w:cs="Calibri"/>
                <w:bCs/>
                <w:sz w:val="20"/>
                <w:szCs w:val="22"/>
              </w:rPr>
            </w:pPr>
          </w:p>
        </w:tc>
        <w:tc>
          <w:tcPr>
            <w:tcW w:w="1240" w:type="pct"/>
            <w:tcBorders>
              <w:top w:val="nil"/>
              <w:left w:val="nil"/>
              <w:bottom w:val="single" w:sz="4" w:space="0" w:color="auto"/>
              <w:right w:val="single" w:sz="4" w:space="0" w:color="auto"/>
            </w:tcBorders>
            <w:shd w:val="clear" w:color="auto" w:fill="auto"/>
            <w:vAlign w:val="center"/>
          </w:tcPr>
          <w:p w14:paraId="321DC5F1" w14:textId="552E22B8" w:rsidR="00286E5E" w:rsidRPr="00A24B37" w:rsidRDefault="00286E5E" w:rsidP="00286E5E">
            <w:pPr>
              <w:rPr>
                <w:rFonts w:ascii="Calibri" w:hAnsi="Calibri" w:cs="Calibri"/>
                <w:bCs/>
                <w:sz w:val="20"/>
                <w:szCs w:val="22"/>
              </w:rPr>
            </w:pPr>
            <w:r w:rsidRPr="00A24B37">
              <w:rPr>
                <w:rFonts w:ascii="Calibri" w:hAnsi="Calibri" w:cs="Calibri"/>
                <w:bCs/>
                <w:sz w:val="20"/>
                <w:szCs w:val="22"/>
              </w:rPr>
              <w:t>TOKOMBERE</w:t>
            </w:r>
          </w:p>
        </w:tc>
        <w:tc>
          <w:tcPr>
            <w:tcW w:w="1496" w:type="pct"/>
            <w:tcBorders>
              <w:top w:val="nil"/>
              <w:left w:val="nil"/>
              <w:bottom w:val="single" w:sz="4" w:space="0" w:color="auto"/>
              <w:right w:val="single" w:sz="4" w:space="0" w:color="auto"/>
            </w:tcBorders>
            <w:shd w:val="clear" w:color="auto" w:fill="auto"/>
            <w:vAlign w:val="center"/>
          </w:tcPr>
          <w:p w14:paraId="3B3F7F2D" w14:textId="497EEAFD" w:rsidR="00286E5E" w:rsidRPr="00A24B37" w:rsidRDefault="00286E5E" w:rsidP="00286E5E">
            <w:pPr>
              <w:rPr>
                <w:rFonts w:ascii="Calibri" w:hAnsi="Calibri" w:cs="Calibri"/>
                <w:bCs/>
                <w:sz w:val="20"/>
                <w:szCs w:val="22"/>
              </w:rPr>
            </w:pPr>
            <w:r w:rsidRPr="00A24B37">
              <w:rPr>
                <w:rFonts w:ascii="Calibri" w:hAnsi="Calibri" w:cs="Calibri"/>
                <w:bCs/>
                <w:sz w:val="20"/>
                <w:szCs w:val="22"/>
              </w:rPr>
              <w:t>LYCEE TECHNIQUE DE TOKOMBERE</w:t>
            </w:r>
          </w:p>
        </w:tc>
        <w:tc>
          <w:tcPr>
            <w:tcW w:w="1495" w:type="pct"/>
            <w:tcBorders>
              <w:top w:val="nil"/>
              <w:left w:val="nil"/>
              <w:bottom w:val="single" w:sz="4" w:space="0" w:color="auto"/>
              <w:right w:val="single" w:sz="4" w:space="0" w:color="auto"/>
            </w:tcBorders>
            <w:vAlign w:val="center"/>
          </w:tcPr>
          <w:p w14:paraId="0DFEA5E9" w14:textId="209C25C6" w:rsidR="00286E5E" w:rsidRPr="00A24B37" w:rsidRDefault="00286E5E" w:rsidP="00286E5E">
            <w:pPr>
              <w:rPr>
                <w:rFonts w:ascii="Calibri" w:hAnsi="Calibri" w:cs="Calibri"/>
                <w:bCs/>
                <w:sz w:val="20"/>
                <w:szCs w:val="22"/>
              </w:rPr>
            </w:pPr>
            <w:r w:rsidRPr="00A24B37">
              <w:rPr>
                <w:rFonts w:ascii="Calibri" w:hAnsi="Calibri" w:cs="Calibri"/>
                <w:bCs/>
                <w:sz w:val="20"/>
                <w:szCs w:val="22"/>
              </w:rPr>
              <w:t>IH/COME</w:t>
            </w:r>
          </w:p>
        </w:tc>
      </w:tr>
    </w:tbl>
    <w:p w14:paraId="1D53C5CE" w14:textId="77777777" w:rsidR="00286E5E" w:rsidRPr="00A24B37" w:rsidRDefault="00286E5E" w:rsidP="003B1E49">
      <w:pPr>
        <w:autoSpaceDE w:val="0"/>
        <w:autoSpaceDN w:val="0"/>
        <w:adjustRightInd w:val="0"/>
        <w:jc w:val="both"/>
        <w:rPr>
          <w:rFonts w:asciiTheme="majorHAnsi" w:hAnsiTheme="majorHAnsi"/>
          <w:b/>
          <w:bCs/>
          <w:szCs w:val="24"/>
        </w:rPr>
      </w:pPr>
    </w:p>
    <w:p w14:paraId="1B4FC5DE" w14:textId="0449C694"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lastRenderedPageBreak/>
        <w:t>Article 12</w:t>
      </w:r>
      <w:r w:rsidR="002332BE" w:rsidRPr="00A24B37">
        <w:rPr>
          <w:rFonts w:asciiTheme="majorHAnsi" w:hAnsiTheme="majorHAnsi"/>
          <w:b/>
          <w:bCs/>
          <w:szCs w:val="24"/>
        </w:rPr>
        <w:t> </w:t>
      </w:r>
      <w:r w:rsidRPr="00A24B37">
        <w:rPr>
          <w:rFonts w:asciiTheme="majorHAnsi" w:hAnsiTheme="majorHAnsi"/>
          <w:b/>
          <w:bCs/>
          <w:szCs w:val="24"/>
        </w:rPr>
        <w:t xml:space="preserve">: Obligations du Maître d’Ouvrage </w:t>
      </w:r>
    </w:p>
    <w:p w14:paraId="5E6697BC" w14:textId="77777777" w:rsidR="003B1E49" w:rsidRPr="00A24B37" w:rsidRDefault="00622E7B"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1. </w:t>
      </w:r>
      <w:r w:rsidR="003B1E49" w:rsidRPr="00A24B37">
        <w:rPr>
          <w:rFonts w:asciiTheme="majorHAnsi" w:hAnsiTheme="majorHAnsi"/>
          <w:szCs w:val="24"/>
        </w:rPr>
        <w:t>Le Maître d’Ouvrage est tenu de fournir au prestataire les informations et les documents nécessaires à l’exécution de sa mission.</w:t>
      </w:r>
    </w:p>
    <w:p w14:paraId="20D7E915" w14:textId="77777777" w:rsidR="003B1E49" w:rsidRPr="00A24B37" w:rsidRDefault="003B1E49" w:rsidP="00622E7B">
      <w:pPr>
        <w:autoSpaceDE w:val="0"/>
        <w:autoSpaceDN w:val="0"/>
        <w:adjustRightInd w:val="0"/>
        <w:jc w:val="both"/>
        <w:rPr>
          <w:rFonts w:asciiTheme="majorHAnsi" w:hAnsiTheme="majorHAnsi"/>
          <w:szCs w:val="24"/>
        </w:rPr>
      </w:pPr>
      <w:r w:rsidRPr="00A24B37">
        <w:rPr>
          <w:rFonts w:asciiTheme="majorHAnsi" w:hAnsiTheme="majorHAnsi"/>
          <w:szCs w:val="24"/>
        </w:rPr>
        <w:t>2. Le Maître d’Ouvrage assure au prestataire protection contre les menaces, outrages,</w:t>
      </w:r>
      <w:r w:rsidR="00622E7B" w:rsidRPr="00A24B37">
        <w:rPr>
          <w:rFonts w:asciiTheme="majorHAnsi" w:hAnsiTheme="majorHAnsi"/>
          <w:szCs w:val="24"/>
        </w:rPr>
        <w:t xml:space="preserve"> </w:t>
      </w:r>
      <w:r w:rsidRPr="00A24B37">
        <w:rPr>
          <w:rFonts w:asciiTheme="majorHAnsi" w:hAnsiTheme="majorHAnsi"/>
          <w:szCs w:val="24"/>
        </w:rPr>
        <w:t>violences, voies de fait, injures ou diffamations dont il peut être victime en raison ou à l’occasion de l’exercice de sa mission.</w:t>
      </w:r>
    </w:p>
    <w:p w14:paraId="16157FAE" w14:textId="77777777" w:rsidR="00622E7B" w:rsidRPr="00A24B37" w:rsidRDefault="00622E7B" w:rsidP="003B1E49">
      <w:pPr>
        <w:autoSpaceDE w:val="0"/>
        <w:autoSpaceDN w:val="0"/>
        <w:adjustRightInd w:val="0"/>
        <w:jc w:val="both"/>
        <w:rPr>
          <w:rFonts w:asciiTheme="majorHAnsi" w:hAnsiTheme="majorHAnsi"/>
          <w:b/>
          <w:bCs/>
          <w:szCs w:val="24"/>
        </w:rPr>
      </w:pPr>
    </w:p>
    <w:p w14:paraId="51D000C4"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13</w:t>
      </w:r>
      <w:r w:rsidR="002332BE" w:rsidRPr="00A24B37">
        <w:rPr>
          <w:rFonts w:asciiTheme="majorHAnsi" w:hAnsiTheme="majorHAnsi"/>
          <w:b/>
          <w:bCs/>
          <w:szCs w:val="24"/>
        </w:rPr>
        <w:t> </w:t>
      </w:r>
      <w:r w:rsidRPr="00A24B37">
        <w:rPr>
          <w:rFonts w:asciiTheme="majorHAnsi" w:hAnsiTheme="majorHAnsi"/>
          <w:b/>
          <w:bCs/>
          <w:szCs w:val="24"/>
        </w:rPr>
        <w:t xml:space="preserve">: Obligations du prestataire </w:t>
      </w:r>
    </w:p>
    <w:p w14:paraId="33BA2EC7" w14:textId="77777777" w:rsidR="003B1E49" w:rsidRPr="00A24B37" w:rsidRDefault="00730E7E" w:rsidP="00486534">
      <w:pPr>
        <w:autoSpaceDE w:val="0"/>
        <w:autoSpaceDN w:val="0"/>
        <w:adjustRightInd w:val="0"/>
        <w:jc w:val="both"/>
        <w:rPr>
          <w:rFonts w:asciiTheme="majorHAnsi" w:hAnsiTheme="majorHAnsi"/>
        </w:rPr>
      </w:pPr>
      <w:r w:rsidRPr="00A24B37">
        <w:rPr>
          <w:rFonts w:asciiTheme="majorHAnsi" w:hAnsiTheme="majorHAnsi"/>
        </w:rPr>
        <w:t>1-</w:t>
      </w:r>
      <w:r w:rsidR="003B1E49" w:rsidRPr="00A24B37">
        <w:rPr>
          <w:rFonts w:asciiTheme="majorHAnsi" w:hAnsiTheme="majorHAnsi"/>
        </w:rPr>
        <w:t>Le prestataire exécute les prestations et remplit ses obligations de façon diligente, efficace</w:t>
      </w:r>
      <w:r w:rsidR="00DE05E0" w:rsidRPr="00A24B37">
        <w:rPr>
          <w:rFonts w:asciiTheme="majorHAnsi" w:hAnsiTheme="majorHAnsi"/>
        </w:rPr>
        <w:t xml:space="preserve"> </w:t>
      </w:r>
      <w:r w:rsidR="003B1E49" w:rsidRPr="00A24B37">
        <w:rPr>
          <w:rFonts w:asciiTheme="majorHAnsi" w:hAnsiTheme="majorHAnsi"/>
        </w:rPr>
        <w:t>et écon</w:t>
      </w:r>
      <w:r w:rsidR="0006725E" w:rsidRPr="00A24B37">
        <w:rPr>
          <w:rFonts w:asciiTheme="majorHAnsi" w:hAnsiTheme="majorHAnsi"/>
        </w:rPr>
        <w:t>omique, conformément aux normes</w:t>
      </w:r>
      <w:r w:rsidR="00A32DFB" w:rsidRPr="00A24B37">
        <w:rPr>
          <w:rFonts w:asciiTheme="majorHAnsi" w:hAnsiTheme="majorHAnsi"/>
        </w:rPr>
        <w:t>,</w:t>
      </w:r>
      <w:r w:rsidR="003B1E49" w:rsidRPr="00A24B37">
        <w:rPr>
          <w:rFonts w:asciiTheme="majorHAnsi" w:hAnsiTheme="majorHAnsi"/>
        </w:rPr>
        <w:t xml:space="preserve"> techniques et pratiques généralement acceptées</w:t>
      </w:r>
      <w:r w:rsidR="00DE05E0" w:rsidRPr="00A24B37">
        <w:rPr>
          <w:rFonts w:asciiTheme="majorHAnsi" w:hAnsiTheme="majorHAnsi"/>
        </w:rPr>
        <w:t xml:space="preserve"> </w:t>
      </w:r>
      <w:r w:rsidR="003B1E49" w:rsidRPr="00A24B37">
        <w:rPr>
          <w:rFonts w:asciiTheme="majorHAnsi" w:hAnsiTheme="majorHAnsi"/>
        </w:rPr>
        <w:t>dans son domaine d’activité.</w:t>
      </w:r>
    </w:p>
    <w:p w14:paraId="08A15E64" w14:textId="77777777" w:rsidR="003B1E49" w:rsidRPr="00A24B37" w:rsidRDefault="003B1E49" w:rsidP="003B1E49">
      <w:pPr>
        <w:autoSpaceDE w:val="0"/>
        <w:autoSpaceDN w:val="0"/>
        <w:adjustRightInd w:val="0"/>
        <w:jc w:val="both"/>
        <w:rPr>
          <w:rFonts w:asciiTheme="majorHAnsi" w:hAnsiTheme="majorHAnsi"/>
          <w:szCs w:val="24"/>
        </w:rPr>
      </w:pPr>
    </w:p>
    <w:p w14:paraId="31AECA7E" w14:textId="3C3FD36F" w:rsidR="003B1E49" w:rsidRPr="00A24B37" w:rsidRDefault="00730E7E" w:rsidP="00730E7E">
      <w:pPr>
        <w:autoSpaceDE w:val="0"/>
        <w:autoSpaceDN w:val="0"/>
        <w:adjustRightInd w:val="0"/>
        <w:jc w:val="both"/>
        <w:rPr>
          <w:rFonts w:asciiTheme="majorHAnsi" w:hAnsiTheme="majorHAnsi"/>
        </w:rPr>
      </w:pPr>
      <w:r w:rsidRPr="00A24B37">
        <w:rPr>
          <w:rFonts w:asciiTheme="majorHAnsi" w:hAnsiTheme="majorHAnsi"/>
        </w:rPr>
        <w:t>2-</w:t>
      </w:r>
      <w:r w:rsidR="003B1E49" w:rsidRPr="00A24B37">
        <w:rPr>
          <w:rFonts w:asciiTheme="majorHAnsi" w:hAnsiTheme="majorHAnsi"/>
        </w:rPr>
        <w:t xml:space="preserve">Pendant la durée </w:t>
      </w:r>
      <w:r w:rsidR="009201E1" w:rsidRPr="00A24B37">
        <w:rPr>
          <w:rFonts w:asciiTheme="majorHAnsi" w:hAnsiTheme="majorHAnsi" w:cs="Helvetica"/>
          <w:szCs w:val="24"/>
        </w:rPr>
        <w:t>du marché</w:t>
      </w:r>
      <w:r w:rsidR="003B1E49" w:rsidRPr="00A24B37">
        <w:rPr>
          <w:rFonts w:asciiTheme="majorHAnsi" w:hAnsiTheme="majorHAnsi"/>
        </w:rPr>
        <w:t>, le prestataire ne s</w:t>
      </w:r>
      <w:r w:rsidR="002332BE" w:rsidRPr="00A24B37">
        <w:rPr>
          <w:rFonts w:asciiTheme="majorHAnsi" w:hAnsiTheme="majorHAnsi"/>
        </w:rPr>
        <w:t>’</w:t>
      </w:r>
      <w:r w:rsidR="003B1E49" w:rsidRPr="00A24B37">
        <w:rPr>
          <w:rFonts w:asciiTheme="majorHAnsi" w:hAnsiTheme="majorHAnsi"/>
        </w:rPr>
        <w:t>engage pas directement ou indirectement,</w:t>
      </w:r>
      <w:r w:rsidR="00DE05E0" w:rsidRPr="00A24B37">
        <w:rPr>
          <w:rFonts w:asciiTheme="majorHAnsi" w:hAnsiTheme="majorHAnsi"/>
        </w:rPr>
        <w:t xml:space="preserve"> </w:t>
      </w:r>
      <w:r w:rsidR="003B1E49" w:rsidRPr="00A24B37">
        <w:rPr>
          <w:rFonts w:asciiTheme="majorHAnsi" w:hAnsiTheme="majorHAnsi"/>
        </w:rPr>
        <w:t>dans des activités professionnelles ou contractuelles susceptibles de compromettre son indépendance par rapport aux missions qui lui sont dévolues.</w:t>
      </w:r>
    </w:p>
    <w:p w14:paraId="199B050A" w14:textId="77777777" w:rsidR="003B1E49" w:rsidRPr="00A24B37" w:rsidRDefault="003B1E49" w:rsidP="003B1E49">
      <w:pPr>
        <w:autoSpaceDE w:val="0"/>
        <w:autoSpaceDN w:val="0"/>
        <w:adjustRightInd w:val="0"/>
        <w:jc w:val="both"/>
        <w:rPr>
          <w:rFonts w:asciiTheme="majorHAnsi" w:hAnsiTheme="majorHAnsi"/>
          <w:szCs w:val="24"/>
        </w:rPr>
      </w:pPr>
    </w:p>
    <w:p w14:paraId="6B1D0C20" w14:textId="77777777" w:rsidR="003B1E49" w:rsidRPr="00A24B37" w:rsidRDefault="00730E7E" w:rsidP="00730E7E">
      <w:pPr>
        <w:autoSpaceDE w:val="0"/>
        <w:autoSpaceDN w:val="0"/>
        <w:adjustRightInd w:val="0"/>
        <w:jc w:val="both"/>
        <w:rPr>
          <w:rFonts w:asciiTheme="majorHAnsi" w:hAnsiTheme="majorHAnsi"/>
        </w:rPr>
      </w:pPr>
      <w:r w:rsidRPr="00A24B37">
        <w:rPr>
          <w:rFonts w:asciiTheme="majorHAnsi" w:hAnsiTheme="majorHAnsi"/>
        </w:rPr>
        <w:t>3-</w:t>
      </w:r>
      <w:r w:rsidR="003B1E49" w:rsidRPr="00A24B37">
        <w:rPr>
          <w:rFonts w:asciiTheme="majorHAnsi" w:hAnsiTheme="majorHAnsi"/>
        </w:rPr>
        <w:t>En cas de conflit d’intérêt du fait d’un membre de l’équipe de la mission, le prestataire doit le</w:t>
      </w:r>
      <w:r w:rsidR="00DE05E0" w:rsidRPr="00A24B37">
        <w:rPr>
          <w:rFonts w:asciiTheme="majorHAnsi" w:hAnsiTheme="majorHAnsi"/>
        </w:rPr>
        <w:t xml:space="preserve"> </w:t>
      </w:r>
      <w:r w:rsidR="003B1E49" w:rsidRPr="00A24B37">
        <w:rPr>
          <w:rFonts w:asciiTheme="majorHAnsi" w:hAnsiTheme="majorHAnsi"/>
        </w:rPr>
        <w:t xml:space="preserve">signaler par écrit au Maître d’Ouvrage </w:t>
      </w:r>
      <w:r w:rsidR="00426EDA" w:rsidRPr="00A24B37">
        <w:rPr>
          <w:rFonts w:asciiTheme="majorHAnsi" w:hAnsiTheme="majorHAnsi"/>
        </w:rPr>
        <w:t xml:space="preserve">avec copie à l’Autorité Contractante </w:t>
      </w:r>
      <w:r w:rsidR="003B1E49" w:rsidRPr="00A24B37">
        <w:rPr>
          <w:rFonts w:asciiTheme="majorHAnsi" w:hAnsiTheme="majorHAnsi"/>
        </w:rPr>
        <w:t>et doit remplacer l’expert en question, impliqué dans le</w:t>
      </w:r>
      <w:r w:rsidR="00DE05E0" w:rsidRPr="00A24B37">
        <w:rPr>
          <w:rFonts w:asciiTheme="majorHAnsi" w:hAnsiTheme="majorHAnsi"/>
        </w:rPr>
        <w:t xml:space="preserve"> </w:t>
      </w:r>
      <w:r w:rsidR="003B1E49" w:rsidRPr="00A24B37">
        <w:rPr>
          <w:rFonts w:asciiTheme="majorHAnsi" w:hAnsiTheme="majorHAnsi"/>
        </w:rPr>
        <w:t>projet.</w:t>
      </w:r>
    </w:p>
    <w:p w14:paraId="54670A01"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conflit d’intérêt s’entend de toute situation dans laquelle le prestataire pourrait tirer des profits directs ou indirects d’un</w:t>
      </w:r>
      <w:r w:rsidR="00C80C94" w:rsidRPr="00A24B37">
        <w:rPr>
          <w:rFonts w:asciiTheme="majorHAnsi" w:hAnsiTheme="majorHAnsi"/>
          <w:szCs w:val="24"/>
        </w:rPr>
        <w:t xml:space="preserve">e </w:t>
      </w:r>
      <w:r w:rsidR="00C80C94" w:rsidRPr="00A24B37">
        <w:rPr>
          <w:rFonts w:asciiTheme="majorHAnsi" w:hAnsiTheme="majorHAnsi" w:cs="Helvetica"/>
          <w:szCs w:val="24"/>
        </w:rPr>
        <w:t>lettre commande</w:t>
      </w:r>
      <w:r w:rsidRPr="00A24B37">
        <w:rPr>
          <w:rFonts w:asciiTheme="majorHAnsi" w:hAnsiTheme="majorHAnsi"/>
          <w:szCs w:val="24"/>
        </w:rPr>
        <w:t xml:space="preserve"> passé</w:t>
      </w:r>
      <w:r w:rsidR="00C80C94" w:rsidRPr="00A24B37">
        <w:rPr>
          <w:rFonts w:asciiTheme="majorHAnsi" w:hAnsiTheme="majorHAnsi"/>
          <w:szCs w:val="24"/>
        </w:rPr>
        <w:t>e</w:t>
      </w:r>
      <w:r w:rsidRPr="00A24B37">
        <w:rPr>
          <w:rFonts w:asciiTheme="majorHAnsi" w:hAnsiTheme="majorHAnsi"/>
          <w:szCs w:val="24"/>
        </w:rPr>
        <w:t xml:space="preserve"> par l</w:t>
      </w:r>
      <w:r w:rsidR="00426EDA" w:rsidRPr="00A24B37">
        <w:rPr>
          <w:rFonts w:asciiTheme="majorHAnsi" w:hAnsiTheme="majorHAnsi"/>
          <w:szCs w:val="24"/>
        </w:rPr>
        <w:t xml:space="preserve">’Autorité Contractante </w:t>
      </w:r>
      <w:r w:rsidRPr="00A24B37">
        <w:rPr>
          <w:rFonts w:asciiTheme="majorHAnsi" w:hAnsiTheme="majorHAnsi"/>
          <w:szCs w:val="24"/>
        </w:rPr>
        <w:t>auprès de laquelle il est consulté ou toute situation dans laquelle il a des intérêts personnels ou financiers suffisants pour compromettre son impartialité dans l’accomplissement de ses fonctions ou de nature à affecter défavorablement son jugement.</w:t>
      </w:r>
    </w:p>
    <w:p w14:paraId="0FF7B53D" w14:textId="77777777" w:rsidR="003B1E49" w:rsidRPr="00A24B37" w:rsidRDefault="003B1E49" w:rsidP="003B1E49">
      <w:pPr>
        <w:autoSpaceDE w:val="0"/>
        <w:autoSpaceDN w:val="0"/>
        <w:adjustRightInd w:val="0"/>
        <w:jc w:val="both"/>
        <w:rPr>
          <w:rFonts w:asciiTheme="majorHAnsi" w:hAnsiTheme="majorHAnsi"/>
          <w:szCs w:val="24"/>
        </w:rPr>
      </w:pPr>
    </w:p>
    <w:p w14:paraId="2CF095B7" w14:textId="494441C2"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4. Le prestataire est tenu au secret professionnel vis-à-vis des tiers, sur les informations, renseignements et documents recueillis ou portés à sa connaissance à l</w:t>
      </w:r>
      <w:r w:rsidR="002332BE" w:rsidRPr="00A24B37">
        <w:rPr>
          <w:rFonts w:asciiTheme="majorHAnsi" w:hAnsiTheme="majorHAnsi"/>
          <w:szCs w:val="24"/>
        </w:rPr>
        <w:t>’</w:t>
      </w:r>
      <w:r w:rsidRPr="00A24B37">
        <w:rPr>
          <w:rFonts w:asciiTheme="majorHAnsi" w:hAnsiTheme="majorHAnsi"/>
          <w:szCs w:val="24"/>
        </w:rPr>
        <w:t>occasion de l</w:t>
      </w:r>
      <w:r w:rsidR="002332BE" w:rsidRPr="00A24B37">
        <w:rPr>
          <w:rFonts w:asciiTheme="majorHAnsi" w:hAnsiTheme="majorHAnsi"/>
          <w:szCs w:val="24"/>
        </w:rPr>
        <w:t>’</w:t>
      </w:r>
      <w:r w:rsidRPr="00A24B37">
        <w:rPr>
          <w:rFonts w:asciiTheme="majorHAnsi" w:hAnsiTheme="majorHAnsi"/>
          <w:szCs w:val="24"/>
        </w:rPr>
        <w:t xml:space="preserve">exécution </w:t>
      </w:r>
      <w:r w:rsidR="009201E1" w:rsidRPr="00A24B37">
        <w:rPr>
          <w:rFonts w:asciiTheme="majorHAnsi" w:hAnsiTheme="majorHAnsi" w:cs="Helvetica"/>
          <w:szCs w:val="24"/>
        </w:rPr>
        <w:t>du marché.</w:t>
      </w:r>
      <w:r w:rsidRPr="00A24B37">
        <w:rPr>
          <w:rFonts w:asciiTheme="majorHAnsi" w:hAnsiTheme="majorHAnsi"/>
          <w:szCs w:val="24"/>
        </w:rPr>
        <w:t xml:space="preserve"> A ce titre, les documents établis par le prestataire au cours de l’exécution </w:t>
      </w:r>
      <w:r w:rsidR="009201E1" w:rsidRPr="00A24B37">
        <w:rPr>
          <w:rFonts w:asciiTheme="majorHAnsi" w:hAnsiTheme="majorHAnsi" w:cs="Helvetica"/>
          <w:szCs w:val="24"/>
        </w:rPr>
        <w:t xml:space="preserve">du marché </w:t>
      </w:r>
      <w:r w:rsidRPr="00A24B37">
        <w:rPr>
          <w:rFonts w:asciiTheme="majorHAnsi" w:hAnsiTheme="majorHAnsi"/>
          <w:szCs w:val="24"/>
        </w:rPr>
        <w:t>ne peuvent être publiés ou communiqués qu’avec l’accord écrit du Maître d’Ouvrage</w:t>
      </w:r>
      <w:r w:rsidR="00426EDA" w:rsidRPr="00A24B37">
        <w:rPr>
          <w:rFonts w:asciiTheme="majorHAnsi" w:hAnsiTheme="majorHAnsi"/>
          <w:szCs w:val="24"/>
        </w:rPr>
        <w:t xml:space="preserve"> ou de son représentant</w:t>
      </w:r>
      <w:r w:rsidRPr="00A24B37">
        <w:rPr>
          <w:rFonts w:asciiTheme="majorHAnsi" w:hAnsiTheme="majorHAnsi"/>
          <w:szCs w:val="24"/>
        </w:rPr>
        <w:t>.</w:t>
      </w:r>
    </w:p>
    <w:p w14:paraId="24AC5BEF" w14:textId="77777777" w:rsidR="00426EDA" w:rsidRPr="00A24B37" w:rsidRDefault="00426EDA" w:rsidP="003B1E49">
      <w:pPr>
        <w:autoSpaceDE w:val="0"/>
        <w:autoSpaceDN w:val="0"/>
        <w:adjustRightInd w:val="0"/>
        <w:jc w:val="both"/>
        <w:rPr>
          <w:rFonts w:asciiTheme="majorHAnsi" w:hAnsiTheme="majorHAnsi"/>
          <w:szCs w:val="24"/>
        </w:rPr>
      </w:pPr>
    </w:p>
    <w:p w14:paraId="034F9A1F"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5. Le prestataire est tenu lors du dépôt du rapport final, de restituer tous les documents empruntés au Maître d’Ouvrage</w:t>
      </w:r>
      <w:r w:rsidR="00426EDA" w:rsidRPr="00A24B37">
        <w:rPr>
          <w:rFonts w:asciiTheme="majorHAnsi" w:hAnsiTheme="majorHAnsi"/>
          <w:szCs w:val="24"/>
        </w:rPr>
        <w:t xml:space="preserve"> avec copie à l’Autorité Contractante</w:t>
      </w:r>
      <w:r w:rsidRPr="00A24B37">
        <w:rPr>
          <w:rFonts w:asciiTheme="majorHAnsi" w:hAnsiTheme="majorHAnsi"/>
          <w:szCs w:val="24"/>
        </w:rPr>
        <w:t>.</w:t>
      </w:r>
    </w:p>
    <w:p w14:paraId="1FD856E1" w14:textId="77777777" w:rsidR="003B1E49" w:rsidRPr="00A24B37" w:rsidRDefault="003B1E49" w:rsidP="003B1E49">
      <w:pPr>
        <w:autoSpaceDE w:val="0"/>
        <w:autoSpaceDN w:val="0"/>
        <w:adjustRightInd w:val="0"/>
        <w:jc w:val="both"/>
        <w:rPr>
          <w:rFonts w:asciiTheme="majorHAnsi" w:hAnsiTheme="majorHAnsi"/>
          <w:szCs w:val="24"/>
        </w:rPr>
      </w:pPr>
    </w:p>
    <w:p w14:paraId="4989B162" w14:textId="2AA27745"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6. Le prestataire ainsi que ses associés ou ses sous-traitants s’interdisent pendant la durée </w:t>
      </w:r>
      <w:r w:rsidR="009201E1" w:rsidRPr="00A24B37">
        <w:rPr>
          <w:rFonts w:asciiTheme="majorHAnsi" w:hAnsiTheme="majorHAnsi" w:cs="Helvetica"/>
          <w:szCs w:val="24"/>
        </w:rPr>
        <w:t>du marché</w:t>
      </w:r>
      <w:r w:rsidRPr="00A24B37">
        <w:rPr>
          <w:rFonts w:asciiTheme="majorHAnsi" w:hAnsiTheme="majorHAnsi"/>
          <w:szCs w:val="24"/>
        </w:rPr>
        <w:t xml:space="preserve"> et à son issue </w:t>
      </w:r>
      <w:r w:rsidRPr="00A24B37">
        <w:rPr>
          <w:rFonts w:asciiTheme="majorHAnsi" w:hAnsiTheme="majorHAnsi" w:cs="Helvetica"/>
          <w:szCs w:val="24"/>
        </w:rPr>
        <w:t xml:space="preserve">pendant </w:t>
      </w:r>
      <w:r w:rsidR="00352C73" w:rsidRPr="00A24B37">
        <w:rPr>
          <w:rFonts w:asciiTheme="majorHAnsi" w:hAnsiTheme="majorHAnsi" w:cs="Helvetica"/>
          <w:szCs w:val="24"/>
        </w:rPr>
        <w:t>c</w:t>
      </w:r>
      <w:r w:rsidR="006A108B" w:rsidRPr="00A24B37">
        <w:rPr>
          <w:rFonts w:asciiTheme="majorHAnsi" w:hAnsiTheme="majorHAnsi" w:cs="Helvetica"/>
          <w:szCs w:val="24"/>
        </w:rPr>
        <w:t>inq</w:t>
      </w:r>
      <w:r w:rsidR="00095ABC" w:rsidRPr="00A24B37">
        <w:rPr>
          <w:rFonts w:asciiTheme="majorHAnsi" w:hAnsiTheme="majorHAnsi" w:cs="Helvetica"/>
          <w:szCs w:val="24"/>
        </w:rPr>
        <w:t xml:space="preserve"> (0</w:t>
      </w:r>
      <w:r w:rsidR="006A108B" w:rsidRPr="00A24B37">
        <w:rPr>
          <w:rFonts w:asciiTheme="majorHAnsi" w:hAnsiTheme="majorHAnsi" w:cs="Helvetica"/>
          <w:szCs w:val="24"/>
        </w:rPr>
        <w:t>5</w:t>
      </w:r>
      <w:r w:rsidR="00095ABC" w:rsidRPr="00A24B37">
        <w:rPr>
          <w:rFonts w:asciiTheme="majorHAnsi" w:hAnsiTheme="majorHAnsi" w:cs="Helvetica"/>
          <w:szCs w:val="24"/>
        </w:rPr>
        <w:t>)</w:t>
      </w:r>
      <w:r w:rsidRPr="00A24B37">
        <w:rPr>
          <w:rFonts w:asciiTheme="majorHAnsi" w:hAnsiTheme="majorHAnsi" w:cs="Helvetica"/>
          <w:szCs w:val="24"/>
        </w:rPr>
        <w:t xml:space="preserve"> mois,</w:t>
      </w:r>
      <w:r w:rsidRPr="00A24B37">
        <w:rPr>
          <w:rFonts w:asciiTheme="majorHAnsi" w:hAnsiTheme="majorHAnsi"/>
          <w:szCs w:val="24"/>
        </w:rPr>
        <w:t xml:space="preserve"> de fournir des biens, prestations ou services destinés au Maître d’Ouvrage </w:t>
      </w:r>
      <w:r w:rsidR="00426EDA" w:rsidRPr="00A24B37">
        <w:rPr>
          <w:rFonts w:asciiTheme="majorHAnsi" w:hAnsiTheme="majorHAnsi"/>
          <w:szCs w:val="24"/>
        </w:rPr>
        <w:t xml:space="preserve">(Chef de service du Marché) </w:t>
      </w:r>
      <w:r w:rsidRPr="00A24B37">
        <w:rPr>
          <w:rFonts w:asciiTheme="majorHAnsi" w:hAnsiTheme="majorHAnsi"/>
          <w:szCs w:val="24"/>
        </w:rPr>
        <w:t>découlant des prestations ou ayant un rapport étroit avec elles (à l’exception de l’exécution des prestations ou de leur continuation).</w:t>
      </w:r>
    </w:p>
    <w:p w14:paraId="4266DD8F" w14:textId="77777777" w:rsidR="00426EDA" w:rsidRPr="00A24B37" w:rsidRDefault="00426EDA" w:rsidP="003B1E49">
      <w:pPr>
        <w:autoSpaceDE w:val="0"/>
        <w:autoSpaceDN w:val="0"/>
        <w:adjustRightInd w:val="0"/>
        <w:jc w:val="both"/>
        <w:rPr>
          <w:rFonts w:asciiTheme="majorHAnsi" w:hAnsiTheme="majorHAnsi"/>
          <w:szCs w:val="24"/>
        </w:rPr>
      </w:pPr>
    </w:p>
    <w:p w14:paraId="7F4E926F"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7. Le prestataire doit prendre en charge des frais professionnels et de la couverture de tous</w:t>
      </w:r>
      <w:r w:rsidR="00426EDA" w:rsidRPr="00A24B37">
        <w:rPr>
          <w:rFonts w:asciiTheme="majorHAnsi" w:hAnsiTheme="majorHAnsi"/>
          <w:szCs w:val="24"/>
        </w:rPr>
        <w:t xml:space="preserve"> </w:t>
      </w:r>
      <w:r w:rsidRPr="00A24B37">
        <w:rPr>
          <w:rFonts w:asciiTheme="majorHAnsi" w:hAnsiTheme="majorHAnsi"/>
          <w:szCs w:val="24"/>
        </w:rPr>
        <w:t>risques de maladie et d</w:t>
      </w:r>
      <w:r w:rsidR="002332BE" w:rsidRPr="00A24B37">
        <w:rPr>
          <w:rFonts w:asciiTheme="majorHAnsi" w:hAnsiTheme="majorHAnsi"/>
          <w:szCs w:val="24"/>
        </w:rPr>
        <w:t>’</w:t>
      </w:r>
      <w:r w:rsidRPr="00A24B37">
        <w:rPr>
          <w:rFonts w:asciiTheme="majorHAnsi" w:hAnsiTheme="majorHAnsi"/>
          <w:szCs w:val="24"/>
        </w:rPr>
        <w:t>accident dans le cadre de sa mission.</w:t>
      </w:r>
    </w:p>
    <w:p w14:paraId="0454A437" w14:textId="77777777" w:rsidR="003B1E49" w:rsidRPr="00A24B37" w:rsidRDefault="003B1E49" w:rsidP="003B1E49">
      <w:pPr>
        <w:autoSpaceDE w:val="0"/>
        <w:autoSpaceDN w:val="0"/>
        <w:adjustRightInd w:val="0"/>
        <w:jc w:val="both"/>
        <w:rPr>
          <w:rFonts w:asciiTheme="majorHAnsi" w:hAnsiTheme="majorHAnsi"/>
          <w:szCs w:val="24"/>
        </w:rPr>
      </w:pPr>
    </w:p>
    <w:p w14:paraId="3E2C7712"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szCs w:val="24"/>
        </w:rPr>
        <w:t>8. Le prestataire ne peut pas modifier la composition de l’équipe proposée dans son offre technique sans l’accord écrit du Maître d’Ouvrage</w:t>
      </w:r>
      <w:r w:rsidR="00426EDA" w:rsidRPr="00A24B37">
        <w:rPr>
          <w:rFonts w:asciiTheme="majorHAnsi" w:hAnsiTheme="majorHAnsi"/>
          <w:szCs w:val="24"/>
        </w:rPr>
        <w:t xml:space="preserve"> (Chef de service du marché) avec copie à </w:t>
      </w:r>
      <w:r w:rsidR="009C6F0F" w:rsidRPr="00A24B37">
        <w:rPr>
          <w:rFonts w:asciiTheme="majorHAnsi" w:hAnsiTheme="majorHAnsi"/>
          <w:szCs w:val="24"/>
        </w:rPr>
        <w:t>l’Ingénieur du marché.</w:t>
      </w:r>
    </w:p>
    <w:p w14:paraId="4AE0C402"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14</w:t>
      </w:r>
      <w:r w:rsidR="002332BE" w:rsidRPr="00A24B37">
        <w:rPr>
          <w:rFonts w:asciiTheme="majorHAnsi" w:hAnsiTheme="majorHAnsi"/>
          <w:b/>
          <w:bCs/>
          <w:szCs w:val="24"/>
        </w:rPr>
        <w:t> </w:t>
      </w:r>
      <w:r w:rsidRPr="00A24B37">
        <w:rPr>
          <w:rFonts w:asciiTheme="majorHAnsi" w:hAnsiTheme="majorHAnsi"/>
          <w:b/>
          <w:bCs/>
          <w:szCs w:val="24"/>
        </w:rPr>
        <w:t xml:space="preserve">: Assurances </w:t>
      </w:r>
    </w:p>
    <w:p w14:paraId="2BCC4BBB"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La police d’assurance suivante est requise au titre de chaque </w:t>
      </w:r>
      <w:r w:rsidR="0018359D" w:rsidRPr="00A24B37">
        <w:rPr>
          <w:rFonts w:asciiTheme="majorHAnsi" w:hAnsiTheme="majorHAnsi" w:cs="Helvetica"/>
          <w:szCs w:val="24"/>
        </w:rPr>
        <w:t>lettre commande</w:t>
      </w:r>
      <w:r w:rsidR="0018359D" w:rsidRPr="00A24B37">
        <w:rPr>
          <w:rFonts w:asciiTheme="majorHAnsi" w:hAnsiTheme="majorHAnsi"/>
          <w:szCs w:val="24"/>
        </w:rPr>
        <w:t xml:space="preserve"> </w:t>
      </w:r>
      <w:r w:rsidRPr="00A24B37">
        <w:rPr>
          <w:rFonts w:asciiTheme="majorHAnsi" w:hAnsiTheme="majorHAnsi"/>
          <w:szCs w:val="24"/>
        </w:rPr>
        <w:t>pour le montant minimum indiqué ci-après</w:t>
      </w:r>
      <w:r w:rsidR="002332BE" w:rsidRPr="00A24B37">
        <w:rPr>
          <w:rFonts w:asciiTheme="majorHAnsi" w:hAnsiTheme="majorHAnsi"/>
          <w:szCs w:val="24"/>
        </w:rPr>
        <w:t> </w:t>
      </w:r>
      <w:r w:rsidRPr="00A24B37">
        <w:rPr>
          <w:rFonts w:asciiTheme="majorHAnsi" w:hAnsiTheme="majorHAnsi"/>
          <w:szCs w:val="24"/>
        </w:rPr>
        <w:t>:</w:t>
      </w:r>
    </w:p>
    <w:p w14:paraId="578217F4" w14:textId="77777777" w:rsidR="003B1E49" w:rsidRPr="00A24B37" w:rsidRDefault="003B1E49" w:rsidP="003B1E49">
      <w:pPr>
        <w:autoSpaceDE w:val="0"/>
        <w:autoSpaceDN w:val="0"/>
        <w:adjustRightInd w:val="0"/>
        <w:jc w:val="both"/>
        <w:rPr>
          <w:rFonts w:asciiTheme="majorHAnsi" w:hAnsiTheme="majorHAnsi"/>
          <w:i/>
          <w:iCs/>
          <w:szCs w:val="24"/>
        </w:rPr>
      </w:pPr>
      <w:r w:rsidRPr="00A24B37">
        <w:rPr>
          <w:rFonts w:asciiTheme="majorHAnsi" w:hAnsiTheme="majorHAnsi"/>
          <w:i/>
          <w:iCs/>
          <w:szCs w:val="24"/>
        </w:rPr>
        <w:t xml:space="preserve">- Assurance des risques causés à des tiers par son personnel salarié en activité au travail, par le matériel qu’il utilise, </w:t>
      </w:r>
      <w:r w:rsidR="00E800CA" w:rsidRPr="00A24B37">
        <w:rPr>
          <w:rFonts w:asciiTheme="majorHAnsi" w:hAnsiTheme="majorHAnsi"/>
          <w:i/>
          <w:iCs/>
          <w:szCs w:val="24"/>
        </w:rPr>
        <w:t xml:space="preserve">sera souscrite dans une compagnie </w:t>
      </w:r>
      <w:r w:rsidR="007C6287" w:rsidRPr="00A24B37">
        <w:rPr>
          <w:rFonts w:asciiTheme="majorHAnsi" w:hAnsiTheme="majorHAnsi"/>
          <w:i/>
          <w:iCs/>
          <w:szCs w:val="24"/>
        </w:rPr>
        <w:t>agréée</w:t>
      </w:r>
      <w:r w:rsidR="009C6F0F" w:rsidRPr="00A24B37">
        <w:rPr>
          <w:rFonts w:asciiTheme="majorHAnsi" w:hAnsiTheme="majorHAnsi"/>
          <w:i/>
          <w:iCs/>
          <w:szCs w:val="24"/>
        </w:rPr>
        <w:t>.</w:t>
      </w:r>
    </w:p>
    <w:p w14:paraId="34DDCF5F" w14:textId="77777777" w:rsidR="003B1E49" w:rsidRPr="00A24B37" w:rsidRDefault="003B1E49" w:rsidP="003B1E49">
      <w:pPr>
        <w:autoSpaceDE w:val="0"/>
        <w:autoSpaceDN w:val="0"/>
        <w:adjustRightInd w:val="0"/>
        <w:jc w:val="both"/>
        <w:rPr>
          <w:rFonts w:asciiTheme="majorHAnsi" w:hAnsiTheme="majorHAnsi"/>
          <w:b/>
          <w:bCs/>
          <w:szCs w:val="24"/>
        </w:rPr>
      </w:pPr>
    </w:p>
    <w:p w14:paraId="3C694049"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15</w:t>
      </w:r>
      <w:r w:rsidR="002332BE" w:rsidRPr="00A24B37">
        <w:rPr>
          <w:rFonts w:asciiTheme="majorHAnsi" w:hAnsiTheme="majorHAnsi"/>
          <w:b/>
          <w:bCs/>
          <w:szCs w:val="24"/>
        </w:rPr>
        <w:t> </w:t>
      </w:r>
      <w:r w:rsidRPr="00A24B37">
        <w:rPr>
          <w:rFonts w:asciiTheme="majorHAnsi" w:hAnsiTheme="majorHAnsi"/>
          <w:b/>
          <w:bCs/>
          <w:szCs w:val="24"/>
        </w:rPr>
        <w:t xml:space="preserve">: Programme d’exécution </w:t>
      </w:r>
    </w:p>
    <w:p w14:paraId="2CD40304"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programme d’exécution devra être conforme aux termes de références ou aux spécifi</w:t>
      </w:r>
      <w:r w:rsidR="00730E7E" w:rsidRPr="00A24B37">
        <w:rPr>
          <w:rFonts w:asciiTheme="majorHAnsi" w:hAnsiTheme="majorHAnsi"/>
          <w:szCs w:val="24"/>
        </w:rPr>
        <w:t>cations des clauses techniques.</w:t>
      </w:r>
    </w:p>
    <w:p w14:paraId="05EE400B" w14:textId="7B6D0B3B" w:rsidR="00023576" w:rsidRPr="00A24B37" w:rsidRDefault="00023576" w:rsidP="003B1E49">
      <w:pPr>
        <w:autoSpaceDE w:val="0"/>
        <w:autoSpaceDN w:val="0"/>
        <w:adjustRightInd w:val="0"/>
        <w:jc w:val="both"/>
        <w:rPr>
          <w:rFonts w:asciiTheme="majorHAnsi" w:hAnsiTheme="majorHAnsi"/>
          <w:szCs w:val="24"/>
        </w:rPr>
      </w:pPr>
      <w:r w:rsidRPr="00A24B37">
        <w:rPr>
          <w:rFonts w:asciiTheme="majorHAnsi" w:hAnsiTheme="majorHAnsi"/>
          <w:szCs w:val="24"/>
        </w:rPr>
        <w:t>Dans un délai maximum de trente (30) jours à compter de la notification de l’ordre de service de commencer les prestations, le prestataire soumettra, en sic (06) exemplaires, à l’approbation du Chef Service après avis du maitre d’œuvre, le programme d’exécution des prestataires et son calendrier d’exécution.</w:t>
      </w:r>
    </w:p>
    <w:p w14:paraId="1C60F5B5" w14:textId="69666E06" w:rsidR="00023576" w:rsidRPr="00A24B37" w:rsidRDefault="00023576" w:rsidP="003B1E49">
      <w:pPr>
        <w:autoSpaceDE w:val="0"/>
        <w:autoSpaceDN w:val="0"/>
        <w:adjustRightInd w:val="0"/>
        <w:jc w:val="both"/>
        <w:rPr>
          <w:rFonts w:asciiTheme="majorHAnsi" w:hAnsiTheme="majorHAnsi"/>
          <w:szCs w:val="24"/>
        </w:rPr>
      </w:pPr>
      <w:r w:rsidRPr="00A24B37">
        <w:rPr>
          <w:rFonts w:asciiTheme="majorHAnsi" w:hAnsiTheme="majorHAnsi"/>
          <w:szCs w:val="24"/>
        </w:rPr>
        <w:t>Ce programme sera exclusivement présenté selon les modèles fournis.</w:t>
      </w:r>
    </w:p>
    <w:p w14:paraId="2154E061" w14:textId="7B0F1DED" w:rsidR="00023576" w:rsidRPr="00A24B37" w:rsidRDefault="00023576"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Deux (02) exemplaires de ces pièces lui seront retournés </w:t>
      </w:r>
      <w:r w:rsidR="00DB1D4F" w:rsidRPr="00A24B37">
        <w:rPr>
          <w:rFonts w:asciiTheme="majorHAnsi" w:hAnsiTheme="majorHAnsi"/>
          <w:szCs w:val="24"/>
        </w:rPr>
        <w:t xml:space="preserve">dans un délai de huit (08) jours à partir de leur </w:t>
      </w:r>
      <w:r w:rsidR="007636D7" w:rsidRPr="00A24B37">
        <w:rPr>
          <w:rFonts w:asciiTheme="majorHAnsi" w:hAnsiTheme="majorHAnsi"/>
          <w:szCs w:val="24"/>
        </w:rPr>
        <w:t>réception</w:t>
      </w:r>
      <w:r w:rsidR="00DB1D4F" w:rsidRPr="00A24B37">
        <w:rPr>
          <w:rFonts w:asciiTheme="majorHAnsi" w:hAnsiTheme="majorHAnsi"/>
          <w:szCs w:val="24"/>
        </w:rPr>
        <w:t xml:space="preserve"> avec :</w:t>
      </w:r>
    </w:p>
    <w:p w14:paraId="122B2EC9" w14:textId="77777777" w:rsidR="00DB1D4F" w:rsidRPr="00A24B37"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A24B37">
        <w:rPr>
          <w:rFonts w:asciiTheme="majorHAnsi" w:hAnsiTheme="majorHAnsi"/>
        </w:rPr>
        <w:t>Soit la mention d’approbation « BON POUR EXECUTION » ;</w:t>
      </w:r>
    </w:p>
    <w:p w14:paraId="428DB420" w14:textId="478DDFAA" w:rsidR="00DB1D4F" w:rsidRPr="00A24B37"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A24B37">
        <w:rPr>
          <w:rFonts w:asciiTheme="majorHAnsi" w:hAnsiTheme="majorHAnsi"/>
        </w:rPr>
        <w:t>Soit la mention de leur rejet accompagné des motifs dudit rejet.</w:t>
      </w:r>
    </w:p>
    <w:p w14:paraId="28CA5B05" w14:textId="6458C5F0" w:rsidR="00DB1D4F" w:rsidRPr="00A24B37" w:rsidRDefault="00DB1D4F" w:rsidP="001A70CA">
      <w:pPr>
        <w:autoSpaceDE w:val="0"/>
        <w:autoSpaceDN w:val="0"/>
        <w:adjustRightInd w:val="0"/>
        <w:spacing w:before="240"/>
        <w:jc w:val="both"/>
        <w:rPr>
          <w:rFonts w:asciiTheme="majorHAnsi" w:hAnsiTheme="majorHAnsi"/>
        </w:rPr>
      </w:pPr>
      <w:r w:rsidRPr="00A24B37">
        <w:rPr>
          <w:rFonts w:asciiTheme="majorHAnsi" w:hAnsiTheme="majorHAnsi"/>
        </w:rPr>
        <w:t xml:space="preserve">Le prestataire disposera alors de huit (08) jours pour présenter un nouveau projet. Le Chef de Service disposera alors d’un </w:t>
      </w:r>
      <w:r w:rsidR="001A70CA" w:rsidRPr="00A24B37">
        <w:rPr>
          <w:rFonts w:asciiTheme="majorHAnsi" w:hAnsiTheme="majorHAnsi"/>
        </w:rPr>
        <w:t>délai</w:t>
      </w:r>
      <w:r w:rsidRPr="00A24B37">
        <w:rPr>
          <w:rFonts w:asciiTheme="majorHAnsi" w:hAnsiTheme="majorHAnsi"/>
        </w:rPr>
        <w:t xml:space="preserve"> de cinq (05) jours pour donner son approbation ou faire d’éventuelles remarques. Les délais d’approbations du projet d’exécution sont suspensifs du délai d’exécution.</w:t>
      </w:r>
    </w:p>
    <w:p w14:paraId="7E88D81C" w14:textId="179B6250" w:rsidR="00DB1D4F" w:rsidRPr="00A24B37" w:rsidRDefault="00DB1D4F" w:rsidP="001A70CA">
      <w:pPr>
        <w:autoSpaceDE w:val="0"/>
        <w:autoSpaceDN w:val="0"/>
        <w:adjustRightInd w:val="0"/>
        <w:spacing w:before="240"/>
        <w:jc w:val="both"/>
        <w:rPr>
          <w:rFonts w:asciiTheme="majorHAnsi" w:hAnsiTheme="majorHAnsi"/>
        </w:rPr>
      </w:pPr>
      <w:r w:rsidRPr="00A24B37">
        <w:rPr>
          <w:rFonts w:asciiTheme="majorHAnsi" w:hAnsiTheme="majorHAnsi"/>
        </w:rPr>
        <w:t xml:space="preserve">L’approbation donnée par le Chef de Service n’atténuera en rien la responsabilité du prestataire. </w:t>
      </w:r>
      <w:r w:rsidR="001A70CA" w:rsidRPr="00A24B37">
        <w:rPr>
          <w:rFonts w:asciiTheme="majorHAnsi" w:hAnsiTheme="majorHAnsi"/>
        </w:rPr>
        <w:t>Cependant</w:t>
      </w:r>
      <w:r w:rsidRPr="00A24B37">
        <w:rPr>
          <w:rFonts w:asciiTheme="majorHAnsi" w:hAnsiTheme="majorHAnsi"/>
        </w:rPr>
        <w:t xml:space="preserve"> les prestations exécutées avant </w:t>
      </w:r>
      <w:r w:rsidR="001A70CA" w:rsidRPr="00A24B37">
        <w:rPr>
          <w:rFonts w:asciiTheme="majorHAnsi" w:hAnsiTheme="majorHAnsi"/>
        </w:rPr>
        <w:t xml:space="preserve">l’approbation du programme ne seront ni constatées ni énumérées. Le planning actualisé et approuvé deviendra le planning contractuel. </w:t>
      </w:r>
    </w:p>
    <w:p w14:paraId="3F174EE2" w14:textId="3E9D0179" w:rsidR="001A70CA" w:rsidRPr="00A24B37" w:rsidRDefault="001A70CA" w:rsidP="001A70CA">
      <w:pPr>
        <w:autoSpaceDE w:val="0"/>
        <w:autoSpaceDN w:val="0"/>
        <w:adjustRightInd w:val="0"/>
        <w:spacing w:before="240"/>
        <w:jc w:val="both"/>
        <w:rPr>
          <w:rFonts w:asciiTheme="majorHAnsi" w:hAnsiTheme="majorHAnsi"/>
        </w:rPr>
      </w:pPr>
      <w:r w:rsidRPr="00A24B37">
        <w:rPr>
          <w:rFonts w:asciiTheme="majorHAnsi" w:hAnsiTheme="majorHAnsi"/>
        </w:rPr>
        <w:t>Le prestataire tiendra constamment à jour, un planning des prestations qui tiendra compte de l’avancement réel des prestations. Des modifications importantes ne pourront être apportées au programme  contractuel qu’après avoir reçu l’accord du Chef de Service du Marché.</w:t>
      </w:r>
    </w:p>
    <w:p w14:paraId="284E4684" w14:textId="4DF121AB" w:rsidR="001A70CA" w:rsidRPr="00A24B37" w:rsidRDefault="001A70CA" w:rsidP="001A70CA">
      <w:pPr>
        <w:autoSpaceDE w:val="0"/>
        <w:autoSpaceDN w:val="0"/>
        <w:adjustRightInd w:val="0"/>
        <w:spacing w:before="240"/>
        <w:jc w:val="both"/>
        <w:rPr>
          <w:rFonts w:asciiTheme="majorHAnsi" w:hAnsiTheme="majorHAnsi"/>
        </w:rPr>
      </w:pPr>
      <w:r w:rsidRPr="00A24B37">
        <w:rPr>
          <w:rFonts w:asciiTheme="majorHAnsi" w:hAnsiTheme="majorHAnsi"/>
        </w:rPr>
        <w:t xml:space="preserve">Apres approbation du programme d’exécution par le Chef de Service du Marché, celui-ci le transmettra dans un délai de cinq (05) jours au </w:t>
      </w:r>
      <w:r w:rsidR="00B44BB0" w:rsidRPr="00A24B37">
        <w:rPr>
          <w:rFonts w:asciiTheme="majorHAnsi" w:hAnsiTheme="majorHAnsi"/>
        </w:rPr>
        <w:t>M</w:t>
      </w:r>
      <w:r w:rsidRPr="00A24B37">
        <w:rPr>
          <w:rFonts w:asciiTheme="majorHAnsi" w:hAnsiTheme="majorHAnsi"/>
        </w:rPr>
        <w:t>aitre d’</w:t>
      </w:r>
      <w:r w:rsidR="00B44BB0" w:rsidRPr="00A24B37">
        <w:rPr>
          <w:rFonts w:asciiTheme="majorHAnsi" w:hAnsiTheme="majorHAnsi"/>
        </w:rPr>
        <w:t>O</w:t>
      </w:r>
      <w:r w:rsidRPr="00A24B37">
        <w:rPr>
          <w:rFonts w:asciiTheme="majorHAnsi" w:hAnsiTheme="majorHAnsi"/>
        </w:rPr>
        <w:t>uvrage, sans effet suspensifs de son exécution.</w:t>
      </w:r>
    </w:p>
    <w:p w14:paraId="60FC433D" w14:textId="17676AEE" w:rsidR="001A70CA" w:rsidRPr="00A24B37" w:rsidRDefault="0043222E" w:rsidP="001A70CA">
      <w:pPr>
        <w:autoSpaceDE w:val="0"/>
        <w:autoSpaceDN w:val="0"/>
        <w:adjustRightInd w:val="0"/>
        <w:spacing w:before="240"/>
        <w:jc w:val="both"/>
        <w:rPr>
          <w:rFonts w:asciiTheme="majorHAnsi" w:hAnsiTheme="majorHAnsi"/>
        </w:rPr>
      </w:pPr>
      <w:r w:rsidRPr="00A24B37">
        <w:rPr>
          <w:rFonts w:asciiTheme="majorHAnsi" w:hAnsiTheme="majorHAnsi"/>
        </w:rPr>
        <w:t xml:space="preserve">Toutefois s’il constate des modifications </w:t>
      </w:r>
      <w:r w:rsidR="00B44BB0" w:rsidRPr="00A24B37">
        <w:rPr>
          <w:rFonts w:asciiTheme="majorHAnsi" w:hAnsiTheme="majorHAnsi"/>
        </w:rPr>
        <w:t>dénaturant l’objectif du marché de base ou la consistance des prestations, le Maitre d’Ouvrage retournera le programme d’exécution accompagné des réserves à lever dans un délai de quinze (15) jours à compter de sa date de réception.</w:t>
      </w:r>
    </w:p>
    <w:p w14:paraId="6705520A" w14:textId="36FEE5D1" w:rsidR="00B44BB0" w:rsidRPr="00A24B37" w:rsidRDefault="00B44BB0" w:rsidP="001A70CA">
      <w:pPr>
        <w:autoSpaceDE w:val="0"/>
        <w:autoSpaceDN w:val="0"/>
        <w:adjustRightInd w:val="0"/>
        <w:spacing w:before="240"/>
        <w:jc w:val="both"/>
        <w:rPr>
          <w:rFonts w:asciiTheme="majorHAnsi" w:hAnsiTheme="majorHAnsi"/>
          <w:b/>
        </w:rPr>
      </w:pPr>
      <w:r w:rsidRPr="00A24B37">
        <w:rPr>
          <w:rFonts w:asciiTheme="majorHAnsi" w:hAnsiTheme="majorHAnsi"/>
          <w:b/>
        </w:rPr>
        <w:t>Avant le début des prestations, le Maitre d’Ouvrage sollici</w:t>
      </w:r>
      <w:r w:rsidR="007636D7" w:rsidRPr="00A24B37">
        <w:rPr>
          <w:rFonts w:asciiTheme="majorHAnsi" w:hAnsiTheme="majorHAnsi"/>
          <w:b/>
        </w:rPr>
        <w:t xml:space="preserve">tera le non objection du FEICOM </w:t>
      </w:r>
      <w:r w:rsidRPr="00A24B37">
        <w:rPr>
          <w:rFonts w:asciiTheme="majorHAnsi" w:hAnsiTheme="majorHAnsi"/>
          <w:b/>
        </w:rPr>
        <w:t>au programme d’exécution des prestations. Le FEICOM dispose d’un délai de dix (10) jours calendaires, dès réception du document validé par le Chef de Service du Marché et l’</w:t>
      </w:r>
      <w:r w:rsidR="008B4109" w:rsidRPr="00A24B37">
        <w:rPr>
          <w:rFonts w:asciiTheme="majorHAnsi" w:hAnsiTheme="majorHAnsi"/>
          <w:b/>
        </w:rPr>
        <w:t>Ingénieur</w:t>
      </w:r>
      <w:r w:rsidRPr="00A24B37">
        <w:rPr>
          <w:rFonts w:asciiTheme="majorHAnsi" w:hAnsiTheme="majorHAnsi"/>
          <w:b/>
        </w:rPr>
        <w:t xml:space="preserve"> du Marché, pour y marquer son avis « approuvé ou rejet ».</w:t>
      </w:r>
    </w:p>
    <w:p w14:paraId="6B4AFE91" w14:textId="77777777" w:rsidR="00896F81" w:rsidRPr="00A24B37" w:rsidRDefault="00896F81" w:rsidP="001A70CA">
      <w:pPr>
        <w:autoSpaceDE w:val="0"/>
        <w:autoSpaceDN w:val="0"/>
        <w:adjustRightInd w:val="0"/>
        <w:spacing w:before="240"/>
        <w:jc w:val="both"/>
        <w:rPr>
          <w:rFonts w:asciiTheme="majorHAnsi" w:hAnsiTheme="majorHAnsi"/>
          <w:b/>
          <w:sz w:val="10"/>
        </w:rPr>
      </w:pPr>
    </w:p>
    <w:p w14:paraId="5C8489C4"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16</w:t>
      </w:r>
      <w:r w:rsidR="002332BE" w:rsidRPr="00A24B37">
        <w:rPr>
          <w:rFonts w:asciiTheme="majorHAnsi" w:hAnsiTheme="majorHAnsi"/>
          <w:b/>
          <w:bCs/>
          <w:szCs w:val="24"/>
        </w:rPr>
        <w:t> </w:t>
      </w:r>
      <w:r w:rsidRPr="00A24B37">
        <w:rPr>
          <w:rFonts w:asciiTheme="majorHAnsi" w:hAnsiTheme="majorHAnsi"/>
          <w:b/>
          <w:bCs/>
          <w:szCs w:val="24"/>
        </w:rPr>
        <w:t xml:space="preserve">: Agrément du personnel </w:t>
      </w:r>
    </w:p>
    <w:p w14:paraId="63A611D2"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Si le Maître d’Ouvrage</w:t>
      </w:r>
      <w:r w:rsidR="00426EDA" w:rsidRPr="00A24B37">
        <w:rPr>
          <w:rFonts w:asciiTheme="majorHAnsi" w:hAnsiTheme="majorHAnsi"/>
          <w:szCs w:val="24"/>
        </w:rPr>
        <w:t xml:space="preserve"> (Chef de Service du marché)</w:t>
      </w:r>
      <w:r w:rsidRPr="00A24B37">
        <w:rPr>
          <w:rFonts w:asciiTheme="majorHAnsi" w:hAnsiTheme="majorHAnsi"/>
          <w:szCs w:val="24"/>
        </w:rPr>
        <w:t xml:space="preserve"> demande le remplacement d</w:t>
      </w:r>
      <w:r w:rsidR="002332BE" w:rsidRPr="00A24B37">
        <w:rPr>
          <w:rFonts w:asciiTheme="majorHAnsi" w:hAnsiTheme="majorHAnsi"/>
          <w:szCs w:val="24"/>
        </w:rPr>
        <w:t>’</w:t>
      </w:r>
      <w:r w:rsidRPr="00A24B37">
        <w:rPr>
          <w:rFonts w:asciiTheme="majorHAnsi" w:hAnsiTheme="majorHAnsi"/>
          <w:szCs w:val="24"/>
        </w:rPr>
        <w:t>un membre de l</w:t>
      </w:r>
      <w:r w:rsidR="002332BE" w:rsidRPr="00A24B37">
        <w:rPr>
          <w:rFonts w:asciiTheme="majorHAnsi" w:hAnsiTheme="majorHAnsi"/>
          <w:szCs w:val="24"/>
        </w:rPr>
        <w:t>’</w:t>
      </w:r>
      <w:r w:rsidRPr="00A24B37">
        <w:rPr>
          <w:rFonts w:asciiTheme="majorHAnsi" w:hAnsiTheme="majorHAnsi"/>
          <w:szCs w:val="24"/>
        </w:rPr>
        <w:t xml:space="preserve">équipe pour faute grave dûment constatée ou pour incompétence, le remplacement se fait aux frais du prestataire dans un délai maximum de </w:t>
      </w:r>
      <w:r w:rsidRPr="00A24B37">
        <w:rPr>
          <w:rFonts w:asciiTheme="majorHAnsi" w:hAnsiTheme="majorHAnsi"/>
          <w:b/>
          <w:szCs w:val="24"/>
        </w:rPr>
        <w:t>sept (07) jours.</w:t>
      </w:r>
    </w:p>
    <w:p w14:paraId="75069B86"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Maître d’Ouvrage se réserve la possibilité de refuser son agrément à une personne proposée par le prestataire dont la qualification serait insuffisante.</w:t>
      </w:r>
    </w:p>
    <w:p w14:paraId="198955A6" w14:textId="77777777" w:rsidR="003B1E49" w:rsidRPr="00A24B37" w:rsidRDefault="003B1E49" w:rsidP="003B1E49">
      <w:pPr>
        <w:autoSpaceDE w:val="0"/>
        <w:autoSpaceDN w:val="0"/>
        <w:adjustRightInd w:val="0"/>
        <w:jc w:val="both"/>
        <w:rPr>
          <w:rFonts w:asciiTheme="majorHAnsi" w:hAnsiTheme="majorHAnsi"/>
          <w:b/>
          <w:bCs/>
          <w:szCs w:val="24"/>
        </w:rPr>
      </w:pPr>
    </w:p>
    <w:p w14:paraId="6BC35738" w14:textId="77777777" w:rsidR="007636D7" w:rsidRPr="00A24B37" w:rsidRDefault="007636D7" w:rsidP="003B1E49">
      <w:pPr>
        <w:autoSpaceDE w:val="0"/>
        <w:autoSpaceDN w:val="0"/>
        <w:adjustRightInd w:val="0"/>
        <w:jc w:val="both"/>
        <w:rPr>
          <w:rFonts w:asciiTheme="majorHAnsi" w:hAnsiTheme="majorHAnsi"/>
          <w:b/>
          <w:bCs/>
          <w:szCs w:val="24"/>
        </w:rPr>
      </w:pPr>
    </w:p>
    <w:p w14:paraId="3FF5E672" w14:textId="77777777" w:rsidR="007636D7" w:rsidRPr="00A24B37" w:rsidRDefault="007636D7" w:rsidP="003B1E49">
      <w:pPr>
        <w:autoSpaceDE w:val="0"/>
        <w:autoSpaceDN w:val="0"/>
        <w:adjustRightInd w:val="0"/>
        <w:jc w:val="both"/>
        <w:rPr>
          <w:rFonts w:asciiTheme="majorHAnsi" w:hAnsiTheme="majorHAnsi"/>
          <w:b/>
          <w:bCs/>
          <w:szCs w:val="24"/>
        </w:rPr>
      </w:pPr>
    </w:p>
    <w:p w14:paraId="44A77F6C"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lastRenderedPageBreak/>
        <w:t>Article 17</w:t>
      </w:r>
      <w:r w:rsidR="002332BE" w:rsidRPr="00A24B37">
        <w:rPr>
          <w:rFonts w:asciiTheme="majorHAnsi" w:hAnsiTheme="majorHAnsi"/>
          <w:b/>
          <w:bCs/>
          <w:szCs w:val="24"/>
        </w:rPr>
        <w:t> </w:t>
      </w:r>
      <w:r w:rsidRPr="00A24B37">
        <w:rPr>
          <w:rFonts w:asciiTheme="majorHAnsi" w:hAnsiTheme="majorHAnsi"/>
          <w:b/>
          <w:bCs/>
          <w:szCs w:val="24"/>
        </w:rPr>
        <w:t xml:space="preserve">: Sous-traitance </w:t>
      </w:r>
    </w:p>
    <w:p w14:paraId="68D01BF6" w14:textId="4D225E7E"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La part des prestations à sous-traiter est de </w:t>
      </w:r>
      <w:r w:rsidRPr="00A24B37">
        <w:rPr>
          <w:rFonts w:asciiTheme="majorHAnsi" w:hAnsiTheme="majorHAnsi"/>
          <w:i/>
          <w:iCs/>
          <w:szCs w:val="24"/>
        </w:rPr>
        <w:t>20</w:t>
      </w:r>
      <w:r w:rsidRPr="00A24B37">
        <w:rPr>
          <w:rFonts w:asciiTheme="majorHAnsi" w:hAnsiTheme="majorHAnsi"/>
          <w:szCs w:val="24"/>
        </w:rPr>
        <w:t>% du montant</w:t>
      </w:r>
      <w:r w:rsidR="00751C66" w:rsidRPr="00A24B37">
        <w:rPr>
          <w:rFonts w:asciiTheme="majorHAnsi" w:hAnsiTheme="majorHAnsi"/>
          <w:szCs w:val="24"/>
        </w:rPr>
        <w:t xml:space="preserve"> TTC</w:t>
      </w:r>
      <w:r w:rsidRPr="00A24B37">
        <w:rPr>
          <w:rFonts w:asciiTheme="majorHAnsi" w:hAnsiTheme="majorHAnsi"/>
          <w:szCs w:val="24"/>
        </w:rPr>
        <w:t xml:space="preserve"> </w:t>
      </w:r>
      <w:r w:rsidR="00EA0943" w:rsidRPr="00A24B37">
        <w:rPr>
          <w:rFonts w:asciiTheme="majorHAnsi" w:hAnsiTheme="majorHAnsi" w:cs="Helvetica"/>
          <w:szCs w:val="24"/>
        </w:rPr>
        <w:t xml:space="preserve">de la Lettre Commande </w:t>
      </w:r>
      <w:r w:rsidRPr="00A24B37">
        <w:rPr>
          <w:rFonts w:asciiTheme="majorHAnsi" w:hAnsiTheme="majorHAnsi"/>
          <w:szCs w:val="24"/>
        </w:rPr>
        <w:t>de base et de ses avenants.</w:t>
      </w:r>
    </w:p>
    <w:p w14:paraId="12CDA262" w14:textId="77777777" w:rsidR="003B1E49" w:rsidRPr="00A24B37" w:rsidRDefault="003B1E49" w:rsidP="003B1E49">
      <w:pPr>
        <w:autoSpaceDE w:val="0"/>
        <w:autoSpaceDN w:val="0"/>
        <w:adjustRightInd w:val="0"/>
        <w:jc w:val="both"/>
        <w:rPr>
          <w:rFonts w:asciiTheme="majorHAnsi" w:hAnsiTheme="majorHAnsi"/>
          <w:szCs w:val="24"/>
        </w:rPr>
      </w:pPr>
    </w:p>
    <w:p w14:paraId="75DB404C"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La réception des prestations se fait par validation des rapports des différentes phases de l’étude par la Commission de suivi et de la recette technique.</w:t>
      </w:r>
    </w:p>
    <w:p w14:paraId="773E9460" w14:textId="77777777" w:rsidR="003B1E49" w:rsidRPr="00A24B37" w:rsidRDefault="003B1E49" w:rsidP="003B1E49">
      <w:pPr>
        <w:autoSpaceDE w:val="0"/>
        <w:autoSpaceDN w:val="0"/>
        <w:adjustRightInd w:val="0"/>
        <w:jc w:val="both"/>
        <w:rPr>
          <w:rFonts w:asciiTheme="majorHAnsi" w:hAnsiTheme="majorHAnsi"/>
          <w:szCs w:val="24"/>
        </w:rPr>
      </w:pPr>
    </w:p>
    <w:p w14:paraId="36CF0EF4" w14:textId="77777777" w:rsidR="003B1E49" w:rsidRPr="00A24B37" w:rsidRDefault="003B1E49" w:rsidP="003B1E49">
      <w:pPr>
        <w:autoSpaceDE w:val="0"/>
        <w:autoSpaceDN w:val="0"/>
        <w:adjustRightInd w:val="0"/>
        <w:jc w:val="both"/>
        <w:rPr>
          <w:rFonts w:asciiTheme="majorHAnsi" w:hAnsiTheme="majorHAnsi"/>
          <w:b/>
          <w:bCs/>
          <w:sz w:val="2"/>
          <w:szCs w:val="28"/>
        </w:rPr>
      </w:pPr>
    </w:p>
    <w:p w14:paraId="407D65A8" w14:textId="77777777" w:rsidR="003B1E49" w:rsidRPr="00A24B37" w:rsidRDefault="003B1E49" w:rsidP="003B1E49">
      <w:pPr>
        <w:autoSpaceDE w:val="0"/>
        <w:autoSpaceDN w:val="0"/>
        <w:adjustRightInd w:val="0"/>
        <w:jc w:val="both"/>
        <w:rPr>
          <w:rFonts w:asciiTheme="majorHAnsi" w:hAnsiTheme="majorHAnsi"/>
          <w:b/>
          <w:bCs/>
          <w:sz w:val="28"/>
          <w:szCs w:val="28"/>
        </w:rPr>
      </w:pPr>
      <w:r w:rsidRPr="00A24B37">
        <w:rPr>
          <w:rFonts w:asciiTheme="majorHAnsi" w:hAnsiTheme="majorHAnsi"/>
          <w:b/>
          <w:bCs/>
          <w:sz w:val="28"/>
          <w:szCs w:val="28"/>
        </w:rPr>
        <w:t>Chapitre III</w:t>
      </w:r>
      <w:r w:rsidR="002332BE" w:rsidRPr="00A24B37">
        <w:rPr>
          <w:rFonts w:asciiTheme="majorHAnsi" w:hAnsiTheme="majorHAnsi"/>
          <w:b/>
          <w:bCs/>
          <w:sz w:val="28"/>
          <w:szCs w:val="28"/>
        </w:rPr>
        <w:t> </w:t>
      </w:r>
      <w:r w:rsidRPr="00A24B37">
        <w:rPr>
          <w:rFonts w:asciiTheme="majorHAnsi" w:hAnsiTheme="majorHAnsi"/>
          <w:b/>
          <w:bCs/>
          <w:sz w:val="28"/>
          <w:szCs w:val="28"/>
        </w:rPr>
        <w:t>: Clauses financières</w:t>
      </w:r>
    </w:p>
    <w:p w14:paraId="25B1AEA8" w14:textId="77777777" w:rsidR="003B1E49" w:rsidRPr="00A24B37" w:rsidRDefault="003B1E49" w:rsidP="003B1E49">
      <w:pPr>
        <w:autoSpaceDE w:val="0"/>
        <w:autoSpaceDN w:val="0"/>
        <w:adjustRightInd w:val="0"/>
        <w:jc w:val="both"/>
        <w:rPr>
          <w:rFonts w:asciiTheme="majorHAnsi" w:hAnsiTheme="majorHAnsi"/>
          <w:i/>
          <w:iCs/>
          <w:szCs w:val="24"/>
        </w:rPr>
      </w:pPr>
    </w:p>
    <w:p w14:paraId="2C862798"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18</w:t>
      </w:r>
      <w:r w:rsidR="002332BE" w:rsidRPr="00A24B37">
        <w:rPr>
          <w:rFonts w:asciiTheme="majorHAnsi" w:hAnsiTheme="majorHAnsi"/>
          <w:b/>
          <w:bCs/>
          <w:szCs w:val="24"/>
        </w:rPr>
        <w:t> </w:t>
      </w:r>
      <w:r w:rsidRPr="00A24B37">
        <w:rPr>
          <w:rFonts w:asciiTheme="majorHAnsi" w:hAnsiTheme="majorHAnsi"/>
          <w:b/>
          <w:bCs/>
          <w:szCs w:val="24"/>
        </w:rPr>
        <w:t xml:space="preserve">: Garanties et cautions </w:t>
      </w:r>
    </w:p>
    <w:p w14:paraId="31A9AD6A"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18.1. Cautionnement définitif</w:t>
      </w:r>
    </w:p>
    <w:p w14:paraId="556E8204" w14:textId="5246737D" w:rsidR="003B1E49" w:rsidRPr="00A24B37" w:rsidRDefault="003B1E49" w:rsidP="003B1E49">
      <w:pPr>
        <w:autoSpaceDE w:val="0"/>
        <w:autoSpaceDN w:val="0"/>
        <w:adjustRightInd w:val="0"/>
        <w:jc w:val="both"/>
        <w:rPr>
          <w:rFonts w:asciiTheme="majorHAnsi" w:hAnsiTheme="majorHAnsi"/>
          <w:i/>
          <w:iCs/>
          <w:szCs w:val="24"/>
        </w:rPr>
      </w:pPr>
      <w:r w:rsidRPr="00A24B37">
        <w:rPr>
          <w:rFonts w:asciiTheme="majorHAnsi" w:hAnsiTheme="majorHAnsi"/>
          <w:szCs w:val="24"/>
        </w:rPr>
        <w:t xml:space="preserve">Le cautionnement définitif fixé à </w:t>
      </w:r>
      <w:r w:rsidR="00FA3A0C" w:rsidRPr="00A24B37">
        <w:rPr>
          <w:rFonts w:asciiTheme="majorHAnsi" w:hAnsiTheme="majorHAnsi"/>
          <w:b/>
          <w:szCs w:val="24"/>
        </w:rPr>
        <w:t>2</w:t>
      </w:r>
      <w:r w:rsidRPr="00A24B37">
        <w:rPr>
          <w:rFonts w:asciiTheme="majorHAnsi" w:hAnsiTheme="majorHAnsi"/>
          <w:b/>
          <w:szCs w:val="24"/>
        </w:rPr>
        <w:t>%</w:t>
      </w:r>
      <w:r w:rsidRPr="00A24B37">
        <w:rPr>
          <w:rFonts w:asciiTheme="majorHAnsi" w:hAnsiTheme="majorHAnsi"/>
          <w:szCs w:val="24"/>
        </w:rPr>
        <w:t xml:space="preserve"> du montant TTC </w:t>
      </w:r>
      <w:r w:rsidR="0071189F" w:rsidRPr="00A24B37">
        <w:rPr>
          <w:rFonts w:asciiTheme="majorHAnsi" w:hAnsiTheme="majorHAnsi" w:cs="Helvetica"/>
          <w:szCs w:val="24"/>
        </w:rPr>
        <w:t>de la Lettre Commande</w:t>
      </w:r>
    </w:p>
    <w:p w14:paraId="0B7EAA60"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cautionnement sera restitué, ou la garantie libérée, dans un délai d’un mois suivant la date de réception provisoire des prestations, à la suite d’une mainlevée délivrée par le Maître d’Ouvrage après demande du prestataire.</w:t>
      </w:r>
    </w:p>
    <w:p w14:paraId="155ACCF7" w14:textId="77777777" w:rsidR="003B1E49" w:rsidRPr="00A24B37" w:rsidRDefault="003B1E49" w:rsidP="003B1E49">
      <w:pPr>
        <w:autoSpaceDE w:val="0"/>
        <w:autoSpaceDN w:val="0"/>
        <w:adjustRightInd w:val="0"/>
        <w:jc w:val="both"/>
        <w:rPr>
          <w:rFonts w:asciiTheme="majorHAnsi" w:hAnsiTheme="majorHAnsi"/>
          <w:szCs w:val="24"/>
        </w:rPr>
      </w:pPr>
    </w:p>
    <w:p w14:paraId="5775DA06"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18.2. Cautionnement de garantie</w:t>
      </w:r>
    </w:p>
    <w:p w14:paraId="5F39FE28" w14:textId="43659936"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Le Cautionnement ou la retenue de garantie n’est pas requise pour </w:t>
      </w:r>
      <w:r w:rsidR="0071189F" w:rsidRPr="00A24B37">
        <w:rPr>
          <w:rFonts w:asciiTheme="majorHAnsi" w:hAnsiTheme="majorHAnsi"/>
          <w:szCs w:val="24"/>
        </w:rPr>
        <w:t>la Lettre Commande</w:t>
      </w:r>
      <w:r w:rsidR="00BC4A4F" w:rsidRPr="00A24B37">
        <w:rPr>
          <w:rFonts w:asciiTheme="majorHAnsi" w:hAnsiTheme="majorHAnsi"/>
          <w:szCs w:val="24"/>
        </w:rPr>
        <w:t>.</w:t>
      </w:r>
    </w:p>
    <w:p w14:paraId="4ED82689" w14:textId="77777777" w:rsidR="003D329F" w:rsidRPr="00A24B37" w:rsidRDefault="003D329F" w:rsidP="003B1E49">
      <w:pPr>
        <w:autoSpaceDE w:val="0"/>
        <w:autoSpaceDN w:val="0"/>
        <w:adjustRightInd w:val="0"/>
        <w:jc w:val="both"/>
        <w:rPr>
          <w:rFonts w:asciiTheme="majorHAnsi" w:hAnsiTheme="majorHAnsi"/>
          <w:szCs w:val="24"/>
        </w:rPr>
      </w:pPr>
    </w:p>
    <w:p w14:paraId="554B4616" w14:textId="05A28CCD"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19</w:t>
      </w:r>
      <w:r w:rsidR="002332BE" w:rsidRPr="00A24B37">
        <w:rPr>
          <w:rFonts w:asciiTheme="majorHAnsi" w:hAnsiTheme="majorHAnsi"/>
          <w:b/>
          <w:bCs/>
          <w:szCs w:val="24"/>
        </w:rPr>
        <w:t> </w:t>
      </w:r>
      <w:r w:rsidRPr="00A24B37">
        <w:rPr>
          <w:rFonts w:asciiTheme="majorHAnsi" w:hAnsiTheme="majorHAnsi"/>
          <w:b/>
          <w:bCs/>
          <w:szCs w:val="24"/>
        </w:rPr>
        <w:t xml:space="preserve">: Montant </w:t>
      </w:r>
      <w:r w:rsidR="0071189F" w:rsidRPr="00A24B37">
        <w:rPr>
          <w:rFonts w:asciiTheme="majorHAnsi" w:hAnsiTheme="majorHAnsi"/>
          <w:b/>
          <w:bCs/>
          <w:szCs w:val="24"/>
        </w:rPr>
        <w:t>de la Lettre Commande</w:t>
      </w:r>
      <w:r w:rsidRPr="00A24B37">
        <w:rPr>
          <w:rFonts w:asciiTheme="majorHAnsi" w:hAnsiTheme="majorHAnsi"/>
          <w:b/>
          <w:bCs/>
          <w:szCs w:val="24"/>
        </w:rPr>
        <w:t xml:space="preserve"> </w:t>
      </w:r>
    </w:p>
    <w:p w14:paraId="43CC9E8C" w14:textId="234D6592"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montant d</w:t>
      </w:r>
      <w:r w:rsidR="0071189F" w:rsidRPr="00A24B37">
        <w:rPr>
          <w:rFonts w:asciiTheme="majorHAnsi" w:hAnsiTheme="majorHAnsi"/>
          <w:szCs w:val="24"/>
        </w:rPr>
        <w:t>e la</w:t>
      </w:r>
      <w:r w:rsidRPr="00A24B37">
        <w:rPr>
          <w:rFonts w:asciiTheme="majorHAnsi" w:hAnsiTheme="majorHAnsi"/>
          <w:szCs w:val="24"/>
        </w:rPr>
        <w:t xml:space="preserve"> présent</w:t>
      </w:r>
      <w:r w:rsidR="0071189F" w:rsidRPr="00A24B37">
        <w:rPr>
          <w:rFonts w:asciiTheme="majorHAnsi" w:hAnsiTheme="majorHAnsi"/>
          <w:szCs w:val="24"/>
        </w:rPr>
        <w:t>e Lettre Commande</w:t>
      </w:r>
      <w:r w:rsidRPr="00A24B37">
        <w:rPr>
          <w:rFonts w:asciiTheme="majorHAnsi" w:hAnsiTheme="majorHAnsi"/>
          <w:szCs w:val="24"/>
        </w:rPr>
        <w:t>, tel qu’il ressort du détail estimatif ci-joint, est de _________</w:t>
      </w:r>
      <w:r w:rsidRPr="00A24B37">
        <w:rPr>
          <w:rFonts w:asciiTheme="majorHAnsi" w:hAnsiTheme="majorHAnsi"/>
          <w:i/>
          <w:iCs/>
          <w:szCs w:val="24"/>
        </w:rPr>
        <w:t xml:space="preserve">(en chiffres) </w:t>
      </w:r>
      <w:r w:rsidRPr="00A24B37">
        <w:rPr>
          <w:rFonts w:asciiTheme="majorHAnsi" w:hAnsiTheme="majorHAnsi"/>
          <w:szCs w:val="24"/>
        </w:rPr>
        <w:t xml:space="preserve">_____________ </w:t>
      </w:r>
      <w:r w:rsidRPr="00A24B37">
        <w:rPr>
          <w:rFonts w:asciiTheme="majorHAnsi" w:hAnsiTheme="majorHAnsi"/>
          <w:i/>
          <w:iCs/>
          <w:szCs w:val="24"/>
        </w:rPr>
        <w:t xml:space="preserve">(en lettres ) </w:t>
      </w:r>
      <w:r w:rsidRPr="00A24B37">
        <w:rPr>
          <w:rFonts w:asciiTheme="majorHAnsi" w:hAnsiTheme="majorHAnsi"/>
          <w:szCs w:val="24"/>
        </w:rPr>
        <w:t>francs CFA Toutes Taxes Comprises (TTC)</w:t>
      </w:r>
      <w:r w:rsidR="002332BE" w:rsidRPr="00A24B37">
        <w:rPr>
          <w:rFonts w:asciiTheme="majorHAnsi" w:hAnsiTheme="majorHAnsi"/>
          <w:szCs w:val="24"/>
        </w:rPr>
        <w:t> </w:t>
      </w:r>
      <w:r w:rsidRPr="00A24B37">
        <w:rPr>
          <w:rFonts w:asciiTheme="majorHAnsi" w:hAnsiTheme="majorHAnsi"/>
          <w:szCs w:val="24"/>
        </w:rPr>
        <w:t>; soit</w:t>
      </w:r>
      <w:r w:rsidR="002332BE" w:rsidRPr="00A24B37">
        <w:rPr>
          <w:rFonts w:asciiTheme="majorHAnsi" w:hAnsiTheme="majorHAnsi"/>
          <w:szCs w:val="24"/>
        </w:rPr>
        <w:t> </w:t>
      </w:r>
      <w:r w:rsidRPr="00A24B37">
        <w:rPr>
          <w:rFonts w:asciiTheme="majorHAnsi" w:hAnsiTheme="majorHAnsi"/>
          <w:szCs w:val="24"/>
        </w:rPr>
        <w:t>:</w:t>
      </w:r>
    </w:p>
    <w:p w14:paraId="1BEB318F" w14:textId="4D98414F"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Montant HTVA</w:t>
      </w:r>
      <w:r w:rsidR="002332BE" w:rsidRPr="00A24B37">
        <w:rPr>
          <w:rFonts w:asciiTheme="majorHAnsi" w:hAnsiTheme="majorHAnsi"/>
          <w:szCs w:val="24"/>
        </w:rPr>
        <w:t> </w:t>
      </w:r>
      <w:r w:rsidRPr="00A24B37">
        <w:rPr>
          <w:rFonts w:asciiTheme="majorHAnsi" w:hAnsiTheme="majorHAnsi"/>
          <w:szCs w:val="24"/>
        </w:rPr>
        <w:t>: ________</w:t>
      </w:r>
      <w:r w:rsidR="001952D5" w:rsidRPr="00A24B37">
        <w:rPr>
          <w:rFonts w:asciiTheme="majorHAnsi" w:hAnsiTheme="majorHAnsi"/>
          <w:szCs w:val="24"/>
        </w:rPr>
        <w:t xml:space="preserve"> </w:t>
      </w:r>
      <w:r w:rsidRPr="00A24B37">
        <w:rPr>
          <w:rFonts w:asciiTheme="majorHAnsi" w:hAnsiTheme="majorHAnsi"/>
          <w:szCs w:val="24"/>
        </w:rPr>
        <w:t>(</w:t>
      </w:r>
      <w:r w:rsidR="001952D5" w:rsidRPr="00A24B37">
        <w:rPr>
          <w:rFonts w:asciiTheme="majorHAnsi" w:hAnsiTheme="majorHAnsi"/>
          <w:szCs w:val="24"/>
        </w:rPr>
        <w:t xml:space="preserve"> </w:t>
      </w:r>
      <w:r w:rsidRPr="00A24B37">
        <w:rPr>
          <w:rFonts w:asciiTheme="majorHAnsi" w:hAnsiTheme="majorHAnsi"/>
          <w:szCs w:val="24"/>
        </w:rPr>
        <w:t>____) francs CFA</w:t>
      </w:r>
    </w:p>
    <w:p w14:paraId="28D9067B" w14:textId="0D4D347E"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Montant de la TVA</w:t>
      </w:r>
      <w:r w:rsidR="002332BE" w:rsidRPr="00A24B37">
        <w:rPr>
          <w:rFonts w:asciiTheme="majorHAnsi" w:hAnsiTheme="majorHAnsi"/>
          <w:szCs w:val="24"/>
        </w:rPr>
        <w:t> </w:t>
      </w:r>
      <w:r w:rsidRPr="00A24B37">
        <w:rPr>
          <w:rFonts w:asciiTheme="majorHAnsi" w:hAnsiTheme="majorHAnsi"/>
          <w:szCs w:val="24"/>
        </w:rPr>
        <w:t>:________(___) francs CFA</w:t>
      </w:r>
      <w:r w:rsidR="001952D5" w:rsidRPr="00A24B37">
        <w:rPr>
          <w:rFonts w:asciiTheme="majorHAnsi" w:hAnsiTheme="majorHAnsi"/>
          <w:szCs w:val="24"/>
        </w:rPr>
        <w:t>.</w:t>
      </w:r>
    </w:p>
    <w:p w14:paraId="28DA53C2" w14:textId="77777777" w:rsidR="00426EDA" w:rsidRPr="00A24B37" w:rsidRDefault="00426EDA" w:rsidP="003B1E49">
      <w:pPr>
        <w:autoSpaceDE w:val="0"/>
        <w:autoSpaceDN w:val="0"/>
        <w:adjustRightInd w:val="0"/>
        <w:jc w:val="both"/>
        <w:rPr>
          <w:rFonts w:asciiTheme="majorHAnsi" w:hAnsiTheme="majorHAnsi"/>
          <w:szCs w:val="24"/>
        </w:rPr>
      </w:pPr>
    </w:p>
    <w:p w14:paraId="5ACC005B"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b/>
          <w:bCs/>
          <w:szCs w:val="24"/>
        </w:rPr>
        <w:t>Article 20</w:t>
      </w:r>
      <w:r w:rsidR="002332BE" w:rsidRPr="00A24B37">
        <w:rPr>
          <w:rFonts w:asciiTheme="majorHAnsi" w:hAnsiTheme="majorHAnsi"/>
          <w:b/>
          <w:bCs/>
          <w:szCs w:val="24"/>
        </w:rPr>
        <w:t> </w:t>
      </w:r>
      <w:r w:rsidRPr="00A24B37">
        <w:rPr>
          <w:rFonts w:asciiTheme="majorHAnsi" w:hAnsiTheme="majorHAnsi"/>
          <w:b/>
          <w:bCs/>
          <w:szCs w:val="24"/>
        </w:rPr>
        <w:t>: Lieu et mode de paiement</w:t>
      </w:r>
      <w:r w:rsidRPr="00A24B37">
        <w:rPr>
          <w:rFonts w:asciiTheme="majorHAnsi" w:hAnsiTheme="majorHAnsi"/>
          <w:szCs w:val="24"/>
        </w:rPr>
        <w:t xml:space="preserve"> </w:t>
      </w:r>
    </w:p>
    <w:p w14:paraId="5F369CD1" w14:textId="70986934"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20.1. En contrepartie des paiements à effectuer par le Maitre d’Ouvrage </w:t>
      </w:r>
      <w:r w:rsidR="00426EDA" w:rsidRPr="00A24B37">
        <w:rPr>
          <w:rFonts w:asciiTheme="majorHAnsi" w:hAnsiTheme="majorHAnsi"/>
          <w:szCs w:val="24"/>
        </w:rPr>
        <w:t xml:space="preserve">(Chef </w:t>
      </w:r>
      <w:r w:rsidR="00B72193" w:rsidRPr="00A24B37">
        <w:rPr>
          <w:rFonts w:asciiTheme="majorHAnsi" w:hAnsiTheme="majorHAnsi"/>
          <w:szCs w:val="24"/>
        </w:rPr>
        <w:t>de Service du Marché)</w:t>
      </w:r>
      <w:r w:rsidRPr="00A24B37">
        <w:rPr>
          <w:rFonts w:asciiTheme="majorHAnsi" w:hAnsiTheme="majorHAnsi"/>
          <w:szCs w:val="24"/>
        </w:rPr>
        <w:t xml:space="preserve"> au prestataire, dans les conditions indiquées dans </w:t>
      </w:r>
      <w:r w:rsidR="00CE1EC2" w:rsidRPr="00A24B37">
        <w:rPr>
          <w:rFonts w:asciiTheme="majorHAnsi" w:hAnsiTheme="majorHAnsi" w:cs="Helvetica"/>
          <w:szCs w:val="24"/>
        </w:rPr>
        <w:t>la lettre commande</w:t>
      </w:r>
      <w:r w:rsidRPr="00A24B37">
        <w:rPr>
          <w:rFonts w:asciiTheme="majorHAnsi" w:hAnsiTheme="majorHAnsi"/>
          <w:szCs w:val="24"/>
        </w:rPr>
        <w:t xml:space="preserve">, le prestataire s’engage à exécuter </w:t>
      </w:r>
      <w:r w:rsidR="00BC4A4F" w:rsidRPr="00A24B37">
        <w:rPr>
          <w:rFonts w:asciiTheme="majorHAnsi" w:hAnsiTheme="majorHAnsi" w:cs="Helvetica"/>
          <w:szCs w:val="24"/>
        </w:rPr>
        <w:t>le marché</w:t>
      </w:r>
      <w:r w:rsidRPr="00A24B37">
        <w:rPr>
          <w:rFonts w:asciiTheme="majorHAnsi" w:hAnsiTheme="majorHAnsi"/>
          <w:szCs w:val="24"/>
        </w:rPr>
        <w:t xml:space="preserve"> conformément aux dispositions de ce</w:t>
      </w:r>
      <w:r w:rsidR="00CE1EC2" w:rsidRPr="00A24B37">
        <w:rPr>
          <w:rFonts w:asciiTheme="majorHAnsi" w:hAnsiTheme="majorHAnsi"/>
          <w:szCs w:val="24"/>
        </w:rPr>
        <w:t xml:space="preserve">tte </w:t>
      </w:r>
      <w:r w:rsidR="00CE1EC2" w:rsidRPr="00A24B37">
        <w:rPr>
          <w:rFonts w:asciiTheme="majorHAnsi" w:hAnsiTheme="majorHAnsi" w:cs="Helvetica"/>
          <w:szCs w:val="24"/>
        </w:rPr>
        <w:t>dernière</w:t>
      </w:r>
      <w:r w:rsidRPr="00A24B37">
        <w:rPr>
          <w:rFonts w:asciiTheme="majorHAnsi" w:hAnsiTheme="majorHAnsi"/>
          <w:szCs w:val="24"/>
        </w:rPr>
        <w:t>.</w:t>
      </w:r>
    </w:p>
    <w:p w14:paraId="4D2ADE22" w14:textId="77777777" w:rsidR="00FA3A0C" w:rsidRPr="00A24B37" w:rsidRDefault="00FA3A0C" w:rsidP="003B1E49">
      <w:pPr>
        <w:autoSpaceDE w:val="0"/>
        <w:autoSpaceDN w:val="0"/>
        <w:adjustRightInd w:val="0"/>
        <w:jc w:val="both"/>
        <w:rPr>
          <w:rFonts w:asciiTheme="majorHAnsi" w:hAnsiTheme="majorHAnsi"/>
          <w:szCs w:val="24"/>
        </w:rPr>
      </w:pPr>
    </w:p>
    <w:p w14:paraId="0098A0E3"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20.2. </w:t>
      </w:r>
      <w:r w:rsidR="006F44B9" w:rsidRPr="00A24B37">
        <w:rPr>
          <w:rFonts w:asciiTheme="majorHAnsi" w:hAnsiTheme="majorHAnsi"/>
          <w:szCs w:val="24"/>
        </w:rPr>
        <w:t>Le</w:t>
      </w:r>
      <w:r w:rsidR="006B6001" w:rsidRPr="00A24B37">
        <w:rPr>
          <w:rFonts w:asciiTheme="majorHAnsi" w:hAnsiTheme="majorHAnsi"/>
          <w:szCs w:val="24"/>
        </w:rPr>
        <w:t xml:space="preserve"> Poste Comptable assignataire </w:t>
      </w:r>
      <w:r w:rsidRPr="00A24B37">
        <w:rPr>
          <w:rFonts w:asciiTheme="majorHAnsi" w:hAnsiTheme="majorHAnsi"/>
          <w:szCs w:val="24"/>
        </w:rPr>
        <w:t>se libérera des sommes dues de la manière suivante</w:t>
      </w:r>
      <w:r w:rsidR="002332BE" w:rsidRPr="00A24B37">
        <w:rPr>
          <w:rFonts w:asciiTheme="majorHAnsi" w:hAnsiTheme="majorHAnsi"/>
          <w:szCs w:val="24"/>
        </w:rPr>
        <w:t> </w:t>
      </w:r>
      <w:r w:rsidRPr="00A24B37">
        <w:rPr>
          <w:rFonts w:asciiTheme="majorHAnsi" w:hAnsiTheme="majorHAnsi"/>
          <w:szCs w:val="24"/>
        </w:rPr>
        <w:t>:</w:t>
      </w:r>
    </w:p>
    <w:p w14:paraId="6F7733A9" w14:textId="0CC04758" w:rsidR="00082B99" w:rsidRPr="00A24B37" w:rsidRDefault="003B1E49" w:rsidP="0079056B">
      <w:pPr>
        <w:pStyle w:val="Retraitcorpsdetexte2"/>
        <w:spacing w:after="0" w:line="240" w:lineRule="auto"/>
        <w:ind w:left="0" w:right="567"/>
        <w:jc w:val="both"/>
        <w:rPr>
          <w:rFonts w:asciiTheme="majorHAnsi" w:eastAsiaTheme="minorHAnsi" w:hAnsiTheme="majorHAnsi"/>
          <w:lang w:eastAsia="en-US"/>
        </w:rPr>
      </w:pPr>
      <w:r w:rsidRPr="00A24B37">
        <w:rPr>
          <w:rFonts w:asciiTheme="majorHAnsi" w:eastAsiaTheme="minorHAnsi" w:hAnsiTheme="majorHAnsi"/>
          <w:lang w:eastAsia="en-US"/>
        </w:rPr>
        <w:t>Les paiements seront effectués en Francs CFA par virement bancaire au compte N° ______ ouv</w:t>
      </w:r>
      <w:r w:rsidR="00082B99" w:rsidRPr="00A24B37">
        <w:rPr>
          <w:rFonts w:asciiTheme="majorHAnsi" w:eastAsiaTheme="minorHAnsi" w:hAnsiTheme="majorHAnsi"/>
          <w:lang w:eastAsia="en-US"/>
        </w:rPr>
        <w:t>ert  au nom de ______________</w:t>
      </w:r>
      <w:r w:rsidRPr="00A24B37">
        <w:rPr>
          <w:rFonts w:asciiTheme="majorHAnsi" w:eastAsiaTheme="minorHAnsi" w:hAnsiTheme="majorHAnsi"/>
          <w:lang w:eastAsia="en-US"/>
        </w:rPr>
        <w:t xml:space="preserve">à la </w:t>
      </w:r>
      <w:r w:rsidR="00352C73" w:rsidRPr="00A24B37">
        <w:rPr>
          <w:rFonts w:asciiTheme="majorHAnsi" w:eastAsiaTheme="minorHAnsi" w:hAnsiTheme="majorHAnsi"/>
          <w:lang w:eastAsia="en-US"/>
        </w:rPr>
        <w:t xml:space="preserve">Banque </w:t>
      </w:r>
      <w:r w:rsidRPr="00A24B37">
        <w:rPr>
          <w:rFonts w:asciiTheme="majorHAnsi" w:eastAsiaTheme="minorHAnsi" w:hAnsiTheme="majorHAnsi"/>
          <w:lang w:eastAsia="en-US"/>
        </w:rPr>
        <w:t>____________, Agence de</w:t>
      </w:r>
      <w:r w:rsidR="00082B99" w:rsidRPr="00A24B37">
        <w:rPr>
          <w:rFonts w:asciiTheme="majorHAnsi" w:eastAsiaTheme="minorHAnsi" w:hAnsiTheme="majorHAnsi"/>
          <w:lang w:eastAsia="en-US"/>
        </w:rPr>
        <w:t xml:space="preserve"> </w:t>
      </w:r>
      <w:r w:rsidR="0079056B" w:rsidRPr="00A24B37">
        <w:rPr>
          <w:rFonts w:asciiTheme="majorHAnsi" w:eastAsiaTheme="minorHAnsi" w:hAnsiTheme="majorHAnsi"/>
          <w:lang w:eastAsia="en-US"/>
        </w:rPr>
        <w:t xml:space="preserve">__________ </w:t>
      </w:r>
    </w:p>
    <w:p w14:paraId="477DA53A" w14:textId="77777777" w:rsidR="0079056B" w:rsidRPr="00A24B37" w:rsidRDefault="0079056B" w:rsidP="0079056B">
      <w:pPr>
        <w:pStyle w:val="Retraitcorpsdetexte2"/>
        <w:spacing w:after="0" w:line="240" w:lineRule="auto"/>
        <w:ind w:left="0" w:right="567"/>
        <w:jc w:val="both"/>
        <w:rPr>
          <w:rFonts w:asciiTheme="majorHAnsi" w:eastAsiaTheme="minorHAnsi" w:hAnsiTheme="majorHAnsi"/>
          <w:lang w:eastAsia="en-US"/>
        </w:rPr>
      </w:pPr>
    </w:p>
    <w:p w14:paraId="4B05DFB1"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21</w:t>
      </w:r>
      <w:r w:rsidR="002332BE" w:rsidRPr="00A24B37">
        <w:rPr>
          <w:rFonts w:asciiTheme="majorHAnsi" w:hAnsiTheme="majorHAnsi"/>
          <w:b/>
          <w:bCs/>
          <w:szCs w:val="24"/>
        </w:rPr>
        <w:t> </w:t>
      </w:r>
      <w:r w:rsidRPr="00A24B37">
        <w:rPr>
          <w:rFonts w:asciiTheme="majorHAnsi" w:hAnsiTheme="majorHAnsi"/>
          <w:b/>
          <w:bCs/>
          <w:szCs w:val="24"/>
        </w:rPr>
        <w:t xml:space="preserve">: Variation des prix </w:t>
      </w:r>
    </w:p>
    <w:p w14:paraId="3B636889"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Les prix sont fermes.</w:t>
      </w:r>
    </w:p>
    <w:p w14:paraId="6FAE2470" w14:textId="77777777" w:rsidR="003B1E49" w:rsidRPr="00A24B37" w:rsidRDefault="003B1E49" w:rsidP="003B1E49">
      <w:pPr>
        <w:autoSpaceDE w:val="0"/>
        <w:autoSpaceDN w:val="0"/>
        <w:adjustRightInd w:val="0"/>
        <w:jc w:val="both"/>
        <w:rPr>
          <w:rFonts w:asciiTheme="majorHAnsi" w:hAnsiTheme="majorHAnsi"/>
          <w:b/>
          <w:bCs/>
          <w:szCs w:val="24"/>
        </w:rPr>
      </w:pPr>
    </w:p>
    <w:p w14:paraId="06B8C045"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22</w:t>
      </w:r>
      <w:r w:rsidR="002332BE" w:rsidRPr="00A24B37">
        <w:rPr>
          <w:rFonts w:asciiTheme="majorHAnsi" w:hAnsiTheme="majorHAnsi"/>
          <w:b/>
          <w:bCs/>
          <w:szCs w:val="24"/>
        </w:rPr>
        <w:t> </w:t>
      </w:r>
      <w:r w:rsidRPr="00A24B37">
        <w:rPr>
          <w:rFonts w:asciiTheme="majorHAnsi" w:hAnsiTheme="majorHAnsi"/>
          <w:b/>
          <w:bCs/>
          <w:szCs w:val="24"/>
        </w:rPr>
        <w:t xml:space="preserve">: Règlement des prestations </w:t>
      </w:r>
    </w:p>
    <w:p w14:paraId="78B4D9F9" w14:textId="77777777" w:rsidR="003B1E49" w:rsidRPr="00A24B37" w:rsidRDefault="003B1E49" w:rsidP="003B1E49">
      <w:pPr>
        <w:autoSpaceDE w:val="0"/>
        <w:autoSpaceDN w:val="0"/>
        <w:adjustRightInd w:val="0"/>
        <w:jc w:val="both"/>
        <w:rPr>
          <w:rFonts w:asciiTheme="majorHAnsi" w:hAnsiTheme="majorHAnsi"/>
          <w:b/>
          <w:bCs/>
          <w:szCs w:val="24"/>
        </w:rPr>
      </w:pPr>
    </w:p>
    <w:p w14:paraId="4D1B2D87" w14:textId="77777777" w:rsidR="003B1E49" w:rsidRPr="00A24B37" w:rsidRDefault="00534332" w:rsidP="00360D6D">
      <w:pPr>
        <w:pStyle w:val="Paragraphedeliste"/>
        <w:numPr>
          <w:ilvl w:val="0"/>
          <w:numId w:val="7"/>
        </w:numPr>
        <w:contextualSpacing/>
        <w:jc w:val="both"/>
        <w:rPr>
          <w:rFonts w:asciiTheme="majorHAnsi" w:hAnsiTheme="majorHAnsi"/>
        </w:rPr>
      </w:pPr>
      <w:r w:rsidRPr="00A24B37">
        <w:rPr>
          <w:rFonts w:asciiTheme="majorHAnsi" w:hAnsiTheme="majorHAnsi"/>
        </w:rPr>
        <w:t>Le</w:t>
      </w:r>
      <w:r w:rsidR="0058054B" w:rsidRPr="00A24B37">
        <w:rPr>
          <w:rFonts w:asciiTheme="majorHAnsi" w:hAnsiTheme="majorHAnsi"/>
        </w:rPr>
        <w:t>s</w:t>
      </w:r>
      <w:r w:rsidRPr="00A24B37">
        <w:rPr>
          <w:rFonts w:asciiTheme="majorHAnsi" w:hAnsiTheme="majorHAnsi"/>
        </w:rPr>
        <w:t xml:space="preserve"> paiement</w:t>
      </w:r>
      <w:r w:rsidR="0058054B" w:rsidRPr="00A24B37">
        <w:rPr>
          <w:rFonts w:asciiTheme="majorHAnsi" w:hAnsiTheme="majorHAnsi"/>
        </w:rPr>
        <w:t>s des prestations se feront mensuellement ou</w:t>
      </w:r>
      <w:r w:rsidRPr="00A24B37">
        <w:rPr>
          <w:rFonts w:asciiTheme="majorHAnsi" w:hAnsiTheme="majorHAnsi"/>
        </w:rPr>
        <w:t xml:space="preserve"> en décompte unique</w:t>
      </w:r>
      <w:r w:rsidR="00CB76B7" w:rsidRPr="00A24B37">
        <w:rPr>
          <w:rFonts w:asciiTheme="majorHAnsi" w:hAnsiTheme="majorHAnsi"/>
        </w:rPr>
        <w:t xml:space="preserve"> après la production</w:t>
      </w:r>
      <w:r w:rsidR="0058054B" w:rsidRPr="00A24B37">
        <w:rPr>
          <w:rFonts w:asciiTheme="majorHAnsi" w:hAnsiTheme="majorHAnsi"/>
        </w:rPr>
        <w:t xml:space="preserve">  des</w:t>
      </w:r>
      <w:r w:rsidR="00CB76B7" w:rsidRPr="00A24B37">
        <w:rPr>
          <w:rFonts w:asciiTheme="majorHAnsi" w:hAnsiTheme="majorHAnsi"/>
        </w:rPr>
        <w:t xml:space="preserve"> </w:t>
      </w:r>
      <w:r w:rsidR="0058054B" w:rsidRPr="00A24B37">
        <w:rPr>
          <w:rFonts w:asciiTheme="majorHAnsi" w:hAnsiTheme="majorHAnsi"/>
        </w:rPr>
        <w:t>rapports mensuels</w:t>
      </w:r>
      <w:r w:rsidR="00CB76B7" w:rsidRPr="00A24B37">
        <w:rPr>
          <w:rFonts w:asciiTheme="majorHAnsi" w:hAnsiTheme="majorHAnsi"/>
        </w:rPr>
        <w:t xml:space="preserve"> </w:t>
      </w:r>
      <w:r w:rsidR="0058054B" w:rsidRPr="00A24B37">
        <w:rPr>
          <w:rFonts w:asciiTheme="majorHAnsi" w:hAnsiTheme="majorHAnsi"/>
        </w:rPr>
        <w:t xml:space="preserve">et </w:t>
      </w:r>
      <w:r w:rsidR="00CB76B7" w:rsidRPr="00A24B37">
        <w:rPr>
          <w:rFonts w:asciiTheme="majorHAnsi" w:hAnsiTheme="majorHAnsi"/>
        </w:rPr>
        <w:t>final.</w:t>
      </w:r>
    </w:p>
    <w:p w14:paraId="26AE687D" w14:textId="77777777" w:rsidR="003B1E49" w:rsidRPr="00A24B37" w:rsidRDefault="00355907" w:rsidP="003B1E49">
      <w:pPr>
        <w:tabs>
          <w:tab w:val="left" w:pos="720"/>
        </w:tabs>
        <w:jc w:val="both"/>
        <w:rPr>
          <w:rFonts w:asciiTheme="majorHAnsi" w:hAnsiTheme="majorHAnsi"/>
          <w:szCs w:val="24"/>
        </w:rPr>
      </w:pPr>
      <w:r w:rsidRPr="00A24B37">
        <w:rPr>
          <w:rFonts w:asciiTheme="majorHAnsi" w:hAnsiTheme="majorHAnsi"/>
          <w:szCs w:val="24"/>
        </w:rPr>
        <w:t>Le montant</w:t>
      </w:r>
      <w:r w:rsidR="003B1E49" w:rsidRPr="00A24B37">
        <w:rPr>
          <w:rFonts w:asciiTheme="majorHAnsi" w:hAnsiTheme="majorHAnsi"/>
          <w:szCs w:val="24"/>
        </w:rPr>
        <w:t xml:space="preserve"> HTVA d</w:t>
      </w:r>
      <w:r w:rsidR="00534332" w:rsidRPr="00A24B37">
        <w:rPr>
          <w:rFonts w:asciiTheme="majorHAnsi" w:hAnsiTheme="majorHAnsi"/>
          <w:szCs w:val="24"/>
        </w:rPr>
        <w:t>u décompte</w:t>
      </w:r>
      <w:r w:rsidR="003B1E49" w:rsidRPr="00A24B37">
        <w:rPr>
          <w:rFonts w:asciiTheme="majorHAnsi" w:hAnsiTheme="majorHAnsi"/>
          <w:szCs w:val="24"/>
        </w:rPr>
        <w:t xml:space="preserve"> à payer au </w:t>
      </w:r>
      <w:r w:rsidRPr="00A24B37">
        <w:rPr>
          <w:rFonts w:asciiTheme="majorHAnsi" w:hAnsiTheme="majorHAnsi"/>
          <w:szCs w:val="24"/>
        </w:rPr>
        <w:t>cocontractant sera</w:t>
      </w:r>
      <w:r w:rsidR="003B1E49" w:rsidRPr="00A24B37">
        <w:rPr>
          <w:rFonts w:asciiTheme="majorHAnsi" w:hAnsiTheme="majorHAnsi"/>
          <w:szCs w:val="24"/>
        </w:rPr>
        <w:t xml:space="preserve"> mandaté comme suit</w:t>
      </w:r>
      <w:r w:rsidR="002332BE" w:rsidRPr="00A24B37">
        <w:rPr>
          <w:rFonts w:asciiTheme="majorHAnsi" w:hAnsiTheme="majorHAnsi"/>
          <w:szCs w:val="24"/>
        </w:rPr>
        <w:t> </w:t>
      </w:r>
      <w:r w:rsidR="003B1E49" w:rsidRPr="00A24B37">
        <w:rPr>
          <w:rFonts w:asciiTheme="majorHAnsi" w:hAnsiTheme="majorHAnsi"/>
          <w:szCs w:val="24"/>
        </w:rPr>
        <w:t xml:space="preserve">: </w:t>
      </w:r>
    </w:p>
    <w:p w14:paraId="0BEB5217" w14:textId="77777777" w:rsidR="003B1E49" w:rsidRPr="00A24B37" w:rsidRDefault="00A56236" w:rsidP="00360D6D">
      <w:pPr>
        <w:numPr>
          <w:ilvl w:val="0"/>
          <w:numId w:val="8"/>
        </w:numPr>
        <w:tabs>
          <w:tab w:val="left" w:pos="1260"/>
        </w:tabs>
        <w:jc w:val="both"/>
        <w:rPr>
          <w:rFonts w:asciiTheme="majorHAnsi" w:hAnsiTheme="majorHAnsi"/>
          <w:szCs w:val="24"/>
        </w:rPr>
      </w:pPr>
      <w:r w:rsidRPr="00A24B37">
        <w:rPr>
          <w:rFonts w:asciiTheme="majorHAnsi" w:hAnsiTheme="majorHAnsi"/>
          <w:szCs w:val="24"/>
        </w:rPr>
        <w:t>97,8</w:t>
      </w:r>
      <w:r w:rsidR="00352C73" w:rsidRPr="00A24B37">
        <w:rPr>
          <w:rFonts w:asciiTheme="majorHAnsi" w:hAnsiTheme="majorHAnsi"/>
          <w:szCs w:val="24"/>
        </w:rPr>
        <w:t>%</w:t>
      </w:r>
      <w:r w:rsidR="00B72193" w:rsidRPr="00A24B37">
        <w:rPr>
          <w:rFonts w:asciiTheme="majorHAnsi" w:hAnsiTheme="majorHAnsi"/>
          <w:szCs w:val="24"/>
        </w:rPr>
        <w:t xml:space="preserve"> ou </w:t>
      </w:r>
      <w:r w:rsidR="00B72193" w:rsidRPr="00A24B37">
        <w:rPr>
          <w:rFonts w:asciiTheme="majorHAnsi" w:hAnsiTheme="majorHAnsi"/>
        </w:rPr>
        <w:t xml:space="preserve">94,5% </w:t>
      </w:r>
      <w:r w:rsidR="00B72193" w:rsidRPr="00A24B37">
        <w:rPr>
          <w:rFonts w:asciiTheme="majorHAnsi" w:hAnsiTheme="majorHAnsi"/>
          <w:szCs w:val="24"/>
        </w:rPr>
        <w:t>versé</w:t>
      </w:r>
      <w:r w:rsidR="003B1E49" w:rsidRPr="00A24B37">
        <w:rPr>
          <w:rFonts w:asciiTheme="majorHAnsi" w:hAnsiTheme="majorHAnsi"/>
          <w:szCs w:val="24"/>
        </w:rPr>
        <w:t xml:space="preserve"> directement au compte du cocontractant </w:t>
      </w:r>
    </w:p>
    <w:p w14:paraId="5DB8E531" w14:textId="77777777" w:rsidR="003B1E49" w:rsidRPr="00A24B37" w:rsidRDefault="00A56236" w:rsidP="00360D6D">
      <w:pPr>
        <w:pStyle w:val="Paragraphedeliste"/>
        <w:numPr>
          <w:ilvl w:val="0"/>
          <w:numId w:val="8"/>
        </w:numPr>
        <w:autoSpaceDE w:val="0"/>
        <w:autoSpaceDN w:val="0"/>
        <w:adjustRightInd w:val="0"/>
        <w:contextualSpacing/>
        <w:jc w:val="both"/>
        <w:rPr>
          <w:rFonts w:asciiTheme="majorHAnsi" w:hAnsiTheme="majorHAnsi"/>
        </w:rPr>
      </w:pPr>
      <w:r w:rsidRPr="00A24B37">
        <w:rPr>
          <w:rFonts w:asciiTheme="majorHAnsi" w:hAnsiTheme="majorHAnsi"/>
        </w:rPr>
        <w:t>2,2</w:t>
      </w:r>
      <w:r w:rsidR="00B72193" w:rsidRPr="00A24B37">
        <w:rPr>
          <w:rFonts w:asciiTheme="majorHAnsi" w:hAnsiTheme="majorHAnsi"/>
        </w:rPr>
        <w:t>% ou 5,5% versé</w:t>
      </w:r>
      <w:r w:rsidR="003B1E49" w:rsidRPr="00A24B37">
        <w:rPr>
          <w:rFonts w:asciiTheme="majorHAnsi" w:hAnsiTheme="majorHAnsi"/>
        </w:rPr>
        <w:t xml:space="preserve"> au trésor public au titre de </w:t>
      </w:r>
      <w:r w:rsidR="00B72193" w:rsidRPr="00A24B37">
        <w:rPr>
          <w:rFonts w:asciiTheme="majorHAnsi" w:hAnsiTheme="majorHAnsi"/>
        </w:rPr>
        <w:t>l’AIR dû</w:t>
      </w:r>
      <w:r w:rsidR="003B1E49" w:rsidRPr="00A24B37">
        <w:rPr>
          <w:rFonts w:asciiTheme="majorHAnsi" w:hAnsiTheme="majorHAnsi"/>
        </w:rPr>
        <w:t xml:space="preserve"> par le Cocontractant</w:t>
      </w:r>
    </w:p>
    <w:p w14:paraId="193D626B" w14:textId="77777777" w:rsidR="003B1E49" w:rsidRPr="00A24B37" w:rsidRDefault="006A7277" w:rsidP="003B1E49">
      <w:pPr>
        <w:autoSpaceDE w:val="0"/>
        <w:autoSpaceDN w:val="0"/>
        <w:adjustRightInd w:val="0"/>
        <w:jc w:val="both"/>
        <w:rPr>
          <w:rFonts w:asciiTheme="majorHAnsi" w:hAnsiTheme="majorHAnsi"/>
          <w:i/>
          <w:iCs/>
          <w:szCs w:val="24"/>
        </w:rPr>
      </w:pPr>
      <w:r w:rsidRPr="00A24B37">
        <w:rPr>
          <w:rFonts w:asciiTheme="majorHAnsi" w:hAnsiTheme="majorHAnsi"/>
          <w:i/>
          <w:iCs/>
          <w:szCs w:val="24"/>
        </w:rPr>
        <w:t>Le décompte</w:t>
      </w:r>
      <w:r w:rsidR="003B1E49" w:rsidRPr="00A24B37">
        <w:rPr>
          <w:rFonts w:asciiTheme="majorHAnsi" w:hAnsiTheme="majorHAnsi"/>
          <w:i/>
          <w:iCs/>
          <w:szCs w:val="24"/>
        </w:rPr>
        <w:t xml:space="preserve"> en dix (10) exemplaires, ser</w:t>
      </w:r>
      <w:r w:rsidRPr="00A24B37">
        <w:rPr>
          <w:rFonts w:asciiTheme="majorHAnsi" w:hAnsiTheme="majorHAnsi"/>
          <w:i/>
          <w:iCs/>
          <w:szCs w:val="24"/>
        </w:rPr>
        <w:t>a présenté</w:t>
      </w:r>
      <w:r w:rsidR="003B1E49" w:rsidRPr="00A24B37">
        <w:rPr>
          <w:rFonts w:asciiTheme="majorHAnsi" w:hAnsiTheme="majorHAnsi"/>
          <w:i/>
          <w:iCs/>
          <w:szCs w:val="24"/>
        </w:rPr>
        <w:t xml:space="preserve"> par le prestataire en francs CFA à l’ingénieur accompagné d’une demande de paiement.</w:t>
      </w:r>
    </w:p>
    <w:p w14:paraId="62F55FA3" w14:textId="77777777" w:rsidR="003B1E49" w:rsidRPr="00A24B37" w:rsidRDefault="003B1E49" w:rsidP="003B1E49">
      <w:pPr>
        <w:tabs>
          <w:tab w:val="left" w:pos="720"/>
        </w:tabs>
        <w:spacing w:before="120"/>
        <w:jc w:val="both"/>
        <w:rPr>
          <w:rFonts w:asciiTheme="majorHAnsi" w:hAnsiTheme="majorHAnsi"/>
          <w:szCs w:val="24"/>
        </w:rPr>
      </w:pPr>
      <w:r w:rsidRPr="00A24B37">
        <w:rPr>
          <w:rFonts w:asciiTheme="majorHAnsi" w:hAnsiTheme="majorHAnsi"/>
          <w:szCs w:val="24"/>
        </w:rPr>
        <w:t>Le Chef de service vise l</w:t>
      </w:r>
      <w:r w:rsidR="006A7277" w:rsidRPr="00A24B37">
        <w:rPr>
          <w:rFonts w:asciiTheme="majorHAnsi" w:hAnsiTheme="majorHAnsi"/>
          <w:szCs w:val="24"/>
        </w:rPr>
        <w:t>e décompte</w:t>
      </w:r>
      <w:r w:rsidRPr="00A24B37">
        <w:rPr>
          <w:rFonts w:asciiTheme="majorHAnsi" w:hAnsiTheme="majorHAnsi"/>
          <w:szCs w:val="24"/>
        </w:rPr>
        <w:t xml:space="preserve"> pour validation ou y</w:t>
      </w:r>
      <w:r w:rsidR="006A7277" w:rsidRPr="00A24B37">
        <w:rPr>
          <w:rFonts w:asciiTheme="majorHAnsi" w:hAnsiTheme="majorHAnsi"/>
          <w:szCs w:val="24"/>
        </w:rPr>
        <w:t xml:space="preserve"> apporte des corrections. Il le</w:t>
      </w:r>
      <w:r w:rsidRPr="00A24B37">
        <w:rPr>
          <w:rFonts w:asciiTheme="majorHAnsi" w:hAnsiTheme="majorHAnsi"/>
          <w:szCs w:val="24"/>
        </w:rPr>
        <w:t xml:space="preserve"> transmet à l’organisme payeur de façon à ce qu’ils soient en sa possession au plus tard le 15</w:t>
      </w:r>
      <w:r w:rsidRPr="00A24B37">
        <w:rPr>
          <w:rFonts w:asciiTheme="majorHAnsi" w:hAnsiTheme="majorHAnsi"/>
          <w:szCs w:val="24"/>
          <w:vertAlign w:val="superscript"/>
        </w:rPr>
        <w:t>ème</w:t>
      </w:r>
      <w:r w:rsidRPr="00A24B37">
        <w:rPr>
          <w:rFonts w:asciiTheme="majorHAnsi" w:hAnsiTheme="majorHAnsi"/>
          <w:szCs w:val="24"/>
        </w:rPr>
        <w:t xml:space="preserve"> jour après son dépôt. </w:t>
      </w:r>
    </w:p>
    <w:p w14:paraId="7A62D5F7" w14:textId="77777777" w:rsidR="003B1E49" w:rsidRPr="00A24B37" w:rsidRDefault="003B1E49" w:rsidP="003B1E49">
      <w:pPr>
        <w:tabs>
          <w:tab w:val="left" w:pos="720"/>
        </w:tabs>
        <w:spacing w:before="120"/>
        <w:jc w:val="both"/>
        <w:rPr>
          <w:rFonts w:asciiTheme="majorHAnsi" w:hAnsiTheme="majorHAnsi"/>
          <w:szCs w:val="24"/>
        </w:rPr>
      </w:pPr>
      <w:r w:rsidRPr="00A24B37">
        <w:rPr>
          <w:rFonts w:asciiTheme="majorHAnsi" w:hAnsiTheme="majorHAnsi"/>
          <w:szCs w:val="24"/>
        </w:rPr>
        <w:t>En cas de corrections, une copie du décompte corrigé est retournée au cocontractant.</w:t>
      </w:r>
    </w:p>
    <w:p w14:paraId="3CB75832" w14:textId="77777777" w:rsidR="003B1E49" w:rsidRPr="00A24B37" w:rsidRDefault="003B1E49" w:rsidP="003B1E49">
      <w:pPr>
        <w:autoSpaceDE w:val="0"/>
        <w:autoSpaceDN w:val="0"/>
        <w:adjustRightInd w:val="0"/>
        <w:jc w:val="both"/>
        <w:rPr>
          <w:rFonts w:asciiTheme="majorHAnsi" w:hAnsiTheme="majorHAnsi"/>
          <w:i/>
          <w:iCs/>
          <w:szCs w:val="24"/>
        </w:rPr>
      </w:pPr>
      <w:r w:rsidRPr="00A24B37">
        <w:rPr>
          <w:rFonts w:asciiTheme="majorHAnsi" w:hAnsiTheme="majorHAnsi"/>
          <w:i/>
          <w:iCs/>
          <w:szCs w:val="24"/>
        </w:rPr>
        <w:lastRenderedPageBreak/>
        <w:t>Les versements d’acomptes interviennent dans les trente (30) jours à compter de la date de transmission au comptable compétent des constatations ouvrant droit à paiement.</w:t>
      </w:r>
    </w:p>
    <w:p w14:paraId="60BF4C8E" w14:textId="77777777" w:rsidR="003B1E49" w:rsidRPr="00A24B37" w:rsidRDefault="003B1E49" w:rsidP="003B1E49">
      <w:pPr>
        <w:autoSpaceDE w:val="0"/>
        <w:autoSpaceDN w:val="0"/>
        <w:adjustRightInd w:val="0"/>
        <w:jc w:val="both"/>
        <w:rPr>
          <w:rFonts w:asciiTheme="majorHAnsi" w:hAnsiTheme="majorHAnsi"/>
          <w:i/>
          <w:iCs/>
          <w:szCs w:val="24"/>
        </w:rPr>
      </w:pPr>
    </w:p>
    <w:p w14:paraId="25E8CDFC"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23</w:t>
      </w:r>
      <w:r w:rsidR="002332BE" w:rsidRPr="00A24B37">
        <w:rPr>
          <w:rFonts w:asciiTheme="majorHAnsi" w:hAnsiTheme="majorHAnsi"/>
          <w:b/>
          <w:bCs/>
          <w:szCs w:val="24"/>
        </w:rPr>
        <w:t> </w:t>
      </w:r>
      <w:r w:rsidRPr="00A24B37">
        <w:rPr>
          <w:rFonts w:asciiTheme="majorHAnsi" w:hAnsiTheme="majorHAnsi"/>
          <w:b/>
          <w:bCs/>
          <w:szCs w:val="24"/>
        </w:rPr>
        <w:t xml:space="preserve">: Intérêts moratoires </w:t>
      </w:r>
    </w:p>
    <w:p w14:paraId="6F3313B0" w14:textId="657FB979" w:rsidR="00890B5C" w:rsidRPr="00A24B37" w:rsidRDefault="003B1E49" w:rsidP="00890B5C">
      <w:pPr>
        <w:autoSpaceDE w:val="0"/>
        <w:autoSpaceDN w:val="0"/>
        <w:adjustRightInd w:val="0"/>
        <w:jc w:val="both"/>
        <w:rPr>
          <w:rFonts w:asciiTheme="majorHAnsi" w:hAnsiTheme="majorHAnsi"/>
        </w:rPr>
      </w:pPr>
      <w:r w:rsidRPr="00A24B37">
        <w:rPr>
          <w:rFonts w:asciiTheme="majorHAnsi" w:hAnsiTheme="majorHAnsi"/>
        </w:rPr>
        <w:t xml:space="preserve">Les intérêts moratoires éventuels sont payés par état des sommes dues conformément </w:t>
      </w:r>
      <w:r w:rsidR="00842D1F" w:rsidRPr="00A24B37">
        <w:rPr>
          <w:rFonts w:asciiTheme="majorHAnsi" w:hAnsiTheme="majorHAnsi"/>
        </w:rPr>
        <w:t xml:space="preserve">aux articles </w:t>
      </w:r>
      <w:r w:rsidR="00FC4646" w:rsidRPr="00A24B37">
        <w:rPr>
          <w:rFonts w:asciiTheme="majorHAnsi" w:hAnsiTheme="majorHAnsi"/>
        </w:rPr>
        <w:t>166</w:t>
      </w:r>
      <w:r w:rsidR="00842D1F" w:rsidRPr="00A24B37">
        <w:rPr>
          <w:rFonts w:asciiTheme="majorHAnsi" w:hAnsiTheme="majorHAnsi"/>
        </w:rPr>
        <w:t xml:space="preserve"> et </w:t>
      </w:r>
      <w:r w:rsidR="00FC4646" w:rsidRPr="00A24B37">
        <w:rPr>
          <w:rFonts w:asciiTheme="majorHAnsi" w:hAnsiTheme="majorHAnsi"/>
        </w:rPr>
        <w:t xml:space="preserve">167 </w:t>
      </w:r>
      <w:r w:rsidR="00890B5C" w:rsidRPr="00A24B37">
        <w:rPr>
          <w:rFonts w:asciiTheme="majorHAnsi" w:hAnsiTheme="majorHAnsi"/>
        </w:rPr>
        <w:t>du décret N° 2018/</w:t>
      </w:r>
      <w:r w:rsidR="00112186" w:rsidRPr="00A24B37">
        <w:rPr>
          <w:rFonts w:asciiTheme="majorHAnsi" w:hAnsiTheme="majorHAnsi"/>
        </w:rPr>
        <w:t>366 du 20</w:t>
      </w:r>
      <w:r w:rsidR="00890B5C" w:rsidRPr="00A24B37">
        <w:rPr>
          <w:rFonts w:asciiTheme="majorHAnsi" w:hAnsiTheme="majorHAnsi"/>
        </w:rPr>
        <w:t xml:space="preserve"> juin 2018 portan</w:t>
      </w:r>
      <w:r w:rsidR="00405627" w:rsidRPr="00A24B37">
        <w:rPr>
          <w:rFonts w:asciiTheme="majorHAnsi" w:hAnsiTheme="majorHAnsi"/>
        </w:rPr>
        <w:t>t C</w:t>
      </w:r>
      <w:r w:rsidR="00890B5C" w:rsidRPr="00A24B37">
        <w:rPr>
          <w:rFonts w:asciiTheme="majorHAnsi" w:hAnsiTheme="majorHAnsi"/>
        </w:rPr>
        <w:t xml:space="preserve">ode des Marchés </w:t>
      </w:r>
      <w:r w:rsidR="007C6232" w:rsidRPr="00A24B37">
        <w:rPr>
          <w:rFonts w:asciiTheme="majorHAnsi" w:hAnsiTheme="majorHAnsi"/>
        </w:rPr>
        <w:t>Publics.</w:t>
      </w:r>
    </w:p>
    <w:p w14:paraId="15872A4C" w14:textId="77777777" w:rsidR="003B1E49" w:rsidRPr="00A24B37" w:rsidRDefault="003B1E49" w:rsidP="003B1E49">
      <w:pPr>
        <w:autoSpaceDE w:val="0"/>
        <w:autoSpaceDN w:val="0"/>
        <w:adjustRightInd w:val="0"/>
        <w:jc w:val="both"/>
        <w:rPr>
          <w:rFonts w:asciiTheme="majorHAnsi" w:hAnsiTheme="majorHAnsi"/>
          <w:b/>
          <w:bCs/>
          <w:szCs w:val="24"/>
        </w:rPr>
      </w:pPr>
    </w:p>
    <w:p w14:paraId="7D6E53B0"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24</w:t>
      </w:r>
      <w:r w:rsidR="002332BE" w:rsidRPr="00A24B37">
        <w:rPr>
          <w:rFonts w:asciiTheme="majorHAnsi" w:hAnsiTheme="majorHAnsi"/>
          <w:b/>
          <w:bCs/>
          <w:szCs w:val="24"/>
        </w:rPr>
        <w:t> </w:t>
      </w:r>
      <w:r w:rsidRPr="00A24B37">
        <w:rPr>
          <w:rFonts w:asciiTheme="majorHAnsi" w:hAnsiTheme="majorHAnsi"/>
          <w:b/>
          <w:bCs/>
          <w:szCs w:val="24"/>
        </w:rPr>
        <w:t xml:space="preserve">: Pénalités de retard </w:t>
      </w:r>
    </w:p>
    <w:p w14:paraId="0C8D7BFB" w14:textId="77777777" w:rsidR="003B1E49" w:rsidRPr="00A24B37" w:rsidRDefault="00405627" w:rsidP="003B1E49">
      <w:pPr>
        <w:autoSpaceDE w:val="0"/>
        <w:autoSpaceDN w:val="0"/>
        <w:adjustRightInd w:val="0"/>
        <w:jc w:val="both"/>
        <w:rPr>
          <w:rFonts w:asciiTheme="majorHAnsi" w:hAnsiTheme="majorHAnsi"/>
          <w:szCs w:val="24"/>
        </w:rPr>
      </w:pPr>
      <w:r w:rsidRPr="00A24B37">
        <w:rPr>
          <w:rFonts w:asciiTheme="majorHAnsi" w:hAnsiTheme="majorHAnsi"/>
          <w:szCs w:val="24"/>
        </w:rPr>
        <w:t>24</w:t>
      </w:r>
      <w:r w:rsidR="003B1E49" w:rsidRPr="00A24B37">
        <w:rPr>
          <w:rFonts w:asciiTheme="majorHAnsi" w:hAnsiTheme="majorHAnsi"/>
          <w:szCs w:val="24"/>
        </w:rPr>
        <w:t xml:space="preserve">.1. Le montant des pénalités de retard est fixé </w:t>
      </w:r>
      <w:r w:rsidR="00842D1F" w:rsidRPr="00A24B37">
        <w:rPr>
          <w:rFonts w:asciiTheme="majorHAnsi" w:hAnsiTheme="majorHAnsi"/>
          <w:szCs w:val="24"/>
        </w:rPr>
        <w:t>conformément à l’article 168 du décret N° 2018/</w:t>
      </w:r>
      <w:r w:rsidR="00112186" w:rsidRPr="00A24B37">
        <w:rPr>
          <w:rFonts w:asciiTheme="majorHAnsi" w:hAnsiTheme="majorHAnsi"/>
          <w:szCs w:val="24"/>
        </w:rPr>
        <w:t>366 du 20</w:t>
      </w:r>
      <w:r w:rsidR="00842D1F" w:rsidRPr="00A24B37">
        <w:rPr>
          <w:rFonts w:asciiTheme="majorHAnsi" w:hAnsiTheme="majorHAnsi"/>
          <w:szCs w:val="24"/>
        </w:rPr>
        <w:t xml:space="preserve"> juin 2018 portant Code des Marchés </w:t>
      </w:r>
      <w:r w:rsidR="00112186" w:rsidRPr="00A24B37">
        <w:rPr>
          <w:rFonts w:asciiTheme="majorHAnsi" w:hAnsiTheme="majorHAnsi"/>
          <w:szCs w:val="24"/>
        </w:rPr>
        <w:t>Publics :</w:t>
      </w:r>
    </w:p>
    <w:p w14:paraId="2AD9F52C" w14:textId="78834E7B"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a. Un deux millième (1/2000è) du montant TTC </w:t>
      </w:r>
      <w:r w:rsidR="001952D5" w:rsidRPr="00A24B37">
        <w:rPr>
          <w:rFonts w:asciiTheme="majorHAnsi" w:hAnsiTheme="majorHAnsi" w:cs="Helvetica"/>
          <w:szCs w:val="24"/>
        </w:rPr>
        <w:t>du marché</w:t>
      </w:r>
      <w:r w:rsidR="001C62DE" w:rsidRPr="00A24B37">
        <w:rPr>
          <w:rFonts w:asciiTheme="majorHAnsi" w:hAnsiTheme="majorHAnsi"/>
          <w:szCs w:val="24"/>
        </w:rPr>
        <w:t xml:space="preserve"> </w:t>
      </w:r>
      <w:r w:rsidRPr="00A24B37">
        <w:rPr>
          <w:rFonts w:asciiTheme="majorHAnsi" w:hAnsiTheme="majorHAnsi"/>
          <w:szCs w:val="24"/>
        </w:rPr>
        <w:t xml:space="preserve">de base par jour calendaire de retard </w:t>
      </w:r>
      <w:r w:rsidR="00426EDA" w:rsidRPr="00A24B37">
        <w:rPr>
          <w:rFonts w:asciiTheme="majorHAnsi" w:hAnsiTheme="majorHAnsi"/>
          <w:szCs w:val="24"/>
        </w:rPr>
        <w:t>du premier au trentième jour au-</w:t>
      </w:r>
      <w:r w:rsidRPr="00A24B37">
        <w:rPr>
          <w:rFonts w:asciiTheme="majorHAnsi" w:hAnsiTheme="majorHAnsi"/>
          <w:szCs w:val="24"/>
        </w:rPr>
        <w:t xml:space="preserve">delà du délai contractuel fixé par </w:t>
      </w:r>
      <w:r w:rsidR="006E2EC2" w:rsidRPr="00A24B37">
        <w:rPr>
          <w:rFonts w:asciiTheme="majorHAnsi" w:hAnsiTheme="majorHAnsi" w:cs="Helvetica"/>
          <w:szCs w:val="24"/>
        </w:rPr>
        <w:t>le marché</w:t>
      </w:r>
      <w:r w:rsidR="00112186" w:rsidRPr="00A24B37">
        <w:rPr>
          <w:rFonts w:asciiTheme="majorHAnsi" w:hAnsiTheme="majorHAnsi"/>
          <w:szCs w:val="24"/>
        </w:rPr>
        <w:t xml:space="preserve"> ;</w:t>
      </w:r>
    </w:p>
    <w:p w14:paraId="069F5A2D" w14:textId="2B64092B"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b. Un millième (1/1000è) du montant TTC </w:t>
      </w:r>
      <w:r w:rsidR="0077087D" w:rsidRPr="00A24B37">
        <w:rPr>
          <w:rFonts w:asciiTheme="majorHAnsi" w:hAnsiTheme="majorHAnsi" w:cs="Helvetica"/>
          <w:szCs w:val="24"/>
        </w:rPr>
        <w:t>du marché</w:t>
      </w:r>
      <w:r w:rsidR="001C62DE" w:rsidRPr="00A24B37">
        <w:rPr>
          <w:rFonts w:asciiTheme="majorHAnsi" w:hAnsiTheme="majorHAnsi"/>
          <w:szCs w:val="24"/>
        </w:rPr>
        <w:t xml:space="preserve"> </w:t>
      </w:r>
      <w:r w:rsidRPr="00A24B37">
        <w:rPr>
          <w:rFonts w:asciiTheme="majorHAnsi" w:hAnsiTheme="majorHAnsi"/>
          <w:szCs w:val="24"/>
        </w:rPr>
        <w:t>de base p</w:t>
      </w:r>
      <w:r w:rsidR="00426EDA" w:rsidRPr="00A24B37">
        <w:rPr>
          <w:rFonts w:asciiTheme="majorHAnsi" w:hAnsiTheme="majorHAnsi"/>
          <w:szCs w:val="24"/>
        </w:rPr>
        <w:t>ar jour calendaire de retard au-</w:t>
      </w:r>
      <w:r w:rsidRPr="00A24B37">
        <w:rPr>
          <w:rFonts w:asciiTheme="majorHAnsi" w:hAnsiTheme="majorHAnsi"/>
          <w:szCs w:val="24"/>
        </w:rPr>
        <w:t xml:space="preserve">delà du trentième jour. Les pénalités de retard </w:t>
      </w:r>
      <w:r w:rsidR="00112186" w:rsidRPr="00A24B37">
        <w:rPr>
          <w:rFonts w:asciiTheme="majorHAnsi" w:hAnsiTheme="majorHAnsi"/>
          <w:szCs w:val="24"/>
        </w:rPr>
        <w:t>s’appliquent</w:t>
      </w:r>
      <w:r w:rsidRPr="00A24B37">
        <w:rPr>
          <w:rFonts w:asciiTheme="majorHAnsi" w:hAnsiTheme="majorHAnsi"/>
          <w:szCs w:val="24"/>
        </w:rPr>
        <w:t xml:space="preserve"> après mise en demeure.</w:t>
      </w:r>
    </w:p>
    <w:p w14:paraId="2A5324E0" w14:textId="77777777" w:rsidR="006D38B9" w:rsidRPr="00A24B37" w:rsidRDefault="006D38B9" w:rsidP="00262E71">
      <w:pPr>
        <w:autoSpaceDE w:val="0"/>
        <w:autoSpaceDN w:val="0"/>
        <w:adjustRightInd w:val="0"/>
        <w:jc w:val="both"/>
        <w:rPr>
          <w:rFonts w:asciiTheme="majorHAnsi" w:hAnsiTheme="majorHAnsi"/>
          <w:szCs w:val="24"/>
        </w:rPr>
      </w:pPr>
    </w:p>
    <w:p w14:paraId="52BA6583" w14:textId="77777777" w:rsidR="00262E71" w:rsidRPr="00A24B37" w:rsidRDefault="006D38B9" w:rsidP="00262E71">
      <w:pPr>
        <w:autoSpaceDE w:val="0"/>
        <w:autoSpaceDN w:val="0"/>
        <w:adjustRightInd w:val="0"/>
        <w:jc w:val="both"/>
        <w:rPr>
          <w:rFonts w:asciiTheme="majorHAnsi" w:hAnsiTheme="majorHAnsi"/>
          <w:b/>
          <w:szCs w:val="24"/>
        </w:rPr>
      </w:pPr>
      <w:r w:rsidRPr="00A24B37">
        <w:rPr>
          <w:rFonts w:asciiTheme="majorHAnsi" w:hAnsiTheme="majorHAnsi"/>
          <w:b/>
          <w:bCs/>
          <w:szCs w:val="24"/>
        </w:rPr>
        <w:t>Pénalités spécifiques</w:t>
      </w:r>
    </w:p>
    <w:p w14:paraId="53D53F03" w14:textId="77777777" w:rsidR="00262E71" w:rsidRPr="00A24B37" w:rsidRDefault="00262E71" w:rsidP="00262E71">
      <w:pPr>
        <w:autoSpaceDE w:val="0"/>
        <w:autoSpaceDN w:val="0"/>
        <w:adjustRightInd w:val="0"/>
        <w:jc w:val="both"/>
        <w:rPr>
          <w:rFonts w:asciiTheme="majorHAnsi" w:hAnsiTheme="maj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353"/>
        <w:gridCol w:w="2482"/>
      </w:tblGrid>
      <w:tr w:rsidR="00A24B37" w:rsidRPr="00A24B37" w14:paraId="56CE7A03" w14:textId="77777777" w:rsidTr="00713F4E">
        <w:trPr>
          <w:jc w:val="center"/>
        </w:trPr>
        <w:tc>
          <w:tcPr>
            <w:tcW w:w="806" w:type="dxa"/>
          </w:tcPr>
          <w:p w14:paraId="36DF2990" w14:textId="77777777" w:rsidR="00262E71" w:rsidRPr="00A24B37" w:rsidRDefault="00262E71" w:rsidP="00262E71">
            <w:pPr>
              <w:autoSpaceDE w:val="0"/>
              <w:autoSpaceDN w:val="0"/>
              <w:adjustRightInd w:val="0"/>
              <w:jc w:val="both"/>
              <w:rPr>
                <w:rFonts w:asciiTheme="majorHAnsi" w:hAnsiTheme="majorHAnsi"/>
                <w:b/>
                <w:szCs w:val="24"/>
              </w:rPr>
            </w:pPr>
            <w:r w:rsidRPr="00A24B37">
              <w:rPr>
                <w:rFonts w:asciiTheme="majorHAnsi" w:hAnsiTheme="majorHAnsi"/>
                <w:b/>
                <w:szCs w:val="24"/>
              </w:rPr>
              <w:t>N°</w:t>
            </w:r>
          </w:p>
        </w:tc>
        <w:tc>
          <w:tcPr>
            <w:tcW w:w="6507" w:type="dxa"/>
          </w:tcPr>
          <w:p w14:paraId="2A4A3A21" w14:textId="77777777" w:rsidR="00262E71" w:rsidRPr="00A24B37" w:rsidRDefault="00262E71" w:rsidP="00262E71">
            <w:pPr>
              <w:autoSpaceDE w:val="0"/>
              <w:autoSpaceDN w:val="0"/>
              <w:adjustRightInd w:val="0"/>
              <w:jc w:val="both"/>
              <w:rPr>
                <w:rFonts w:asciiTheme="majorHAnsi" w:hAnsiTheme="majorHAnsi"/>
                <w:b/>
                <w:szCs w:val="24"/>
              </w:rPr>
            </w:pPr>
            <w:r w:rsidRPr="00A24B37">
              <w:rPr>
                <w:rFonts w:asciiTheme="majorHAnsi" w:hAnsiTheme="majorHAnsi"/>
                <w:b/>
                <w:szCs w:val="24"/>
              </w:rPr>
              <w:t>Personnel remplacé</w:t>
            </w:r>
          </w:p>
        </w:tc>
        <w:tc>
          <w:tcPr>
            <w:tcW w:w="2535" w:type="dxa"/>
          </w:tcPr>
          <w:p w14:paraId="7CA4BC08" w14:textId="77777777" w:rsidR="00262E71" w:rsidRPr="00A24B37" w:rsidRDefault="00262E71" w:rsidP="00376E34">
            <w:pPr>
              <w:autoSpaceDE w:val="0"/>
              <w:autoSpaceDN w:val="0"/>
              <w:adjustRightInd w:val="0"/>
              <w:jc w:val="right"/>
              <w:rPr>
                <w:rFonts w:asciiTheme="majorHAnsi" w:hAnsiTheme="majorHAnsi"/>
                <w:b/>
                <w:szCs w:val="24"/>
              </w:rPr>
            </w:pPr>
            <w:r w:rsidRPr="00A24B37">
              <w:rPr>
                <w:rFonts w:asciiTheme="majorHAnsi" w:hAnsiTheme="majorHAnsi"/>
                <w:b/>
                <w:szCs w:val="24"/>
              </w:rPr>
              <w:t>Montant des frais en francs CFA</w:t>
            </w:r>
          </w:p>
        </w:tc>
      </w:tr>
      <w:tr w:rsidR="00A24B37" w:rsidRPr="00A24B37" w14:paraId="662173AB" w14:textId="77777777" w:rsidTr="00713F4E">
        <w:trPr>
          <w:jc w:val="center"/>
        </w:trPr>
        <w:tc>
          <w:tcPr>
            <w:tcW w:w="806" w:type="dxa"/>
          </w:tcPr>
          <w:p w14:paraId="4A2BAFB6"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1</w:t>
            </w:r>
          </w:p>
        </w:tc>
        <w:tc>
          <w:tcPr>
            <w:tcW w:w="6507" w:type="dxa"/>
          </w:tcPr>
          <w:p w14:paraId="0900C52B"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Directeur Général de la Maîtrise d’œuvre</w:t>
            </w:r>
          </w:p>
        </w:tc>
        <w:tc>
          <w:tcPr>
            <w:tcW w:w="2535" w:type="dxa"/>
          </w:tcPr>
          <w:p w14:paraId="7D98B33F"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200 000</w:t>
            </w:r>
          </w:p>
        </w:tc>
      </w:tr>
      <w:tr w:rsidR="00A24B37" w:rsidRPr="00A24B37" w14:paraId="2846F7B5" w14:textId="77777777" w:rsidTr="00713F4E">
        <w:trPr>
          <w:jc w:val="center"/>
        </w:trPr>
        <w:tc>
          <w:tcPr>
            <w:tcW w:w="806" w:type="dxa"/>
          </w:tcPr>
          <w:p w14:paraId="2C5F43A9"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2</w:t>
            </w:r>
          </w:p>
        </w:tc>
        <w:tc>
          <w:tcPr>
            <w:tcW w:w="6507" w:type="dxa"/>
          </w:tcPr>
          <w:p w14:paraId="5DB36A62"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Responsable Administratif</w:t>
            </w:r>
          </w:p>
        </w:tc>
        <w:tc>
          <w:tcPr>
            <w:tcW w:w="2535" w:type="dxa"/>
          </w:tcPr>
          <w:p w14:paraId="47051016"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175 000</w:t>
            </w:r>
          </w:p>
        </w:tc>
      </w:tr>
      <w:tr w:rsidR="00A24B37" w:rsidRPr="00A24B37" w14:paraId="5200BCD1" w14:textId="77777777" w:rsidTr="00713F4E">
        <w:trPr>
          <w:jc w:val="center"/>
        </w:trPr>
        <w:tc>
          <w:tcPr>
            <w:tcW w:w="806" w:type="dxa"/>
          </w:tcPr>
          <w:p w14:paraId="45999AD1"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3</w:t>
            </w:r>
          </w:p>
        </w:tc>
        <w:tc>
          <w:tcPr>
            <w:tcW w:w="6507" w:type="dxa"/>
          </w:tcPr>
          <w:p w14:paraId="30D52961"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Chef de Mission</w:t>
            </w:r>
          </w:p>
        </w:tc>
        <w:tc>
          <w:tcPr>
            <w:tcW w:w="2535" w:type="dxa"/>
          </w:tcPr>
          <w:p w14:paraId="7CA145D3"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150 000</w:t>
            </w:r>
          </w:p>
        </w:tc>
      </w:tr>
      <w:tr w:rsidR="00A24B37" w:rsidRPr="00A24B37" w14:paraId="453693CB" w14:textId="77777777" w:rsidTr="00713F4E">
        <w:trPr>
          <w:jc w:val="center"/>
        </w:trPr>
        <w:tc>
          <w:tcPr>
            <w:tcW w:w="806" w:type="dxa"/>
          </w:tcPr>
          <w:p w14:paraId="01587FDC"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4</w:t>
            </w:r>
          </w:p>
        </w:tc>
        <w:tc>
          <w:tcPr>
            <w:tcW w:w="6507" w:type="dxa"/>
          </w:tcPr>
          <w:p w14:paraId="3B2DDDE9"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Technicien Supérieur en Electricité Générale ou équivalent</w:t>
            </w:r>
          </w:p>
        </w:tc>
        <w:tc>
          <w:tcPr>
            <w:tcW w:w="2535" w:type="dxa"/>
          </w:tcPr>
          <w:p w14:paraId="69A6F5F4"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125 000</w:t>
            </w:r>
          </w:p>
        </w:tc>
      </w:tr>
      <w:tr w:rsidR="00A24B37" w:rsidRPr="00A24B37" w14:paraId="29E527A3" w14:textId="77777777" w:rsidTr="00713F4E">
        <w:trPr>
          <w:jc w:val="center"/>
        </w:trPr>
        <w:tc>
          <w:tcPr>
            <w:tcW w:w="806" w:type="dxa"/>
          </w:tcPr>
          <w:p w14:paraId="59D099C7"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5</w:t>
            </w:r>
          </w:p>
        </w:tc>
        <w:tc>
          <w:tcPr>
            <w:tcW w:w="6507" w:type="dxa"/>
          </w:tcPr>
          <w:p w14:paraId="32A848A0"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d’un Mécanicien Système hydraulique</w:t>
            </w:r>
          </w:p>
        </w:tc>
        <w:tc>
          <w:tcPr>
            <w:tcW w:w="2535" w:type="dxa"/>
          </w:tcPr>
          <w:p w14:paraId="7CF6FA16"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125 000</w:t>
            </w:r>
          </w:p>
        </w:tc>
      </w:tr>
      <w:tr w:rsidR="00A24B37" w:rsidRPr="00A24B37" w14:paraId="593E6437" w14:textId="77777777" w:rsidTr="00713F4E">
        <w:trPr>
          <w:jc w:val="center"/>
        </w:trPr>
        <w:tc>
          <w:tcPr>
            <w:tcW w:w="806" w:type="dxa"/>
          </w:tcPr>
          <w:p w14:paraId="572E659D"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6</w:t>
            </w:r>
          </w:p>
        </w:tc>
        <w:tc>
          <w:tcPr>
            <w:tcW w:w="6507" w:type="dxa"/>
          </w:tcPr>
          <w:p w14:paraId="29FD2A3A"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d’un Chauffeur/Formateur</w:t>
            </w:r>
          </w:p>
        </w:tc>
        <w:tc>
          <w:tcPr>
            <w:tcW w:w="2535" w:type="dxa"/>
          </w:tcPr>
          <w:p w14:paraId="7049C603"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150 000</w:t>
            </w:r>
          </w:p>
        </w:tc>
      </w:tr>
      <w:tr w:rsidR="00A24B37" w:rsidRPr="00A24B37" w14:paraId="756059B9" w14:textId="77777777" w:rsidTr="00713F4E">
        <w:trPr>
          <w:jc w:val="center"/>
        </w:trPr>
        <w:tc>
          <w:tcPr>
            <w:tcW w:w="806" w:type="dxa"/>
          </w:tcPr>
          <w:p w14:paraId="49976706"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7</w:t>
            </w:r>
          </w:p>
        </w:tc>
        <w:tc>
          <w:tcPr>
            <w:tcW w:w="6507" w:type="dxa"/>
          </w:tcPr>
          <w:p w14:paraId="5058313D"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ou de la Secrétaire</w:t>
            </w:r>
          </w:p>
        </w:tc>
        <w:tc>
          <w:tcPr>
            <w:tcW w:w="2535" w:type="dxa"/>
          </w:tcPr>
          <w:p w14:paraId="6265C5C1"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50 000</w:t>
            </w:r>
          </w:p>
        </w:tc>
      </w:tr>
      <w:tr w:rsidR="00262E71" w:rsidRPr="00A24B37" w14:paraId="52FD0272" w14:textId="77777777" w:rsidTr="00713F4E">
        <w:trPr>
          <w:jc w:val="center"/>
        </w:trPr>
        <w:tc>
          <w:tcPr>
            <w:tcW w:w="806" w:type="dxa"/>
          </w:tcPr>
          <w:p w14:paraId="0C5EFB88"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8</w:t>
            </w:r>
          </w:p>
        </w:tc>
        <w:tc>
          <w:tcPr>
            <w:tcW w:w="6507" w:type="dxa"/>
          </w:tcPr>
          <w:p w14:paraId="32E4447C" w14:textId="77777777" w:rsidR="00262E71" w:rsidRPr="00A24B37" w:rsidRDefault="00262E71" w:rsidP="00262E71">
            <w:pPr>
              <w:autoSpaceDE w:val="0"/>
              <w:autoSpaceDN w:val="0"/>
              <w:adjustRightInd w:val="0"/>
              <w:jc w:val="both"/>
              <w:rPr>
                <w:rFonts w:asciiTheme="majorHAnsi" w:hAnsiTheme="majorHAnsi"/>
                <w:szCs w:val="24"/>
              </w:rPr>
            </w:pPr>
            <w:r w:rsidRPr="00A24B37">
              <w:rPr>
                <w:rFonts w:asciiTheme="majorHAnsi" w:hAnsiTheme="majorHAnsi"/>
                <w:szCs w:val="24"/>
              </w:rPr>
              <w:t>Remplacement du Chauffeur</w:t>
            </w:r>
          </w:p>
        </w:tc>
        <w:tc>
          <w:tcPr>
            <w:tcW w:w="2535" w:type="dxa"/>
          </w:tcPr>
          <w:p w14:paraId="7A2405BC" w14:textId="77777777" w:rsidR="00262E71" w:rsidRPr="00A24B37" w:rsidRDefault="00262E71" w:rsidP="00376E34">
            <w:pPr>
              <w:autoSpaceDE w:val="0"/>
              <w:autoSpaceDN w:val="0"/>
              <w:adjustRightInd w:val="0"/>
              <w:jc w:val="right"/>
              <w:rPr>
                <w:rFonts w:asciiTheme="majorHAnsi" w:hAnsiTheme="majorHAnsi"/>
                <w:szCs w:val="24"/>
              </w:rPr>
            </w:pPr>
            <w:r w:rsidRPr="00A24B37">
              <w:rPr>
                <w:rFonts w:asciiTheme="majorHAnsi" w:hAnsiTheme="majorHAnsi"/>
                <w:szCs w:val="24"/>
              </w:rPr>
              <w:t>25 000</w:t>
            </w:r>
          </w:p>
        </w:tc>
      </w:tr>
    </w:tbl>
    <w:p w14:paraId="4F53A0B6" w14:textId="77777777" w:rsidR="003B1E49" w:rsidRPr="00A24B37" w:rsidRDefault="003B1E49" w:rsidP="003B1E49">
      <w:pPr>
        <w:autoSpaceDE w:val="0"/>
        <w:autoSpaceDN w:val="0"/>
        <w:adjustRightInd w:val="0"/>
        <w:jc w:val="both"/>
        <w:rPr>
          <w:rFonts w:asciiTheme="majorHAnsi" w:hAnsiTheme="majorHAnsi"/>
          <w:szCs w:val="24"/>
        </w:rPr>
      </w:pPr>
    </w:p>
    <w:p w14:paraId="56494307" w14:textId="77777777" w:rsidR="003B1E49" w:rsidRPr="00A24B37" w:rsidRDefault="00FC4646" w:rsidP="003B1E49">
      <w:pPr>
        <w:autoSpaceDE w:val="0"/>
        <w:autoSpaceDN w:val="0"/>
        <w:adjustRightInd w:val="0"/>
        <w:jc w:val="both"/>
        <w:rPr>
          <w:rFonts w:asciiTheme="majorHAnsi" w:hAnsiTheme="majorHAnsi"/>
          <w:szCs w:val="24"/>
        </w:rPr>
      </w:pPr>
      <w:r w:rsidRPr="00A24B37">
        <w:rPr>
          <w:rFonts w:asciiTheme="majorHAnsi" w:hAnsiTheme="majorHAnsi"/>
          <w:szCs w:val="24"/>
        </w:rPr>
        <w:t>24.</w:t>
      </w:r>
      <w:r w:rsidR="003B1E49" w:rsidRPr="00A24B37">
        <w:rPr>
          <w:rFonts w:asciiTheme="majorHAnsi" w:hAnsiTheme="majorHAnsi"/>
          <w:szCs w:val="24"/>
        </w:rPr>
        <w:t>2. Le montant cumulé des pénalités de retard est limité à dix pour cent (10%) du montant</w:t>
      </w:r>
    </w:p>
    <w:p w14:paraId="0A7AC22F" w14:textId="1B175E62" w:rsidR="00E36E90"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TTC </w:t>
      </w:r>
      <w:r w:rsidR="0071189F" w:rsidRPr="00A24B37">
        <w:rPr>
          <w:rFonts w:asciiTheme="majorHAnsi" w:hAnsiTheme="majorHAnsi" w:cs="Helvetica"/>
          <w:szCs w:val="24"/>
        </w:rPr>
        <w:t>de la lettre commande</w:t>
      </w:r>
      <w:r w:rsidR="001C62DE" w:rsidRPr="00A24B37">
        <w:rPr>
          <w:rFonts w:asciiTheme="majorHAnsi" w:hAnsiTheme="majorHAnsi"/>
          <w:szCs w:val="24"/>
        </w:rPr>
        <w:t xml:space="preserve"> </w:t>
      </w:r>
      <w:r w:rsidRPr="00A24B37">
        <w:rPr>
          <w:rFonts w:asciiTheme="majorHAnsi" w:hAnsiTheme="majorHAnsi"/>
          <w:szCs w:val="24"/>
        </w:rPr>
        <w:t>de base y compr</w:t>
      </w:r>
      <w:r w:rsidR="0079056B" w:rsidRPr="00A24B37">
        <w:rPr>
          <w:rFonts w:asciiTheme="majorHAnsi" w:hAnsiTheme="majorHAnsi"/>
          <w:szCs w:val="24"/>
        </w:rPr>
        <w:t>is les avenants le cas échéant.</w:t>
      </w:r>
    </w:p>
    <w:p w14:paraId="79BABBB2"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25</w:t>
      </w:r>
      <w:r w:rsidR="002332BE" w:rsidRPr="00A24B37">
        <w:rPr>
          <w:rFonts w:asciiTheme="majorHAnsi" w:hAnsiTheme="majorHAnsi"/>
          <w:b/>
          <w:bCs/>
          <w:szCs w:val="24"/>
        </w:rPr>
        <w:t> </w:t>
      </w:r>
      <w:r w:rsidRPr="00A24B37">
        <w:rPr>
          <w:rFonts w:asciiTheme="majorHAnsi" w:hAnsiTheme="majorHAnsi"/>
          <w:b/>
          <w:bCs/>
          <w:szCs w:val="24"/>
        </w:rPr>
        <w:t xml:space="preserve">: Décompte final </w:t>
      </w:r>
    </w:p>
    <w:p w14:paraId="0BBF96DA"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Sans objet</w:t>
      </w:r>
    </w:p>
    <w:p w14:paraId="500ACDFC" w14:textId="77777777" w:rsidR="003B1E49" w:rsidRPr="00A24B37" w:rsidRDefault="003B1E49" w:rsidP="003B1E49">
      <w:pPr>
        <w:autoSpaceDE w:val="0"/>
        <w:autoSpaceDN w:val="0"/>
        <w:adjustRightInd w:val="0"/>
        <w:jc w:val="both"/>
        <w:rPr>
          <w:rFonts w:asciiTheme="majorHAnsi" w:hAnsiTheme="majorHAnsi"/>
          <w:b/>
          <w:bCs/>
          <w:sz w:val="8"/>
          <w:szCs w:val="24"/>
        </w:rPr>
      </w:pPr>
    </w:p>
    <w:p w14:paraId="498D1D81"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26</w:t>
      </w:r>
      <w:r w:rsidR="002332BE" w:rsidRPr="00A24B37">
        <w:rPr>
          <w:rFonts w:asciiTheme="majorHAnsi" w:hAnsiTheme="majorHAnsi"/>
          <w:b/>
          <w:bCs/>
          <w:szCs w:val="24"/>
        </w:rPr>
        <w:t> </w:t>
      </w:r>
      <w:r w:rsidRPr="00A24B37">
        <w:rPr>
          <w:rFonts w:asciiTheme="majorHAnsi" w:hAnsiTheme="majorHAnsi"/>
          <w:b/>
          <w:bCs/>
          <w:szCs w:val="24"/>
        </w:rPr>
        <w:t xml:space="preserve">: Décompte général et définitif </w:t>
      </w:r>
    </w:p>
    <w:p w14:paraId="45B1B95A" w14:textId="2D26F263" w:rsidR="003B1E49" w:rsidRPr="00A24B37" w:rsidRDefault="003B1E49" w:rsidP="003B1E49">
      <w:pPr>
        <w:autoSpaceDE w:val="0"/>
        <w:autoSpaceDN w:val="0"/>
        <w:adjustRightInd w:val="0"/>
        <w:jc w:val="both"/>
        <w:rPr>
          <w:rFonts w:asciiTheme="majorHAnsi" w:hAnsiTheme="majorHAnsi"/>
          <w:iCs/>
          <w:szCs w:val="24"/>
        </w:rPr>
      </w:pPr>
      <w:r w:rsidRPr="00A24B37">
        <w:rPr>
          <w:rFonts w:asciiTheme="majorHAnsi" w:hAnsiTheme="majorHAnsi"/>
          <w:iCs/>
          <w:szCs w:val="24"/>
        </w:rPr>
        <w:t xml:space="preserve">Après approbation du rapport définitif, le décompte est établi à partir des constats contradictoires, ce </w:t>
      </w:r>
      <w:r w:rsidR="00355907" w:rsidRPr="00A24B37">
        <w:rPr>
          <w:rFonts w:asciiTheme="majorHAnsi" w:hAnsiTheme="majorHAnsi"/>
          <w:iCs/>
          <w:szCs w:val="24"/>
        </w:rPr>
        <w:t>décompte récapitule</w:t>
      </w:r>
      <w:r w:rsidRPr="00A24B37">
        <w:rPr>
          <w:rFonts w:asciiTheme="majorHAnsi" w:hAnsiTheme="majorHAnsi"/>
          <w:iCs/>
          <w:szCs w:val="24"/>
        </w:rPr>
        <w:t xml:space="preserve"> le montant total des sommes auxquelles il peut prétendre du fait de l’exécution </w:t>
      </w:r>
      <w:r w:rsidR="00A748F0" w:rsidRPr="00A24B37">
        <w:rPr>
          <w:rFonts w:asciiTheme="majorHAnsi" w:hAnsiTheme="majorHAnsi" w:cs="Helvetica"/>
          <w:szCs w:val="24"/>
        </w:rPr>
        <w:t>du marché</w:t>
      </w:r>
      <w:r w:rsidR="001C62DE" w:rsidRPr="00A24B37">
        <w:rPr>
          <w:rFonts w:asciiTheme="majorHAnsi" w:hAnsiTheme="majorHAnsi"/>
          <w:iCs/>
          <w:szCs w:val="24"/>
        </w:rPr>
        <w:t xml:space="preserve"> </w:t>
      </w:r>
      <w:r w:rsidRPr="00A24B37">
        <w:rPr>
          <w:rFonts w:asciiTheme="majorHAnsi" w:hAnsiTheme="majorHAnsi"/>
          <w:iCs/>
          <w:szCs w:val="24"/>
        </w:rPr>
        <w:t>dans son ensemble.</w:t>
      </w:r>
    </w:p>
    <w:p w14:paraId="4E208337" w14:textId="02FD2B57" w:rsidR="003B1E49" w:rsidRPr="00A24B37" w:rsidRDefault="003B1E49" w:rsidP="003B1E49">
      <w:pPr>
        <w:autoSpaceDE w:val="0"/>
        <w:autoSpaceDN w:val="0"/>
        <w:adjustRightInd w:val="0"/>
        <w:jc w:val="both"/>
        <w:rPr>
          <w:rFonts w:asciiTheme="majorHAnsi" w:hAnsiTheme="majorHAnsi"/>
          <w:iCs/>
          <w:szCs w:val="24"/>
        </w:rPr>
      </w:pPr>
      <w:r w:rsidRPr="00A24B37">
        <w:rPr>
          <w:rFonts w:asciiTheme="majorHAnsi" w:hAnsiTheme="majorHAnsi"/>
          <w:iCs/>
          <w:szCs w:val="24"/>
        </w:rPr>
        <w:t xml:space="preserve">Ce projet de </w:t>
      </w:r>
      <w:r w:rsidR="00355907" w:rsidRPr="00A24B37">
        <w:rPr>
          <w:rFonts w:asciiTheme="majorHAnsi" w:hAnsiTheme="majorHAnsi"/>
          <w:iCs/>
          <w:szCs w:val="24"/>
        </w:rPr>
        <w:t>décompte sert</w:t>
      </w:r>
      <w:r w:rsidRPr="00A24B37">
        <w:rPr>
          <w:rFonts w:asciiTheme="majorHAnsi" w:hAnsiTheme="majorHAnsi"/>
          <w:iCs/>
          <w:szCs w:val="24"/>
        </w:rPr>
        <w:t xml:space="preserve"> à l’établissement de</w:t>
      </w:r>
      <w:r w:rsidR="009A713B" w:rsidRPr="00A24B37">
        <w:rPr>
          <w:rFonts w:asciiTheme="majorHAnsi" w:hAnsiTheme="majorHAnsi"/>
          <w:iCs/>
          <w:szCs w:val="24"/>
        </w:rPr>
        <w:t xml:space="preserve"> l’acompte pour solde </w:t>
      </w:r>
      <w:r w:rsidR="00A748F0" w:rsidRPr="00A24B37">
        <w:rPr>
          <w:rFonts w:asciiTheme="majorHAnsi" w:hAnsiTheme="majorHAnsi" w:cs="Helvetica"/>
          <w:szCs w:val="24"/>
        </w:rPr>
        <w:t>du marché</w:t>
      </w:r>
      <w:r w:rsidRPr="00A24B37">
        <w:rPr>
          <w:rFonts w:asciiTheme="majorHAnsi" w:hAnsiTheme="majorHAnsi"/>
          <w:iCs/>
          <w:szCs w:val="24"/>
        </w:rPr>
        <w:t xml:space="preserve">. </w:t>
      </w:r>
    </w:p>
    <w:p w14:paraId="2C155694" w14:textId="2685CDD5" w:rsidR="003B1E49" w:rsidRPr="00A24B37" w:rsidRDefault="003B1E49" w:rsidP="003B1E49">
      <w:pPr>
        <w:autoSpaceDE w:val="0"/>
        <w:autoSpaceDN w:val="0"/>
        <w:adjustRightInd w:val="0"/>
        <w:jc w:val="both"/>
        <w:rPr>
          <w:rFonts w:asciiTheme="majorHAnsi" w:hAnsiTheme="majorHAnsi"/>
          <w:iCs/>
          <w:szCs w:val="24"/>
        </w:rPr>
      </w:pPr>
      <w:r w:rsidRPr="00A24B37">
        <w:rPr>
          <w:rFonts w:asciiTheme="majorHAnsi" w:hAnsiTheme="majorHAnsi"/>
          <w:iCs/>
          <w:szCs w:val="24"/>
        </w:rPr>
        <w:t>La signature du décompte général et définitif</w:t>
      </w:r>
      <w:r w:rsidR="00F41BD3" w:rsidRPr="00A24B37">
        <w:rPr>
          <w:rFonts w:asciiTheme="majorHAnsi" w:hAnsiTheme="majorHAnsi"/>
          <w:iCs/>
          <w:szCs w:val="24"/>
        </w:rPr>
        <w:t>, après visa préalable du MINMAP,</w:t>
      </w:r>
      <w:r w:rsidRPr="00A24B37">
        <w:rPr>
          <w:rFonts w:asciiTheme="majorHAnsi" w:hAnsiTheme="majorHAnsi"/>
          <w:iCs/>
          <w:szCs w:val="24"/>
        </w:rPr>
        <w:t xml:space="preserve"> sans réserve par le cocontractant lie définit</w:t>
      </w:r>
      <w:r w:rsidR="00A748F0" w:rsidRPr="00A24B37">
        <w:rPr>
          <w:rFonts w:asciiTheme="majorHAnsi" w:hAnsiTheme="majorHAnsi"/>
          <w:iCs/>
          <w:szCs w:val="24"/>
        </w:rPr>
        <w:t>ivement les parties et met fin au marché</w:t>
      </w:r>
      <w:r w:rsidRPr="00A24B37">
        <w:rPr>
          <w:rFonts w:asciiTheme="majorHAnsi" w:hAnsiTheme="majorHAnsi"/>
          <w:iCs/>
          <w:szCs w:val="24"/>
        </w:rPr>
        <w:t>, sauf en ce qui co</w:t>
      </w:r>
      <w:r w:rsidR="0079056B" w:rsidRPr="00A24B37">
        <w:rPr>
          <w:rFonts w:asciiTheme="majorHAnsi" w:hAnsiTheme="majorHAnsi"/>
          <w:iCs/>
          <w:szCs w:val="24"/>
        </w:rPr>
        <w:t>ncerne les intérêts moratoires.</w:t>
      </w:r>
    </w:p>
    <w:p w14:paraId="49A736C5" w14:textId="77777777" w:rsidR="003B1E49" w:rsidRPr="00A24B37" w:rsidRDefault="003B1E49" w:rsidP="003B1E49">
      <w:pPr>
        <w:autoSpaceDE w:val="0"/>
        <w:autoSpaceDN w:val="0"/>
        <w:adjustRightInd w:val="0"/>
        <w:jc w:val="both"/>
        <w:rPr>
          <w:rFonts w:asciiTheme="majorHAnsi" w:hAnsiTheme="majorHAnsi"/>
          <w:iCs/>
          <w:szCs w:val="24"/>
        </w:rPr>
      </w:pPr>
      <w:r w:rsidRPr="00A24B37">
        <w:rPr>
          <w:rFonts w:asciiTheme="majorHAnsi" w:hAnsiTheme="majorHAnsi"/>
          <w:iCs/>
          <w:szCs w:val="24"/>
        </w:rPr>
        <w:t>Le paiement du décompte est conditionné par la remise du rapport définitif par le prestataire au Maître d’ouvrage</w:t>
      </w:r>
      <w:r w:rsidR="00426EDA" w:rsidRPr="00A24B37">
        <w:rPr>
          <w:rFonts w:asciiTheme="majorHAnsi" w:hAnsiTheme="majorHAnsi"/>
          <w:iCs/>
          <w:szCs w:val="24"/>
        </w:rPr>
        <w:t xml:space="preserve"> (Chef de Service du Marché)</w:t>
      </w:r>
      <w:r w:rsidRPr="00A24B37">
        <w:rPr>
          <w:rFonts w:asciiTheme="majorHAnsi" w:hAnsiTheme="majorHAnsi"/>
          <w:iCs/>
          <w:szCs w:val="24"/>
        </w:rPr>
        <w:t>, et l’acceptation par ce dernier, dudit rapport dan</w:t>
      </w:r>
      <w:r w:rsidR="00426EDA" w:rsidRPr="00A24B37">
        <w:rPr>
          <w:rFonts w:asciiTheme="majorHAnsi" w:hAnsiTheme="majorHAnsi"/>
          <w:iCs/>
          <w:szCs w:val="24"/>
        </w:rPr>
        <w:t xml:space="preserve">s un délai de </w:t>
      </w:r>
      <w:r w:rsidR="00426EDA" w:rsidRPr="00A24B37">
        <w:rPr>
          <w:rFonts w:asciiTheme="majorHAnsi" w:hAnsiTheme="majorHAnsi"/>
          <w:b/>
          <w:iCs/>
          <w:szCs w:val="24"/>
        </w:rPr>
        <w:t>quinze (15) jours</w:t>
      </w:r>
      <w:r w:rsidRPr="00A24B37">
        <w:rPr>
          <w:rFonts w:asciiTheme="majorHAnsi" w:hAnsiTheme="majorHAnsi"/>
          <w:iCs/>
          <w:szCs w:val="24"/>
        </w:rPr>
        <w:t>.</w:t>
      </w:r>
    </w:p>
    <w:p w14:paraId="2EECF697" w14:textId="77777777" w:rsidR="003B1E49" w:rsidRPr="00A24B37" w:rsidRDefault="003B1E49" w:rsidP="003B1E49">
      <w:pPr>
        <w:autoSpaceDE w:val="0"/>
        <w:autoSpaceDN w:val="0"/>
        <w:adjustRightInd w:val="0"/>
        <w:jc w:val="both"/>
        <w:rPr>
          <w:rFonts w:asciiTheme="majorHAnsi" w:hAnsiTheme="majorHAnsi"/>
          <w:szCs w:val="24"/>
        </w:rPr>
      </w:pPr>
    </w:p>
    <w:p w14:paraId="53BCBC39"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27</w:t>
      </w:r>
      <w:r w:rsidR="002332BE" w:rsidRPr="00A24B37">
        <w:rPr>
          <w:rFonts w:asciiTheme="majorHAnsi" w:hAnsiTheme="majorHAnsi"/>
          <w:b/>
          <w:bCs/>
          <w:szCs w:val="24"/>
        </w:rPr>
        <w:t> </w:t>
      </w:r>
      <w:r w:rsidRPr="00A24B37">
        <w:rPr>
          <w:rFonts w:asciiTheme="majorHAnsi" w:hAnsiTheme="majorHAnsi"/>
          <w:b/>
          <w:bCs/>
          <w:szCs w:val="24"/>
        </w:rPr>
        <w:t xml:space="preserve">: Régime fiscal et douanier </w:t>
      </w:r>
    </w:p>
    <w:p w14:paraId="0A8DA77C"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Le décret N° 2003/651/PM du 16 avril 2003 définit les modalités de mise en œuvre du régime fiscal des Marchés Publics.</w:t>
      </w:r>
    </w:p>
    <w:p w14:paraId="775EEC2D"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lastRenderedPageBreak/>
        <w:t>Ces éléments doivent être intégrés dans les charges que l’entreprise impute sur ses coûts d’intervention et constituer l’un des éléments des sous-détails des prix hors taxes. Le prix TTC s’entend TVA incluse.</w:t>
      </w:r>
    </w:p>
    <w:p w14:paraId="0F977A07" w14:textId="77777777" w:rsidR="003B1E49" w:rsidRPr="00A24B37" w:rsidRDefault="003B1E49" w:rsidP="003B1E49">
      <w:pPr>
        <w:autoSpaceDE w:val="0"/>
        <w:autoSpaceDN w:val="0"/>
        <w:adjustRightInd w:val="0"/>
        <w:jc w:val="both"/>
        <w:rPr>
          <w:rFonts w:asciiTheme="majorHAnsi" w:hAnsiTheme="majorHAnsi"/>
          <w:b/>
          <w:bCs/>
          <w:szCs w:val="24"/>
        </w:rPr>
      </w:pPr>
    </w:p>
    <w:p w14:paraId="413125CD" w14:textId="28AE909B"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28</w:t>
      </w:r>
      <w:r w:rsidR="002332BE" w:rsidRPr="00A24B37">
        <w:rPr>
          <w:rFonts w:asciiTheme="majorHAnsi" w:hAnsiTheme="majorHAnsi"/>
          <w:b/>
          <w:bCs/>
          <w:szCs w:val="24"/>
        </w:rPr>
        <w:t> </w:t>
      </w:r>
      <w:r w:rsidRPr="00A24B37">
        <w:rPr>
          <w:rFonts w:asciiTheme="majorHAnsi" w:hAnsiTheme="majorHAnsi"/>
          <w:b/>
          <w:bCs/>
          <w:szCs w:val="24"/>
        </w:rPr>
        <w:t xml:space="preserve">: Timbres et enregistrement </w:t>
      </w:r>
      <w:r w:rsidR="0071189F" w:rsidRPr="00A24B37">
        <w:rPr>
          <w:rFonts w:asciiTheme="majorHAnsi" w:hAnsiTheme="majorHAnsi" w:cs="Helvetica"/>
          <w:b/>
          <w:szCs w:val="24"/>
        </w:rPr>
        <w:t>de la lettre commande</w:t>
      </w:r>
    </w:p>
    <w:p w14:paraId="1583F959" w14:textId="15E5B9F2"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b/>
          <w:szCs w:val="24"/>
        </w:rPr>
        <w:t>Sept (07) exemplaires originaux</w:t>
      </w:r>
      <w:r w:rsidRPr="00A24B37">
        <w:rPr>
          <w:rFonts w:asciiTheme="majorHAnsi" w:hAnsiTheme="majorHAnsi"/>
          <w:szCs w:val="24"/>
        </w:rPr>
        <w:t xml:space="preserve"> </w:t>
      </w:r>
      <w:r w:rsidR="0071189F" w:rsidRPr="00A24B37">
        <w:rPr>
          <w:rFonts w:asciiTheme="majorHAnsi" w:hAnsiTheme="majorHAnsi" w:cs="Helvetica"/>
          <w:b/>
          <w:szCs w:val="24"/>
        </w:rPr>
        <w:t xml:space="preserve">de la lettre commande </w:t>
      </w:r>
      <w:r w:rsidRPr="00A24B37">
        <w:rPr>
          <w:rFonts w:asciiTheme="majorHAnsi" w:hAnsiTheme="majorHAnsi"/>
          <w:szCs w:val="24"/>
        </w:rPr>
        <w:t>seront timbrés et enregistrés par les soins et aux frais du prestataire, conformément à la réglementation en vigueur.</w:t>
      </w:r>
    </w:p>
    <w:p w14:paraId="030196F0" w14:textId="77777777" w:rsidR="003B1E49" w:rsidRPr="00A24B37" w:rsidRDefault="003B1E49" w:rsidP="003B1E49">
      <w:pPr>
        <w:autoSpaceDE w:val="0"/>
        <w:autoSpaceDN w:val="0"/>
        <w:adjustRightInd w:val="0"/>
        <w:jc w:val="both"/>
        <w:rPr>
          <w:rFonts w:asciiTheme="majorHAnsi" w:hAnsiTheme="majorHAnsi"/>
          <w:szCs w:val="24"/>
        </w:rPr>
      </w:pPr>
    </w:p>
    <w:p w14:paraId="6F08333A" w14:textId="77777777" w:rsidR="002061B1" w:rsidRPr="00A24B37" w:rsidRDefault="003B1E49" w:rsidP="002061B1">
      <w:pPr>
        <w:autoSpaceDE w:val="0"/>
        <w:autoSpaceDN w:val="0"/>
        <w:adjustRightInd w:val="0"/>
        <w:jc w:val="both"/>
        <w:rPr>
          <w:rFonts w:asciiTheme="majorHAnsi" w:hAnsiTheme="majorHAnsi"/>
          <w:b/>
          <w:bCs/>
          <w:sz w:val="28"/>
          <w:szCs w:val="28"/>
        </w:rPr>
      </w:pPr>
      <w:r w:rsidRPr="00A24B37">
        <w:rPr>
          <w:rFonts w:asciiTheme="majorHAnsi" w:hAnsiTheme="majorHAnsi"/>
          <w:b/>
          <w:bCs/>
          <w:szCs w:val="24"/>
        </w:rPr>
        <w:t xml:space="preserve"> </w:t>
      </w:r>
      <w:r w:rsidR="002061B1" w:rsidRPr="00A24B37">
        <w:rPr>
          <w:rFonts w:asciiTheme="majorHAnsi" w:hAnsiTheme="majorHAnsi"/>
          <w:b/>
          <w:bCs/>
          <w:sz w:val="28"/>
          <w:szCs w:val="28"/>
        </w:rPr>
        <w:t>Chapitre IV : De la recette</w:t>
      </w:r>
    </w:p>
    <w:p w14:paraId="28A22133" w14:textId="77777777" w:rsidR="002061B1" w:rsidRPr="00A24B37" w:rsidRDefault="002061B1" w:rsidP="002061B1">
      <w:pPr>
        <w:autoSpaceDE w:val="0"/>
        <w:autoSpaceDN w:val="0"/>
        <w:adjustRightInd w:val="0"/>
        <w:jc w:val="both"/>
        <w:rPr>
          <w:rFonts w:asciiTheme="majorHAnsi" w:hAnsiTheme="majorHAnsi"/>
          <w:b/>
          <w:bCs/>
          <w:szCs w:val="24"/>
        </w:rPr>
      </w:pPr>
    </w:p>
    <w:p w14:paraId="6EE065EF" w14:textId="77777777" w:rsidR="002061B1" w:rsidRPr="00A24B37" w:rsidRDefault="002061B1" w:rsidP="002061B1">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3</w:t>
      </w:r>
      <w:r w:rsidR="00396414" w:rsidRPr="00A24B37">
        <w:rPr>
          <w:rFonts w:asciiTheme="majorHAnsi" w:hAnsiTheme="majorHAnsi"/>
          <w:b/>
          <w:bCs/>
          <w:szCs w:val="24"/>
        </w:rPr>
        <w:t>0</w:t>
      </w:r>
      <w:r w:rsidRPr="00A24B37">
        <w:rPr>
          <w:rFonts w:asciiTheme="majorHAnsi" w:hAnsiTheme="majorHAnsi"/>
          <w:b/>
          <w:bCs/>
          <w:szCs w:val="24"/>
        </w:rPr>
        <w:t xml:space="preserve"> : Commission de suivi et de recette </w:t>
      </w:r>
    </w:p>
    <w:p w14:paraId="31B37BCF" w14:textId="77777777" w:rsidR="002061B1" w:rsidRPr="00A24B37" w:rsidRDefault="002061B1" w:rsidP="002061B1">
      <w:pPr>
        <w:autoSpaceDE w:val="0"/>
        <w:autoSpaceDN w:val="0"/>
        <w:adjustRightInd w:val="0"/>
        <w:jc w:val="both"/>
        <w:rPr>
          <w:rFonts w:asciiTheme="majorHAnsi" w:hAnsiTheme="majorHAnsi"/>
          <w:bCs/>
          <w:szCs w:val="24"/>
        </w:rPr>
      </w:pPr>
      <w:r w:rsidRPr="00A24B37">
        <w:rPr>
          <w:rFonts w:asciiTheme="majorHAnsi" w:hAnsiTheme="majorHAnsi"/>
          <w:bCs/>
          <w:szCs w:val="24"/>
        </w:rPr>
        <w:t>Avant la réception, le Prestataire demande par écrit au Maître d’Ouvrage avec copie au Chef Service du Marché et à l’Ingénieur.</w:t>
      </w:r>
    </w:p>
    <w:p w14:paraId="4DA182F3" w14:textId="77777777" w:rsidR="002061B1" w:rsidRPr="00A24B37" w:rsidRDefault="002061B1" w:rsidP="002061B1">
      <w:pPr>
        <w:autoSpaceDE w:val="0"/>
        <w:autoSpaceDN w:val="0"/>
        <w:adjustRightInd w:val="0"/>
        <w:jc w:val="both"/>
        <w:rPr>
          <w:rFonts w:asciiTheme="majorHAnsi" w:hAnsiTheme="majorHAnsi"/>
          <w:bCs/>
          <w:szCs w:val="24"/>
        </w:rPr>
      </w:pPr>
    </w:p>
    <w:p w14:paraId="48297A72" w14:textId="77777777" w:rsidR="002061B1" w:rsidRPr="00A24B37" w:rsidRDefault="002061B1" w:rsidP="002061B1">
      <w:pPr>
        <w:autoSpaceDE w:val="0"/>
        <w:autoSpaceDN w:val="0"/>
        <w:adjustRightInd w:val="0"/>
        <w:jc w:val="both"/>
        <w:rPr>
          <w:rFonts w:asciiTheme="majorHAnsi" w:hAnsiTheme="majorHAnsi"/>
          <w:bCs/>
          <w:szCs w:val="24"/>
        </w:rPr>
      </w:pPr>
      <w:r w:rsidRPr="00A24B37">
        <w:rPr>
          <w:rFonts w:asciiTheme="majorHAnsi" w:hAnsiTheme="majorHAnsi"/>
          <w:bCs/>
          <w:szCs w:val="24"/>
        </w:rPr>
        <w:t xml:space="preserve">La Commission de suivi et de recette technique sera composée des membres </w:t>
      </w:r>
      <w:r w:rsidR="00112186" w:rsidRPr="00A24B37">
        <w:rPr>
          <w:rFonts w:asciiTheme="majorHAnsi" w:hAnsiTheme="majorHAnsi"/>
          <w:bCs/>
          <w:szCs w:val="24"/>
        </w:rPr>
        <w:t>suivants :</w:t>
      </w:r>
    </w:p>
    <w:p w14:paraId="7A4B3CE7"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Le Président du Conseil Régional ou son représentant, Président ;</w:t>
      </w:r>
    </w:p>
    <w:p w14:paraId="336C73CA"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Le Représentant de l’Autorité Contractante, Membre</w:t>
      </w:r>
    </w:p>
    <w:p w14:paraId="62A2C840"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Le Chef de Service du Marché, Membre ;</w:t>
      </w:r>
    </w:p>
    <w:p w14:paraId="19E91E1D"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Le DR MINMAP-EN ou son représentant, Observateur ;</w:t>
      </w:r>
    </w:p>
    <w:p w14:paraId="1F34F05D"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L’ingénieur du marché ou son représentant, Rapporteur ;</w:t>
      </w:r>
    </w:p>
    <w:p w14:paraId="4CF5F19B" w14:textId="5FD90175" w:rsidR="00754E3C" w:rsidRPr="00A24B37" w:rsidRDefault="00754E3C"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szCs w:val="24"/>
        </w:rPr>
        <w:t xml:space="preserve">Le </w:t>
      </w:r>
      <w:r w:rsidR="005F1E9B" w:rsidRPr="00A24B37">
        <w:rPr>
          <w:rFonts w:asciiTheme="majorHAnsi" w:hAnsiTheme="majorHAnsi"/>
          <w:bCs/>
          <w:szCs w:val="24"/>
        </w:rPr>
        <w:t>Directeur Général du FEICOM ou son représentant</w:t>
      </w:r>
      <w:r w:rsidRPr="00A24B37">
        <w:rPr>
          <w:rFonts w:asciiTheme="majorHAnsi" w:hAnsiTheme="majorHAnsi"/>
          <w:bCs/>
          <w:szCs w:val="24"/>
        </w:rPr>
        <w:t>, Membre ;</w:t>
      </w:r>
    </w:p>
    <w:p w14:paraId="0F1A9D3C" w14:textId="59510CF3" w:rsidR="005F1E9B" w:rsidRPr="00A24B37" w:rsidRDefault="005F1E9B"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szCs w:val="24"/>
        </w:rPr>
        <w:t>Le Chef de Service du Suivi et du Contrôle des Investissements du FEICOM/EN, Membre ;</w:t>
      </w:r>
    </w:p>
    <w:p w14:paraId="1242AEA3" w14:textId="77777777" w:rsidR="002061B1" w:rsidRPr="00A24B37" w:rsidRDefault="002061B1" w:rsidP="00360D6D">
      <w:pPr>
        <w:numPr>
          <w:ilvl w:val="0"/>
          <w:numId w:val="44"/>
        </w:numPr>
        <w:autoSpaceDE w:val="0"/>
        <w:autoSpaceDN w:val="0"/>
        <w:adjustRightInd w:val="0"/>
        <w:jc w:val="both"/>
        <w:rPr>
          <w:rFonts w:asciiTheme="majorHAnsi" w:hAnsiTheme="majorHAnsi"/>
          <w:bCs/>
          <w:szCs w:val="24"/>
        </w:rPr>
      </w:pPr>
      <w:r w:rsidRPr="00A24B37">
        <w:rPr>
          <w:rFonts w:asciiTheme="majorHAnsi" w:hAnsiTheme="majorHAnsi"/>
          <w:bCs/>
          <w:iCs/>
          <w:szCs w:val="24"/>
        </w:rPr>
        <w:t>Le Comptable Matières, Membre ;</w:t>
      </w:r>
    </w:p>
    <w:p w14:paraId="23326933" w14:textId="77777777" w:rsidR="002061B1" w:rsidRPr="00A24B37" w:rsidRDefault="002061B1" w:rsidP="00360D6D">
      <w:pPr>
        <w:numPr>
          <w:ilvl w:val="0"/>
          <w:numId w:val="44"/>
        </w:numPr>
        <w:autoSpaceDE w:val="0"/>
        <w:autoSpaceDN w:val="0"/>
        <w:adjustRightInd w:val="0"/>
        <w:jc w:val="both"/>
        <w:rPr>
          <w:rFonts w:asciiTheme="majorHAnsi" w:hAnsiTheme="majorHAnsi"/>
          <w:bCs/>
          <w:iCs/>
          <w:szCs w:val="24"/>
        </w:rPr>
      </w:pPr>
      <w:r w:rsidRPr="00A24B37">
        <w:rPr>
          <w:rFonts w:asciiTheme="majorHAnsi" w:hAnsiTheme="majorHAnsi"/>
          <w:bCs/>
          <w:iCs/>
          <w:szCs w:val="24"/>
        </w:rPr>
        <w:t>Le Prestataire ou son représentant, Membre.</w:t>
      </w:r>
    </w:p>
    <w:p w14:paraId="5FFA9607" w14:textId="77777777" w:rsidR="002061B1" w:rsidRPr="00A24B37" w:rsidRDefault="002061B1" w:rsidP="002061B1">
      <w:pPr>
        <w:autoSpaceDE w:val="0"/>
        <w:autoSpaceDN w:val="0"/>
        <w:adjustRightInd w:val="0"/>
        <w:jc w:val="both"/>
        <w:rPr>
          <w:rFonts w:asciiTheme="majorHAnsi" w:hAnsiTheme="majorHAnsi"/>
          <w:b/>
          <w:bCs/>
          <w:szCs w:val="24"/>
        </w:rPr>
      </w:pPr>
    </w:p>
    <w:p w14:paraId="2B5A75D8" w14:textId="77777777" w:rsidR="002061B1" w:rsidRPr="00A24B37" w:rsidRDefault="002061B1" w:rsidP="002061B1">
      <w:pPr>
        <w:autoSpaceDE w:val="0"/>
        <w:autoSpaceDN w:val="0"/>
        <w:adjustRightInd w:val="0"/>
        <w:jc w:val="both"/>
        <w:rPr>
          <w:rFonts w:asciiTheme="majorHAnsi" w:hAnsiTheme="majorHAnsi"/>
          <w:bCs/>
          <w:szCs w:val="24"/>
        </w:rPr>
      </w:pPr>
      <w:r w:rsidRPr="00A24B37">
        <w:rPr>
          <w:rFonts w:asciiTheme="majorHAnsi" w:hAnsiTheme="majorHAnsi"/>
          <w:bCs/>
          <w:szCs w:val="24"/>
        </w:rPr>
        <w:t>Les membres de la commission sont convoqués à la recette par courrier dans un délai de trois (03) jours avant la date de celle-ci.</w:t>
      </w:r>
    </w:p>
    <w:p w14:paraId="48679724" w14:textId="77777777" w:rsidR="002061B1" w:rsidRPr="00A24B37" w:rsidRDefault="002061B1" w:rsidP="002061B1">
      <w:pPr>
        <w:autoSpaceDE w:val="0"/>
        <w:autoSpaceDN w:val="0"/>
        <w:adjustRightInd w:val="0"/>
        <w:jc w:val="both"/>
        <w:rPr>
          <w:rFonts w:asciiTheme="majorHAnsi" w:hAnsiTheme="majorHAnsi"/>
          <w:bCs/>
          <w:szCs w:val="24"/>
        </w:rPr>
      </w:pPr>
      <w:r w:rsidRPr="00A24B37">
        <w:rPr>
          <w:rFonts w:asciiTheme="majorHAnsi" w:hAnsiTheme="majorHAnsi"/>
          <w:bCs/>
          <w:szCs w:val="24"/>
        </w:rPr>
        <w:t>Le président peut inviter toute personne à participer à la réception en raison de sa compétence.</w:t>
      </w:r>
    </w:p>
    <w:p w14:paraId="491E1858" w14:textId="77777777" w:rsidR="002061B1" w:rsidRPr="00A24B37" w:rsidRDefault="002061B1" w:rsidP="002061B1">
      <w:pPr>
        <w:autoSpaceDE w:val="0"/>
        <w:autoSpaceDN w:val="0"/>
        <w:adjustRightInd w:val="0"/>
        <w:jc w:val="both"/>
        <w:rPr>
          <w:rFonts w:asciiTheme="majorHAnsi" w:hAnsiTheme="majorHAnsi"/>
          <w:bCs/>
          <w:szCs w:val="24"/>
        </w:rPr>
      </w:pPr>
      <w:r w:rsidRPr="00A24B37">
        <w:rPr>
          <w:rFonts w:asciiTheme="majorHAnsi" w:hAnsiTheme="majorHAnsi"/>
          <w:bCs/>
          <w:szCs w:val="24"/>
        </w:rPr>
        <w:t>Le Cocontractant ou son Représentant dûment mandaté est convoqué à la recette par courrier trois</w:t>
      </w:r>
      <w:r w:rsidRPr="00A24B37">
        <w:rPr>
          <w:rFonts w:asciiTheme="majorHAnsi" w:hAnsiTheme="majorHAnsi"/>
          <w:bCs/>
          <w:iCs/>
          <w:szCs w:val="24"/>
        </w:rPr>
        <w:t xml:space="preserve"> (03) jours </w:t>
      </w:r>
      <w:r w:rsidRPr="00A24B37">
        <w:rPr>
          <w:rFonts w:asciiTheme="majorHAnsi" w:hAnsiTheme="majorHAnsi"/>
          <w:bCs/>
          <w:szCs w:val="24"/>
        </w:rPr>
        <w:t>avant la date de la recette. Il est tenu d’y assister ou de s’y faire représenter.</w:t>
      </w:r>
    </w:p>
    <w:p w14:paraId="5927B5AE" w14:textId="227837A7" w:rsidR="000D489B" w:rsidRPr="00A24B37" w:rsidRDefault="002061B1" w:rsidP="003B1E49">
      <w:pPr>
        <w:autoSpaceDE w:val="0"/>
        <w:autoSpaceDN w:val="0"/>
        <w:adjustRightInd w:val="0"/>
        <w:jc w:val="both"/>
        <w:rPr>
          <w:rFonts w:asciiTheme="majorHAnsi" w:hAnsiTheme="majorHAnsi"/>
          <w:bCs/>
          <w:szCs w:val="24"/>
        </w:rPr>
      </w:pPr>
      <w:r w:rsidRPr="00A24B37">
        <w:rPr>
          <w:rFonts w:asciiTheme="majorHAnsi" w:hAnsiTheme="majorHAnsi"/>
          <w:bCs/>
          <w:szCs w:val="24"/>
        </w:rPr>
        <w:t xml:space="preserve">Il assiste à la recette en qualité </w:t>
      </w:r>
      <w:r w:rsidR="00713F4E" w:rsidRPr="00A24B37">
        <w:rPr>
          <w:rFonts w:asciiTheme="majorHAnsi" w:hAnsiTheme="majorHAnsi"/>
          <w:bCs/>
          <w:iCs/>
          <w:szCs w:val="24"/>
        </w:rPr>
        <w:t>membre</w:t>
      </w:r>
      <w:r w:rsidRPr="00A24B37">
        <w:rPr>
          <w:rFonts w:asciiTheme="majorHAnsi" w:hAnsiTheme="majorHAnsi"/>
          <w:bCs/>
          <w:szCs w:val="24"/>
        </w:rPr>
        <w:t>. Son absence équivaut à l’acceptation sans réserve des conclusions de la commission de recette.</w:t>
      </w:r>
    </w:p>
    <w:p w14:paraId="6371C0EE" w14:textId="77777777" w:rsidR="003B1E49" w:rsidRPr="00A24B37" w:rsidRDefault="00713F4E" w:rsidP="003B1E49">
      <w:pPr>
        <w:autoSpaceDE w:val="0"/>
        <w:autoSpaceDN w:val="0"/>
        <w:adjustRightInd w:val="0"/>
        <w:jc w:val="both"/>
        <w:rPr>
          <w:rFonts w:asciiTheme="majorHAnsi" w:hAnsiTheme="majorHAnsi"/>
          <w:b/>
          <w:bCs/>
          <w:sz w:val="28"/>
          <w:szCs w:val="28"/>
        </w:rPr>
      </w:pPr>
      <w:r w:rsidRPr="00A24B37">
        <w:rPr>
          <w:rFonts w:asciiTheme="majorHAnsi" w:hAnsiTheme="majorHAnsi"/>
          <w:b/>
          <w:bCs/>
          <w:sz w:val="28"/>
          <w:szCs w:val="28"/>
        </w:rPr>
        <w:t xml:space="preserve">Chapitre </w:t>
      </w:r>
      <w:r w:rsidR="003B1E49" w:rsidRPr="00A24B37">
        <w:rPr>
          <w:rFonts w:asciiTheme="majorHAnsi" w:hAnsiTheme="majorHAnsi"/>
          <w:b/>
          <w:bCs/>
          <w:sz w:val="28"/>
          <w:szCs w:val="28"/>
        </w:rPr>
        <w:t>V</w:t>
      </w:r>
      <w:r w:rsidR="002332BE" w:rsidRPr="00A24B37">
        <w:rPr>
          <w:rFonts w:asciiTheme="majorHAnsi" w:hAnsiTheme="majorHAnsi"/>
          <w:b/>
          <w:bCs/>
          <w:sz w:val="28"/>
          <w:szCs w:val="28"/>
        </w:rPr>
        <w:t> </w:t>
      </w:r>
      <w:r w:rsidR="003B1E49" w:rsidRPr="00A24B37">
        <w:rPr>
          <w:rFonts w:asciiTheme="majorHAnsi" w:hAnsiTheme="majorHAnsi"/>
          <w:b/>
          <w:bCs/>
          <w:sz w:val="28"/>
          <w:szCs w:val="28"/>
        </w:rPr>
        <w:t>: Dispositions finales</w:t>
      </w:r>
    </w:p>
    <w:p w14:paraId="1E0359CF" w14:textId="77777777" w:rsidR="003B1E49" w:rsidRPr="00A24B37" w:rsidRDefault="003B1E49" w:rsidP="003B1E49">
      <w:pPr>
        <w:autoSpaceDE w:val="0"/>
        <w:autoSpaceDN w:val="0"/>
        <w:adjustRightInd w:val="0"/>
        <w:jc w:val="both"/>
        <w:rPr>
          <w:rFonts w:asciiTheme="majorHAnsi" w:hAnsiTheme="majorHAnsi"/>
          <w:b/>
          <w:bCs/>
          <w:sz w:val="28"/>
          <w:szCs w:val="28"/>
        </w:rPr>
      </w:pPr>
    </w:p>
    <w:p w14:paraId="01990A88"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 xml:space="preserve">Article </w:t>
      </w:r>
      <w:r w:rsidR="00396414" w:rsidRPr="00A24B37">
        <w:rPr>
          <w:rFonts w:asciiTheme="majorHAnsi" w:hAnsiTheme="majorHAnsi"/>
          <w:b/>
          <w:bCs/>
          <w:szCs w:val="24"/>
        </w:rPr>
        <w:t>31</w:t>
      </w:r>
      <w:r w:rsidR="002332BE" w:rsidRPr="00A24B37">
        <w:rPr>
          <w:rFonts w:asciiTheme="majorHAnsi" w:hAnsiTheme="majorHAnsi"/>
          <w:b/>
          <w:bCs/>
          <w:szCs w:val="24"/>
        </w:rPr>
        <w:t> </w:t>
      </w:r>
      <w:r w:rsidRPr="00A24B37">
        <w:rPr>
          <w:rFonts w:asciiTheme="majorHAnsi" w:hAnsiTheme="majorHAnsi"/>
          <w:b/>
          <w:bCs/>
          <w:szCs w:val="24"/>
        </w:rPr>
        <w:t>: Cas de force majeure</w:t>
      </w:r>
    </w:p>
    <w:p w14:paraId="6735BCF3" w14:textId="77777777" w:rsidR="003B1E49" w:rsidRPr="00A24B37" w:rsidRDefault="003B1E49" w:rsidP="003B1E49">
      <w:pPr>
        <w:jc w:val="both"/>
        <w:rPr>
          <w:rFonts w:asciiTheme="majorHAnsi" w:hAnsiTheme="majorHAnsi"/>
          <w:szCs w:val="24"/>
        </w:rPr>
      </w:pPr>
      <w:r w:rsidRPr="00A24B37">
        <w:rPr>
          <w:rFonts w:asciiTheme="majorHAnsi" w:hAnsiTheme="majorHAnsi"/>
          <w:szCs w:val="24"/>
        </w:rPr>
        <w:t>Les cas de force majeure s’entendent des effets des catastrophes naturelles ou tout autre événement extérieur que le Cocontractant ne pouvait raisonnablement ni prévoir, ni éviter et dont les circonstances sont susceptibles de dégager sa responsabilité.</w:t>
      </w:r>
    </w:p>
    <w:p w14:paraId="139EA34D" w14:textId="77777777" w:rsidR="003B1E49" w:rsidRPr="00A24B37" w:rsidRDefault="003B1E49" w:rsidP="003B1E49">
      <w:pPr>
        <w:spacing w:before="120"/>
        <w:jc w:val="both"/>
        <w:rPr>
          <w:rFonts w:asciiTheme="majorHAnsi" w:hAnsiTheme="majorHAnsi"/>
          <w:szCs w:val="24"/>
        </w:rPr>
      </w:pPr>
      <w:r w:rsidRPr="00A24B37">
        <w:rPr>
          <w:rFonts w:asciiTheme="majorHAnsi" w:hAnsiTheme="majorHAnsi"/>
          <w:szCs w:val="24"/>
        </w:rPr>
        <w:t>En cas de force majeure, le Cocontractant ne verra sa responsabilité dégagée que s’il a averti par écrit l’Administration de son intention d’invoquer cette force majeure et immédiatement après l</w:t>
      </w:r>
      <w:r w:rsidR="002332BE" w:rsidRPr="00A24B37">
        <w:rPr>
          <w:rFonts w:asciiTheme="majorHAnsi" w:hAnsiTheme="majorHAnsi"/>
          <w:szCs w:val="24"/>
        </w:rPr>
        <w:t>’</w:t>
      </w:r>
      <w:r w:rsidRPr="00A24B37">
        <w:rPr>
          <w:rFonts w:asciiTheme="majorHAnsi" w:hAnsiTheme="majorHAnsi"/>
          <w:szCs w:val="24"/>
        </w:rPr>
        <w:t>événement.</w:t>
      </w:r>
    </w:p>
    <w:p w14:paraId="323D8AA7" w14:textId="08A4973B" w:rsidR="00713F4E" w:rsidRPr="00A24B37" w:rsidRDefault="003B1E49" w:rsidP="003B1E49">
      <w:pPr>
        <w:spacing w:before="120"/>
        <w:jc w:val="both"/>
        <w:rPr>
          <w:rFonts w:asciiTheme="majorHAnsi" w:hAnsiTheme="majorHAnsi"/>
          <w:szCs w:val="24"/>
        </w:rPr>
      </w:pPr>
      <w:r w:rsidRPr="00A24B37">
        <w:rPr>
          <w:rFonts w:asciiTheme="majorHAnsi" w:hAnsiTheme="majorHAnsi"/>
          <w:szCs w:val="24"/>
        </w:rPr>
        <w:t>Il appartient au Maître d’Ouvrage d’apprécier la force majeure et les preuves fournies par le cocontractant.</w:t>
      </w:r>
    </w:p>
    <w:p w14:paraId="7DFCF95D" w14:textId="77777777" w:rsidR="003B1E49" w:rsidRPr="00A24B37" w:rsidRDefault="003B1E49" w:rsidP="003B1E49">
      <w:pPr>
        <w:autoSpaceDE w:val="0"/>
        <w:autoSpaceDN w:val="0"/>
        <w:adjustRightInd w:val="0"/>
        <w:jc w:val="both"/>
        <w:rPr>
          <w:rFonts w:asciiTheme="majorHAnsi" w:hAnsiTheme="majorHAnsi"/>
          <w:b/>
          <w:bCs/>
          <w:szCs w:val="24"/>
        </w:rPr>
      </w:pPr>
    </w:p>
    <w:p w14:paraId="57967ADB" w14:textId="77777777" w:rsidR="007636D7" w:rsidRPr="00A24B37" w:rsidRDefault="007636D7" w:rsidP="003B1E49">
      <w:pPr>
        <w:autoSpaceDE w:val="0"/>
        <w:autoSpaceDN w:val="0"/>
        <w:adjustRightInd w:val="0"/>
        <w:jc w:val="both"/>
        <w:rPr>
          <w:rFonts w:asciiTheme="majorHAnsi" w:hAnsiTheme="majorHAnsi"/>
          <w:b/>
          <w:bCs/>
          <w:szCs w:val="24"/>
        </w:rPr>
      </w:pPr>
    </w:p>
    <w:p w14:paraId="6CF756AC" w14:textId="714AE481"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 xml:space="preserve">Article </w:t>
      </w:r>
      <w:r w:rsidR="00396414" w:rsidRPr="00A24B37">
        <w:rPr>
          <w:rFonts w:asciiTheme="majorHAnsi" w:hAnsiTheme="majorHAnsi"/>
          <w:b/>
          <w:bCs/>
          <w:szCs w:val="24"/>
        </w:rPr>
        <w:t>32</w:t>
      </w:r>
      <w:r w:rsidR="002332BE" w:rsidRPr="00A24B37">
        <w:rPr>
          <w:rFonts w:asciiTheme="majorHAnsi" w:hAnsiTheme="majorHAnsi"/>
          <w:b/>
          <w:bCs/>
          <w:szCs w:val="24"/>
        </w:rPr>
        <w:t> </w:t>
      </w:r>
      <w:r w:rsidRPr="00A24B37">
        <w:rPr>
          <w:rFonts w:asciiTheme="majorHAnsi" w:hAnsiTheme="majorHAnsi"/>
          <w:b/>
          <w:bCs/>
          <w:szCs w:val="24"/>
        </w:rPr>
        <w:t xml:space="preserve">: Résiliation </w:t>
      </w:r>
      <w:r w:rsidR="0071189F" w:rsidRPr="00A24B37">
        <w:rPr>
          <w:rFonts w:asciiTheme="majorHAnsi" w:hAnsiTheme="majorHAnsi" w:cs="Helvetica"/>
          <w:b/>
          <w:szCs w:val="24"/>
        </w:rPr>
        <w:t>de la lettre commande</w:t>
      </w:r>
    </w:p>
    <w:p w14:paraId="67C50848" w14:textId="5751B8AB" w:rsidR="003B1E49" w:rsidRPr="00A24B37" w:rsidRDefault="000F0EB1" w:rsidP="003B1E49">
      <w:pPr>
        <w:autoSpaceDE w:val="0"/>
        <w:autoSpaceDN w:val="0"/>
        <w:adjustRightInd w:val="0"/>
        <w:jc w:val="both"/>
        <w:rPr>
          <w:rFonts w:asciiTheme="majorHAnsi" w:hAnsiTheme="majorHAnsi"/>
          <w:szCs w:val="24"/>
        </w:rPr>
      </w:pPr>
      <w:r w:rsidRPr="00A24B37">
        <w:rPr>
          <w:rFonts w:asciiTheme="majorHAnsi" w:hAnsiTheme="majorHAnsi" w:cs="Helvetica"/>
          <w:szCs w:val="24"/>
        </w:rPr>
        <w:t>L</w:t>
      </w:r>
      <w:r w:rsidR="0071189F" w:rsidRPr="00A24B37">
        <w:rPr>
          <w:rFonts w:asciiTheme="majorHAnsi" w:hAnsiTheme="majorHAnsi" w:cs="Helvetica"/>
          <w:szCs w:val="24"/>
        </w:rPr>
        <w:t xml:space="preserve">a lettre commande </w:t>
      </w:r>
      <w:r w:rsidR="00112186" w:rsidRPr="00A24B37">
        <w:rPr>
          <w:rFonts w:asciiTheme="majorHAnsi" w:hAnsiTheme="majorHAnsi"/>
          <w:szCs w:val="24"/>
        </w:rPr>
        <w:t>peut-être</w:t>
      </w:r>
      <w:r w:rsidR="003B1E49" w:rsidRPr="00A24B37">
        <w:rPr>
          <w:rFonts w:asciiTheme="majorHAnsi" w:hAnsiTheme="majorHAnsi"/>
          <w:szCs w:val="24"/>
        </w:rPr>
        <w:t xml:space="preserve"> résilié</w:t>
      </w:r>
      <w:r w:rsidRPr="00A24B37">
        <w:rPr>
          <w:rFonts w:asciiTheme="majorHAnsi" w:hAnsiTheme="majorHAnsi"/>
          <w:szCs w:val="24"/>
        </w:rPr>
        <w:t>e</w:t>
      </w:r>
      <w:r w:rsidR="003B1E49" w:rsidRPr="00A24B37">
        <w:rPr>
          <w:rFonts w:asciiTheme="majorHAnsi" w:hAnsiTheme="majorHAnsi"/>
          <w:szCs w:val="24"/>
        </w:rPr>
        <w:t xml:space="preserve"> comme prévu </w:t>
      </w:r>
      <w:r w:rsidRPr="00A24B37">
        <w:rPr>
          <w:rFonts w:asciiTheme="majorHAnsi" w:hAnsiTheme="majorHAnsi"/>
          <w:szCs w:val="24"/>
        </w:rPr>
        <w:t>dans le décret n° 2018/366 du 20</w:t>
      </w:r>
    </w:p>
    <w:p w14:paraId="0CDB9F7B" w14:textId="77777777" w:rsidR="003B1E49" w:rsidRPr="00A24B37" w:rsidRDefault="000F0EB1" w:rsidP="003B1E49">
      <w:pPr>
        <w:autoSpaceDE w:val="0"/>
        <w:autoSpaceDN w:val="0"/>
        <w:adjustRightInd w:val="0"/>
        <w:jc w:val="both"/>
        <w:rPr>
          <w:rFonts w:asciiTheme="majorHAnsi" w:hAnsiTheme="majorHAnsi"/>
          <w:szCs w:val="24"/>
        </w:rPr>
      </w:pPr>
      <w:r w:rsidRPr="00A24B37">
        <w:rPr>
          <w:rFonts w:asciiTheme="majorHAnsi" w:hAnsiTheme="majorHAnsi"/>
          <w:szCs w:val="24"/>
        </w:rPr>
        <w:t>Juin 2018</w:t>
      </w:r>
      <w:r w:rsidR="003B1E49" w:rsidRPr="00A24B37">
        <w:rPr>
          <w:rFonts w:asciiTheme="majorHAnsi" w:hAnsiTheme="majorHAnsi"/>
          <w:szCs w:val="24"/>
        </w:rPr>
        <w:t xml:space="preserve"> et également dans</w:t>
      </w:r>
      <w:r w:rsidR="00AF7132" w:rsidRPr="00A24B37">
        <w:rPr>
          <w:rFonts w:asciiTheme="majorHAnsi" w:hAnsiTheme="majorHAnsi"/>
          <w:szCs w:val="24"/>
        </w:rPr>
        <w:t xml:space="preserve"> l’un des cas </w:t>
      </w:r>
      <w:r w:rsidR="00112186" w:rsidRPr="00A24B37">
        <w:rPr>
          <w:rFonts w:asciiTheme="majorHAnsi" w:hAnsiTheme="majorHAnsi"/>
          <w:szCs w:val="24"/>
        </w:rPr>
        <w:t>suivant :</w:t>
      </w:r>
    </w:p>
    <w:p w14:paraId="6081E5AF" w14:textId="77777777" w:rsidR="003B1E49" w:rsidRPr="00A24B37" w:rsidRDefault="003B1E49" w:rsidP="00360D6D">
      <w:pPr>
        <w:pStyle w:val="Paragraphedeliste"/>
        <w:numPr>
          <w:ilvl w:val="0"/>
          <w:numId w:val="16"/>
        </w:numPr>
        <w:autoSpaceDE w:val="0"/>
        <w:autoSpaceDN w:val="0"/>
        <w:adjustRightInd w:val="0"/>
        <w:ind w:left="142" w:hanging="142"/>
        <w:jc w:val="both"/>
        <w:rPr>
          <w:rFonts w:asciiTheme="majorHAnsi" w:hAnsiTheme="majorHAnsi"/>
        </w:rPr>
      </w:pPr>
      <w:r w:rsidRPr="00A24B37">
        <w:rPr>
          <w:rFonts w:asciiTheme="majorHAnsi" w:hAnsiTheme="majorHAnsi"/>
        </w:rPr>
        <w:lastRenderedPageBreak/>
        <w:t>Retard de plus de quinze (15) jours calendaires dans l’exécution d’un ordre de service ou arrêt</w:t>
      </w:r>
      <w:r w:rsidR="00AF7132" w:rsidRPr="00A24B37">
        <w:rPr>
          <w:rFonts w:asciiTheme="majorHAnsi" w:hAnsiTheme="majorHAnsi"/>
        </w:rPr>
        <w:t xml:space="preserve"> </w:t>
      </w:r>
      <w:r w:rsidRPr="00A24B37">
        <w:rPr>
          <w:rFonts w:asciiTheme="majorHAnsi" w:hAnsiTheme="majorHAnsi"/>
        </w:rPr>
        <w:t>injustifié des prestations de plus de sept (07) jours calendaires</w:t>
      </w:r>
      <w:r w:rsidR="002332BE" w:rsidRPr="00A24B37">
        <w:rPr>
          <w:rFonts w:asciiTheme="majorHAnsi" w:hAnsiTheme="majorHAnsi"/>
        </w:rPr>
        <w:t> </w:t>
      </w:r>
      <w:r w:rsidRPr="00A24B37">
        <w:rPr>
          <w:rFonts w:asciiTheme="majorHAnsi" w:hAnsiTheme="majorHAnsi"/>
        </w:rPr>
        <w:t>;</w:t>
      </w:r>
    </w:p>
    <w:p w14:paraId="725546A9" w14:textId="77777777" w:rsidR="003B1E49" w:rsidRPr="00A24B37"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A24B37">
        <w:rPr>
          <w:rFonts w:asciiTheme="majorHAnsi" w:hAnsiTheme="majorHAnsi"/>
        </w:rPr>
        <w:t>Retard dans les prestations entraînant des pénalités au-delà de 10 % du montant des prestations</w:t>
      </w:r>
      <w:r w:rsidR="002332BE" w:rsidRPr="00A24B37">
        <w:rPr>
          <w:rFonts w:asciiTheme="majorHAnsi" w:hAnsiTheme="majorHAnsi"/>
        </w:rPr>
        <w:t> </w:t>
      </w:r>
      <w:r w:rsidRPr="00A24B37">
        <w:rPr>
          <w:rFonts w:asciiTheme="majorHAnsi" w:hAnsiTheme="majorHAnsi"/>
        </w:rPr>
        <w:t>;</w:t>
      </w:r>
    </w:p>
    <w:p w14:paraId="4C84A44D" w14:textId="77777777" w:rsidR="003B1E49" w:rsidRPr="00A24B37"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A24B37">
        <w:rPr>
          <w:rFonts w:asciiTheme="majorHAnsi" w:hAnsiTheme="majorHAnsi"/>
        </w:rPr>
        <w:t>Refus de la reprise des prestations mal exécutés</w:t>
      </w:r>
      <w:r w:rsidR="002332BE" w:rsidRPr="00A24B37">
        <w:rPr>
          <w:rFonts w:asciiTheme="majorHAnsi" w:hAnsiTheme="majorHAnsi"/>
        </w:rPr>
        <w:t> </w:t>
      </w:r>
      <w:r w:rsidRPr="00A24B37">
        <w:rPr>
          <w:rFonts w:asciiTheme="majorHAnsi" w:hAnsiTheme="majorHAnsi"/>
        </w:rPr>
        <w:t>;</w:t>
      </w:r>
    </w:p>
    <w:p w14:paraId="179FEED3" w14:textId="77777777" w:rsidR="003B1E49" w:rsidRPr="00A24B37"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A24B37">
        <w:rPr>
          <w:rFonts w:asciiTheme="majorHAnsi" w:hAnsiTheme="majorHAnsi"/>
        </w:rPr>
        <w:t>Défaillance du prestataire</w:t>
      </w:r>
      <w:r w:rsidR="002332BE" w:rsidRPr="00A24B37">
        <w:rPr>
          <w:rFonts w:asciiTheme="majorHAnsi" w:hAnsiTheme="majorHAnsi"/>
        </w:rPr>
        <w:t> </w:t>
      </w:r>
      <w:r w:rsidRPr="00A24B37">
        <w:rPr>
          <w:rFonts w:asciiTheme="majorHAnsi" w:hAnsiTheme="majorHAnsi"/>
        </w:rPr>
        <w:t>;</w:t>
      </w:r>
    </w:p>
    <w:p w14:paraId="6D99C7C0" w14:textId="77777777" w:rsidR="003B1E49" w:rsidRPr="00A24B37" w:rsidRDefault="00014AA2" w:rsidP="00360D6D">
      <w:pPr>
        <w:pStyle w:val="Paragraphedeliste"/>
        <w:numPr>
          <w:ilvl w:val="0"/>
          <w:numId w:val="17"/>
        </w:numPr>
        <w:autoSpaceDE w:val="0"/>
        <w:autoSpaceDN w:val="0"/>
        <w:adjustRightInd w:val="0"/>
        <w:ind w:left="142" w:hanging="142"/>
        <w:jc w:val="both"/>
        <w:rPr>
          <w:rFonts w:asciiTheme="majorHAnsi" w:hAnsiTheme="majorHAnsi"/>
        </w:rPr>
      </w:pPr>
      <w:r w:rsidRPr="00A24B37">
        <w:rPr>
          <w:rFonts w:asciiTheme="majorHAnsi" w:hAnsiTheme="majorHAnsi"/>
        </w:rPr>
        <w:t>Non-paiement</w:t>
      </w:r>
      <w:r w:rsidR="003B1E49" w:rsidRPr="00A24B37">
        <w:rPr>
          <w:rFonts w:asciiTheme="majorHAnsi" w:hAnsiTheme="majorHAnsi"/>
        </w:rPr>
        <w:t xml:space="preserve"> persistant des prestations.</w:t>
      </w:r>
    </w:p>
    <w:p w14:paraId="3F910C4F" w14:textId="77777777" w:rsidR="003B1E49" w:rsidRPr="00A24B37" w:rsidRDefault="003B1E49" w:rsidP="003B1E49">
      <w:pPr>
        <w:autoSpaceDE w:val="0"/>
        <w:autoSpaceDN w:val="0"/>
        <w:adjustRightInd w:val="0"/>
        <w:jc w:val="both"/>
        <w:rPr>
          <w:rFonts w:asciiTheme="majorHAnsi" w:hAnsiTheme="majorHAnsi"/>
          <w:b/>
          <w:bCs/>
          <w:szCs w:val="24"/>
        </w:rPr>
      </w:pPr>
    </w:p>
    <w:p w14:paraId="3A91FA68" w14:textId="77777777"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3</w:t>
      </w:r>
      <w:r w:rsidR="00396414" w:rsidRPr="00A24B37">
        <w:rPr>
          <w:rFonts w:asciiTheme="majorHAnsi" w:hAnsiTheme="majorHAnsi"/>
          <w:b/>
          <w:bCs/>
          <w:szCs w:val="24"/>
        </w:rPr>
        <w:t>3</w:t>
      </w:r>
      <w:r w:rsidR="002332BE" w:rsidRPr="00A24B37">
        <w:rPr>
          <w:rFonts w:asciiTheme="majorHAnsi" w:hAnsiTheme="majorHAnsi"/>
          <w:b/>
          <w:bCs/>
          <w:szCs w:val="24"/>
        </w:rPr>
        <w:t> </w:t>
      </w:r>
      <w:r w:rsidRPr="00A24B37">
        <w:rPr>
          <w:rFonts w:asciiTheme="majorHAnsi" w:hAnsiTheme="majorHAnsi"/>
          <w:b/>
          <w:bCs/>
          <w:szCs w:val="24"/>
        </w:rPr>
        <w:t>: Différends et litiges</w:t>
      </w:r>
    </w:p>
    <w:p w14:paraId="0D403B1B" w14:textId="77777777" w:rsidR="00B0619C" w:rsidRPr="00A24B37" w:rsidRDefault="00B0619C" w:rsidP="00B0619C">
      <w:pPr>
        <w:autoSpaceDE w:val="0"/>
        <w:autoSpaceDN w:val="0"/>
        <w:adjustRightInd w:val="0"/>
        <w:jc w:val="both"/>
        <w:rPr>
          <w:rFonts w:asciiTheme="majorHAnsi" w:hAnsiTheme="majorHAnsi"/>
          <w:szCs w:val="24"/>
        </w:rPr>
      </w:pPr>
      <w:r w:rsidRPr="00A24B37">
        <w:rPr>
          <w:rFonts w:asciiTheme="majorHAnsi" w:hAnsiTheme="majorHAnsi"/>
          <w:szCs w:val="24"/>
        </w:rPr>
        <w:t>Tout litige survenant entre les parties contractantes fera l’objet d’une tentative de conciliation par entente directe.</w:t>
      </w:r>
    </w:p>
    <w:p w14:paraId="5FD79891" w14:textId="5C00E7DA" w:rsidR="000A16F0" w:rsidRPr="00A24B37" w:rsidRDefault="00B0619C" w:rsidP="00B0619C">
      <w:pPr>
        <w:autoSpaceDE w:val="0"/>
        <w:autoSpaceDN w:val="0"/>
        <w:adjustRightInd w:val="0"/>
        <w:jc w:val="both"/>
        <w:rPr>
          <w:rFonts w:asciiTheme="majorHAnsi" w:hAnsiTheme="majorHAnsi"/>
          <w:szCs w:val="24"/>
        </w:rPr>
      </w:pPr>
      <w:r w:rsidRPr="00A24B37">
        <w:rPr>
          <w:rFonts w:asciiTheme="majorHAnsi" w:hAnsiTheme="majorHAnsi"/>
          <w:szCs w:val="24"/>
        </w:rPr>
        <w:t>A défaut de règlement à l’amiable, tout</w:t>
      </w:r>
      <w:r w:rsidR="0071189F" w:rsidRPr="00A24B37">
        <w:rPr>
          <w:rFonts w:asciiTheme="majorHAnsi" w:hAnsiTheme="majorHAnsi"/>
          <w:szCs w:val="24"/>
        </w:rPr>
        <w:t xml:space="preserve"> différend découlant de la lettre commande</w:t>
      </w:r>
      <w:r w:rsidR="00351FE8" w:rsidRPr="00A24B37">
        <w:rPr>
          <w:rFonts w:asciiTheme="majorHAnsi" w:hAnsiTheme="majorHAnsi"/>
          <w:szCs w:val="24"/>
        </w:rPr>
        <w:t xml:space="preserve"> </w:t>
      </w:r>
      <w:r w:rsidRPr="00A24B37">
        <w:rPr>
          <w:rFonts w:asciiTheme="majorHAnsi" w:hAnsiTheme="majorHAnsi"/>
          <w:szCs w:val="24"/>
        </w:rPr>
        <w:t>sera définitivement tranché par la juridiction camerounaise compétente.</w:t>
      </w:r>
    </w:p>
    <w:p w14:paraId="446D793A" w14:textId="77777777" w:rsidR="003B1E49" w:rsidRPr="00A24B37" w:rsidRDefault="003B1E49" w:rsidP="003B1E49">
      <w:pPr>
        <w:autoSpaceDE w:val="0"/>
        <w:autoSpaceDN w:val="0"/>
        <w:adjustRightInd w:val="0"/>
        <w:jc w:val="both"/>
        <w:rPr>
          <w:rFonts w:asciiTheme="majorHAnsi" w:hAnsiTheme="majorHAnsi"/>
          <w:b/>
          <w:bCs/>
          <w:szCs w:val="24"/>
        </w:rPr>
      </w:pPr>
    </w:p>
    <w:p w14:paraId="36D07A37" w14:textId="5B66D044" w:rsidR="003F33FC"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3</w:t>
      </w:r>
      <w:r w:rsidR="00396414" w:rsidRPr="00A24B37">
        <w:rPr>
          <w:rFonts w:asciiTheme="majorHAnsi" w:hAnsiTheme="majorHAnsi"/>
          <w:b/>
          <w:bCs/>
          <w:szCs w:val="24"/>
        </w:rPr>
        <w:t>4</w:t>
      </w:r>
      <w:r w:rsidR="002332BE" w:rsidRPr="00A24B37">
        <w:rPr>
          <w:rFonts w:asciiTheme="majorHAnsi" w:hAnsiTheme="majorHAnsi"/>
          <w:b/>
          <w:bCs/>
          <w:szCs w:val="24"/>
        </w:rPr>
        <w:t> </w:t>
      </w:r>
      <w:r w:rsidRPr="00A24B37">
        <w:rPr>
          <w:rFonts w:asciiTheme="majorHAnsi" w:hAnsiTheme="majorHAnsi"/>
          <w:b/>
          <w:bCs/>
          <w:szCs w:val="24"/>
        </w:rPr>
        <w:t xml:space="preserve">: Edition et diffusion </w:t>
      </w:r>
      <w:r w:rsidR="0071189F" w:rsidRPr="00A24B37">
        <w:rPr>
          <w:rFonts w:asciiTheme="majorHAnsi" w:hAnsiTheme="majorHAnsi"/>
          <w:b/>
          <w:bCs/>
          <w:szCs w:val="24"/>
        </w:rPr>
        <w:t xml:space="preserve">de la </w:t>
      </w:r>
      <w:r w:rsidR="00351FE8" w:rsidRPr="00A24B37">
        <w:rPr>
          <w:rFonts w:asciiTheme="majorHAnsi" w:hAnsiTheme="majorHAnsi"/>
          <w:b/>
          <w:bCs/>
          <w:szCs w:val="24"/>
        </w:rPr>
        <w:t>pré</w:t>
      </w:r>
      <w:r w:rsidR="0071189F" w:rsidRPr="00A24B37">
        <w:rPr>
          <w:rFonts w:asciiTheme="majorHAnsi" w:hAnsiTheme="majorHAnsi"/>
          <w:b/>
          <w:bCs/>
          <w:szCs w:val="24"/>
        </w:rPr>
        <w:t>sente lettre commande</w:t>
      </w:r>
    </w:p>
    <w:p w14:paraId="76ED6924" w14:textId="05228176"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b/>
          <w:szCs w:val="24"/>
        </w:rPr>
        <w:t>Vingt (20) exemplaires</w:t>
      </w:r>
      <w:r w:rsidR="0071189F" w:rsidRPr="00A24B37">
        <w:rPr>
          <w:rFonts w:asciiTheme="majorHAnsi" w:hAnsiTheme="majorHAnsi"/>
          <w:szCs w:val="24"/>
        </w:rPr>
        <w:t xml:space="preserve"> de la </w:t>
      </w:r>
      <w:r w:rsidR="00351FE8" w:rsidRPr="00A24B37">
        <w:rPr>
          <w:rFonts w:asciiTheme="majorHAnsi" w:hAnsiTheme="majorHAnsi"/>
          <w:szCs w:val="24"/>
        </w:rPr>
        <w:t>présent</w:t>
      </w:r>
      <w:r w:rsidR="0071189F" w:rsidRPr="00A24B37">
        <w:rPr>
          <w:rFonts w:asciiTheme="majorHAnsi" w:hAnsiTheme="majorHAnsi"/>
          <w:szCs w:val="24"/>
        </w:rPr>
        <w:t xml:space="preserve">e lettre commande </w:t>
      </w:r>
      <w:r w:rsidRPr="00A24B37">
        <w:rPr>
          <w:rFonts w:asciiTheme="majorHAnsi" w:hAnsiTheme="majorHAnsi"/>
          <w:szCs w:val="24"/>
        </w:rPr>
        <w:t>seront édités par les soins du prestataire et fournis au Chef de service.</w:t>
      </w:r>
    </w:p>
    <w:p w14:paraId="0CE79021" w14:textId="77777777" w:rsidR="003B1E49" w:rsidRPr="00A24B37" w:rsidRDefault="003B1E49" w:rsidP="003B1E49">
      <w:pPr>
        <w:autoSpaceDE w:val="0"/>
        <w:autoSpaceDN w:val="0"/>
        <w:adjustRightInd w:val="0"/>
        <w:jc w:val="both"/>
        <w:rPr>
          <w:rFonts w:asciiTheme="majorHAnsi" w:hAnsiTheme="majorHAnsi"/>
          <w:szCs w:val="24"/>
        </w:rPr>
      </w:pPr>
    </w:p>
    <w:p w14:paraId="2A90F3D1" w14:textId="65BBB0E4" w:rsidR="003B1E49" w:rsidRPr="00A24B37" w:rsidRDefault="003B1E49" w:rsidP="003B1E49">
      <w:pPr>
        <w:autoSpaceDE w:val="0"/>
        <w:autoSpaceDN w:val="0"/>
        <w:adjustRightInd w:val="0"/>
        <w:jc w:val="both"/>
        <w:rPr>
          <w:rFonts w:asciiTheme="majorHAnsi" w:hAnsiTheme="majorHAnsi"/>
          <w:b/>
          <w:bCs/>
          <w:szCs w:val="24"/>
        </w:rPr>
      </w:pPr>
      <w:r w:rsidRPr="00A24B37">
        <w:rPr>
          <w:rFonts w:asciiTheme="majorHAnsi" w:hAnsiTheme="majorHAnsi"/>
          <w:b/>
          <w:bCs/>
          <w:szCs w:val="24"/>
        </w:rPr>
        <w:t>Article 3</w:t>
      </w:r>
      <w:r w:rsidR="00396414" w:rsidRPr="00A24B37">
        <w:rPr>
          <w:rFonts w:asciiTheme="majorHAnsi" w:hAnsiTheme="majorHAnsi"/>
          <w:b/>
          <w:bCs/>
          <w:szCs w:val="24"/>
        </w:rPr>
        <w:t>5</w:t>
      </w:r>
      <w:r w:rsidRPr="00A24B37">
        <w:rPr>
          <w:rFonts w:asciiTheme="majorHAnsi" w:hAnsiTheme="majorHAnsi"/>
          <w:b/>
          <w:bCs/>
          <w:szCs w:val="24"/>
        </w:rPr>
        <w:t xml:space="preserve"> et dernier</w:t>
      </w:r>
      <w:r w:rsidR="002332BE" w:rsidRPr="00A24B37">
        <w:rPr>
          <w:rFonts w:asciiTheme="majorHAnsi" w:hAnsiTheme="majorHAnsi"/>
          <w:b/>
          <w:bCs/>
          <w:szCs w:val="24"/>
        </w:rPr>
        <w:t> </w:t>
      </w:r>
      <w:r w:rsidRPr="00A24B37">
        <w:rPr>
          <w:rFonts w:asciiTheme="majorHAnsi" w:hAnsiTheme="majorHAnsi"/>
          <w:b/>
          <w:bCs/>
          <w:szCs w:val="24"/>
        </w:rPr>
        <w:t xml:space="preserve">: Entrée en vigueur </w:t>
      </w:r>
      <w:r w:rsidR="0071189F" w:rsidRPr="00A24B37">
        <w:rPr>
          <w:rFonts w:asciiTheme="majorHAnsi" w:hAnsiTheme="majorHAnsi"/>
          <w:b/>
          <w:bCs/>
          <w:szCs w:val="24"/>
        </w:rPr>
        <w:t>de la lettre commande</w:t>
      </w:r>
    </w:p>
    <w:p w14:paraId="15E66AC0" w14:textId="51C127BB" w:rsidR="00B0619C" w:rsidRPr="00A24B37" w:rsidRDefault="0071189F" w:rsidP="00B0619C">
      <w:pPr>
        <w:autoSpaceDE w:val="0"/>
        <w:autoSpaceDN w:val="0"/>
        <w:adjustRightInd w:val="0"/>
        <w:jc w:val="both"/>
        <w:rPr>
          <w:rFonts w:asciiTheme="majorHAnsi" w:hAnsiTheme="majorHAnsi"/>
          <w:b/>
          <w:szCs w:val="24"/>
        </w:rPr>
      </w:pPr>
      <w:r w:rsidRPr="00A24B37">
        <w:rPr>
          <w:rFonts w:asciiTheme="majorHAnsi" w:hAnsiTheme="majorHAnsi"/>
          <w:szCs w:val="24"/>
        </w:rPr>
        <w:t>La</w:t>
      </w:r>
      <w:r w:rsidR="00B0619C" w:rsidRPr="00A24B37">
        <w:rPr>
          <w:rFonts w:asciiTheme="majorHAnsi" w:hAnsiTheme="majorHAnsi"/>
          <w:szCs w:val="24"/>
        </w:rPr>
        <w:t xml:space="preserve"> présent</w:t>
      </w:r>
      <w:r w:rsidR="003F33FC" w:rsidRPr="00A24B37">
        <w:rPr>
          <w:rFonts w:asciiTheme="majorHAnsi" w:hAnsiTheme="majorHAnsi"/>
          <w:szCs w:val="24"/>
        </w:rPr>
        <w:t>e</w:t>
      </w:r>
      <w:r w:rsidRPr="00A24B37">
        <w:rPr>
          <w:rFonts w:asciiTheme="majorHAnsi" w:hAnsiTheme="majorHAnsi"/>
          <w:szCs w:val="24"/>
        </w:rPr>
        <w:t xml:space="preserve"> lettre commande</w:t>
      </w:r>
      <w:r w:rsidR="00B0619C" w:rsidRPr="00A24B37">
        <w:rPr>
          <w:rFonts w:asciiTheme="majorHAnsi" w:hAnsiTheme="majorHAnsi"/>
          <w:szCs w:val="24"/>
        </w:rPr>
        <w:t xml:space="preserve"> ne deviendra valide qu’après sa signature par le Président du Conseil Régional de l’Extrême-Nord, Autorité Contractante, et entrera en vigueur dès sa notification au Cocontractant par ce dernier.</w:t>
      </w:r>
    </w:p>
    <w:p w14:paraId="439A08B7" w14:textId="77777777" w:rsidR="00B0619C" w:rsidRPr="00A24B37" w:rsidRDefault="00B0619C" w:rsidP="003B1E49">
      <w:pPr>
        <w:autoSpaceDE w:val="0"/>
        <w:autoSpaceDN w:val="0"/>
        <w:adjustRightInd w:val="0"/>
        <w:jc w:val="both"/>
        <w:rPr>
          <w:rFonts w:asciiTheme="majorHAnsi" w:hAnsiTheme="majorHAnsi"/>
          <w:szCs w:val="24"/>
        </w:rPr>
      </w:pPr>
    </w:p>
    <w:p w14:paraId="074D1A78" w14:textId="77777777" w:rsidR="003B1E49" w:rsidRPr="00A24B37" w:rsidRDefault="003B1E49" w:rsidP="003B1E49">
      <w:pPr>
        <w:jc w:val="both"/>
        <w:rPr>
          <w:rFonts w:asciiTheme="majorHAnsi" w:hAnsiTheme="majorHAnsi"/>
          <w:szCs w:val="24"/>
        </w:rPr>
      </w:pPr>
    </w:p>
    <w:p w14:paraId="33FD13BC" w14:textId="77777777" w:rsidR="003B1E49" w:rsidRPr="00A24B37" w:rsidRDefault="003B1E49" w:rsidP="003B1E49">
      <w:pPr>
        <w:rPr>
          <w:rFonts w:asciiTheme="majorHAnsi" w:hAnsiTheme="majorHAnsi"/>
        </w:rPr>
      </w:pPr>
    </w:p>
    <w:p w14:paraId="0EEAD83C" w14:textId="77777777" w:rsidR="003B1E49" w:rsidRPr="00A24B37" w:rsidRDefault="003B1E49" w:rsidP="003B1E49">
      <w:pPr>
        <w:rPr>
          <w:rFonts w:asciiTheme="majorHAnsi" w:hAnsiTheme="majorHAnsi"/>
        </w:rPr>
      </w:pPr>
    </w:p>
    <w:p w14:paraId="62762D78" w14:textId="77777777" w:rsidR="001232E1" w:rsidRPr="00A24B37"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6ABB2CDB" w14:textId="77777777" w:rsidR="001232E1" w:rsidRPr="00A24B37"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29B4CCB7" w14:textId="77777777" w:rsidR="001232E1" w:rsidRPr="00A24B37"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181E4553" w14:textId="77777777" w:rsidR="00C75DBE" w:rsidRPr="00A24B37"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C564782" w14:textId="77777777" w:rsidR="003D329F" w:rsidRPr="00A24B37"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5023591" w14:textId="77777777" w:rsidR="003D329F" w:rsidRPr="00A24B37"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0CDF8BA" w14:textId="77777777" w:rsidR="003D329F" w:rsidRPr="00A24B37"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28CBFDEB" w14:textId="77777777" w:rsidR="003D329F" w:rsidRPr="00A24B37"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34D8EE13" w14:textId="77777777" w:rsidR="003D329F" w:rsidRPr="00A24B37"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0132103E" w14:textId="77777777" w:rsidR="00C75DBE" w:rsidRPr="00A24B37"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78A5DCFB" w14:textId="77777777" w:rsidR="00C75DBE" w:rsidRPr="00A24B37"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0E1B8DD0" w14:textId="77777777" w:rsidR="00C75DBE" w:rsidRPr="00A24B37"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21C108B" w14:textId="77777777" w:rsidR="00C75DBE" w:rsidRPr="00A24B37"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19B3963D" w14:textId="77777777" w:rsidR="00426EDA" w:rsidRPr="00A24B37" w:rsidRDefault="00426EDA" w:rsidP="00426EDA">
      <w:pPr>
        <w:autoSpaceDE w:val="0"/>
        <w:autoSpaceDN w:val="0"/>
        <w:adjustRightInd w:val="0"/>
        <w:jc w:val="center"/>
        <w:rPr>
          <w:rFonts w:asciiTheme="majorHAnsi" w:hAnsiTheme="majorHAnsi"/>
          <w:b/>
          <w:sz w:val="40"/>
          <w:szCs w:val="40"/>
        </w:rPr>
      </w:pPr>
    </w:p>
    <w:p w14:paraId="199771A9" w14:textId="77777777" w:rsidR="00426EDA" w:rsidRPr="00A24B37" w:rsidRDefault="00426EDA" w:rsidP="00426EDA">
      <w:pPr>
        <w:autoSpaceDE w:val="0"/>
        <w:autoSpaceDN w:val="0"/>
        <w:adjustRightInd w:val="0"/>
        <w:jc w:val="center"/>
        <w:rPr>
          <w:rFonts w:asciiTheme="majorHAnsi" w:hAnsiTheme="majorHAnsi"/>
          <w:b/>
          <w:sz w:val="40"/>
          <w:szCs w:val="40"/>
        </w:rPr>
      </w:pPr>
    </w:p>
    <w:p w14:paraId="61F02F84" w14:textId="77777777" w:rsidR="00D34F49" w:rsidRPr="00A24B37" w:rsidRDefault="00D34F49" w:rsidP="00426EDA">
      <w:pPr>
        <w:autoSpaceDE w:val="0"/>
        <w:autoSpaceDN w:val="0"/>
        <w:adjustRightInd w:val="0"/>
        <w:jc w:val="center"/>
        <w:rPr>
          <w:rFonts w:asciiTheme="majorHAnsi" w:hAnsiTheme="majorHAnsi"/>
          <w:b/>
          <w:sz w:val="40"/>
          <w:szCs w:val="40"/>
        </w:rPr>
      </w:pPr>
    </w:p>
    <w:p w14:paraId="565BD3F6" w14:textId="77777777" w:rsidR="00D34F49" w:rsidRPr="00A24B37" w:rsidRDefault="00D34F49" w:rsidP="00426EDA">
      <w:pPr>
        <w:autoSpaceDE w:val="0"/>
        <w:autoSpaceDN w:val="0"/>
        <w:adjustRightInd w:val="0"/>
        <w:jc w:val="center"/>
        <w:rPr>
          <w:rFonts w:asciiTheme="majorHAnsi" w:hAnsiTheme="majorHAnsi"/>
          <w:b/>
          <w:sz w:val="40"/>
          <w:szCs w:val="40"/>
        </w:rPr>
      </w:pPr>
    </w:p>
    <w:p w14:paraId="1BDF6B9F" w14:textId="77777777" w:rsidR="00D34F49" w:rsidRPr="00A24B37" w:rsidRDefault="00D34F49" w:rsidP="00426EDA">
      <w:pPr>
        <w:autoSpaceDE w:val="0"/>
        <w:autoSpaceDN w:val="0"/>
        <w:adjustRightInd w:val="0"/>
        <w:jc w:val="center"/>
        <w:rPr>
          <w:rFonts w:asciiTheme="majorHAnsi" w:hAnsiTheme="majorHAnsi"/>
          <w:b/>
          <w:sz w:val="40"/>
          <w:szCs w:val="40"/>
        </w:rPr>
      </w:pPr>
    </w:p>
    <w:p w14:paraId="653071C6" w14:textId="77777777" w:rsidR="003B1E49" w:rsidRPr="00A24B37" w:rsidRDefault="003B1E49" w:rsidP="003B1E49">
      <w:pPr>
        <w:rPr>
          <w:rFonts w:asciiTheme="majorHAnsi" w:hAnsiTheme="majorHAnsi"/>
          <w:sz w:val="28"/>
          <w:szCs w:val="28"/>
        </w:rPr>
      </w:pPr>
    </w:p>
    <w:p w14:paraId="0E89AFEB" w14:textId="77777777" w:rsidR="003B1E49" w:rsidRPr="00A24B37" w:rsidRDefault="003B1E49" w:rsidP="003B1E49">
      <w:pPr>
        <w:rPr>
          <w:rFonts w:asciiTheme="majorHAnsi" w:hAnsiTheme="majorHAnsi"/>
          <w:sz w:val="28"/>
          <w:szCs w:val="28"/>
        </w:rPr>
      </w:pPr>
    </w:p>
    <w:p w14:paraId="42F3FC6C" w14:textId="77777777" w:rsidR="007636D7" w:rsidRPr="00A24B37" w:rsidRDefault="007636D7" w:rsidP="003B1E49">
      <w:pPr>
        <w:rPr>
          <w:rFonts w:asciiTheme="majorHAnsi" w:hAnsiTheme="majorHAnsi"/>
          <w:sz w:val="28"/>
          <w:szCs w:val="28"/>
        </w:rPr>
      </w:pPr>
    </w:p>
    <w:p w14:paraId="2527A569" w14:textId="77777777" w:rsidR="007636D7" w:rsidRPr="00A24B37" w:rsidRDefault="007636D7" w:rsidP="003B1E49">
      <w:pPr>
        <w:rPr>
          <w:rFonts w:asciiTheme="majorHAnsi" w:hAnsiTheme="majorHAnsi"/>
          <w:sz w:val="28"/>
          <w:szCs w:val="28"/>
        </w:rPr>
      </w:pPr>
    </w:p>
    <w:p w14:paraId="532E8EEE" w14:textId="77777777" w:rsidR="00E54F9E" w:rsidRPr="00A24B37" w:rsidRDefault="00E54F9E" w:rsidP="003B1E49">
      <w:pPr>
        <w:rPr>
          <w:rFonts w:asciiTheme="majorHAnsi" w:hAnsiTheme="majorHAnsi"/>
          <w:sz w:val="28"/>
          <w:szCs w:val="28"/>
        </w:rPr>
      </w:pPr>
    </w:p>
    <w:p w14:paraId="3C2E2205" w14:textId="77777777" w:rsidR="00E54F9E" w:rsidRPr="00A24B37" w:rsidRDefault="00E54F9E" w:rsidP="003B1E49">
      <w:pPr>
        <w:rPr>
          <w:rFonts w:asciiTheme="majorHAnsi" w:hAnsiTheme="majorHAnsi"/>
          <w:sz w:val="28"/>
          <w:szCs w:val="28"/>
        </w:rPr>
      </w:pPr>
    </w:p>
    <w:p w14:paraId="4B9396F3" w14:textId="77777777" w:rsidR="007636D7" w:rsidRPr="00A24B37" w:rsidRDefault="007636D7" w:rsidP="003B1E49">
      <w:pPr>
        <w:rPr>
          <w:rFonts w:asciiTheme="majorHAnsi" w:hAnsiTheme="majorHAnsi"/>
          <w:sz w:val="28"/>
          <w:szCs w:val="28"/>
        </w:rPr>
      </w:pPr>
    </w:p>
    <w:p w14:paraId="7812C842" w14:textId="77777777" w:rsidR="007636D7" w:rsidRPr="00A24B37" w:rsidRDefault="007636D7" w:rsidP="003B1E49">
      <w:pPr>
        <w:rPr>
          <w:rFonts w:asciiTheme="majorHAnsi" w:hAnsiTheme="majorHAnsi"/>
          <w:sz w:val="28"/>
          <w:szCs w:val="28"/>
        </w:rPr>
      </w:pPr>
    </w:p>
    <w:p w14:paraId="50DBE053" w14:textId="77777777" w:rsidR="00E54F9E" w:rsidRPr="00A24B37" w:rsidRDefault="00E54F9E" w:rsidP="003B1E49">
      <w:pPr>
        <w:rPr>
          <w:rFonts w:asciiTheme="majorHAnsi" w:hAnsiTheme="majorHAnsi"/>
          <w:sz w:val="28"/>
          <w:szCs w:val="28"/>
        </w:rPr>
      </w:pPr>
    </w:p>
    <w:p w14:paraId="1E39A712" w14:textId="77777777" w:rsidR="00E54F9E" w:rsidRPr="00A24B37" w:rsidRDefault="00E54F9E" w:rsidP="003B1E49">
      <w:pPr>
        <w:rPr>
          <w:rFonts w:asciiTheme="majorHAnsi" w:hAnsiTheme="majorHAnsi"/>
          <w:sz w:val="28"/>
          <w:szCs w:val="28"/>
        </w:rPr>
      </w:pPr>
    </w:p>
    <w:p w14:paraId="74E9F8AA" w14:textId="77777777" w:rsidR="00E76E9A" w:rsidRPr="00A24B37" w:rsidRDefault="00E76E9A" w:rsidP="00E76E9A">
      <w:pPr>
        <w:autoSpaceDE w:val="0"/>
        <w:autoSpaceDN w:val="0"/>
        <w:adjustRightInd w:val="0"/>
        <w:rPr>
          <w:rFonts w:asciiTheme="majorHAnsi" w:hAnsiTheme="majorHAnsi"/>
          <w:b/>
          <w:sz w:val="40"/>
          <w:szCs w:val="40"/>
        </w:rPr>
      </w:pPr>
    </w:p>
    <w:p w14:paraId="4EF58BE4" w14:textId="31CBE6A3" w:rsidR="0019300B" w:rsidRPr="00A24B37" w:rsidRDefault="00B30B75"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PIECE N° 8</w:t>
      </w:r>
      <w:r w:rsidR="00AF2C90" w:rsidRPr="00A24B37">
        <w:rPr>
          <w:rFonts w:asciiTheme="majorHAnsi" w:hAnsiTheme="majorHAnsi"/>
          <w:sz w:val="48"/>
        </w:rPr>
        <w:t>:</w:t>
      </w:r>
      <w:r w:rsidR="0019300B" w:rsidRPr="00A24B37">
        <w:rPr>
          <w:rFonts w:asciiTheme="majorHAnsi" w:hAnsiTheme="majorHAnsi"/>
          <w:sz w:val="48"/>
        </w:rPr>
        <w:t xml:space="preserve">                                          </w:t>
      </w:r>
    </w:p>
    <w:p w14:paraId="3D0486AA" w14:textId="753C5F74" w:rsidR="0019300B" w:rsidRPr="00A24B37" w:rsidRDefault="004844CE"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 xml:space="preserve">Modèle </w:t>
      </w:r>
      <w:r w:rsidR="00B30B75" w:rsidRPr="00A24B37">
        <w:rPr>
          <w:rFonts w:asciiTheme="majorHAnsi" w:hAnsiTheme="majorHAnsi"/>
          <w:sz w:val="48"/>
        </w:rPr>
        <w:t>de la Lettre C</w:t>
      </w:r>
      <w:r w:rsidR="0071189F" w:rsidRPr="00A24B37">
        <w:rPr>
          <w:rFonts w:asciiTheme="majorHAnsi" w:hAnsiTheme="majorHAnsi"/>
          <w:sz w:val="48"/>
        </w:rPr>
        <w:t>ommande</w:t>
      </w:r>
    </w:p>
    <w:p w14:paraId="71AF039E" w14:textId="77777777" w:rsidR="0019300B" w:rsidRPr="00A24B37" w:rsidRDefault="0019300B" w:rsidP="0019300B">
      <w:pPr>
        <w:rPr>
          <w:rFonts w:asciiTheme="majorHAnsi" w:hAnsiTheme="majorHAnsi"/>
        </w:rPr>
      </w:pPr>
    </w:p>
    <w:p w14:paraId="622AB8C3" w14:textId="77777777" w:rsidR="0019300B" w:rsidRPr="00A24B37" w:rsidRDefault="0019300B" w:rsidP="0019300B">
      <w:pPr>
        <w:ind w:left="708"/>
        <w:jc w:val="both"/>
        <w:rPr>
          <w:rFonts w:asciiTheme="majorHAnsi" w:hAnsiTheme="majorHAnsi"/>
          <w:lang w:val="fr-CA"/>
        </w:rPr>
      </w:pPr>
    </w:p>
    <w:p w14:paraId="1BFEEE21" w14:textId="77777777" w:rsidR="0019300B" w:rsidRPr="00A24B37" w:rsidRDefault="0019300B" w:rsidP="0019300B">
      <w:pPr>
        <w:ind w:left="708"/>
        <w:jc w:val="both"/>
        <w:rPr>
          <w:rFonts w:asciiTheme="majorHAnsi" w:hAnsiTheme="majorHAnsi"/>
        </w:rPr>
      </w:pPr>
    </w:p>
    <w:p w14:paraId="1E0220F0" w14:textId="77777777" w:rsidR="0019300B" w:rsidRPr="00A24B37" w:rsidRDefault="0019300B" w:rsidP="0019300B">
      <w:pPr>
        <w:autoSpaceDE w:val="0"/>
        <w:autoSpaceDN w:val="0"/>
        <w:adjustRightInd w:val="0"/>
        <w:jc w:val="center"/>
        <w:rPr>
          <w:rFonts w:asciiTheme="majorHAnsi" w:hAnsiTheme="majorHAnsi"/>
          <w:b/>
          <w:sz w:val="40"/>
          <w:szCs w:val="40"/>
        </w:rPr>
      </w:pPr>
    </w:p>
    <w:p w14:paraId="52B64C76" w14:textId="77777777" w:rsidR="0019300B" w:rsidRPr="00A24B37" w:rsidRDefault="0019300B" w:rsidP="0019300B">
      <w:pPr>
        <w:autoSpaceDE w:val="0"/>
        <w:autoSpaceDN w:val="0"/>
        <w:adjustRightInd w:val="0"/>
        <w:jc w:val="center"/>
        <w:rPr>
          <w:rFonts w:asciiTheme="majorHAnsi" w:hAnsiTheme="majorHAnsi"/>
          <w:b/>
          <w:sz w:val="40"/>
          <w:szCs w:val="40"/>
        </w:rPr>
      </w:pPr>
    </w:p>
    <w:p w14:paraId="7D016F61" w14:textId="77777777" w:rsidR="007636D7" w:rsidRPr="00A24B37" w:rsidRDefault="007636D7" w:rsidP="0019300B">
      <w:pPr>
        <w:autoSpaceDE w:val="0"/>
        <w:autoSpaceDN w:val="0"/>
        <w:adjustRightInd w:val="0"/>
        <w:jc w:val="center"/>
        <w:rPr>
          <w:rFonts w:asciiTheme="majorHAnsi" w:hAnsiTheme="majorHAnsi"/>
          <w:b/>
          <w:sz w:val="40"/>
          <w:szCs w:val="40"/>
        </w:rPr>
      </w:pPr>
    </w:p>
    <w:p w14:paraId="3B1ACBF5" w14:textId="77777777" w:rsidR="007636D7" w:rsidRPr="00A24B37" w:rsidRDefault="007636D7" w:rsidP="0019300B">
      <w:pPr>
        <w:autoSpaceDE w:val="0"/>
        <w:autoSpaceDN w:val="0"/>
        <w:adjustRightInd w:val="0"/>
        <w:jc w:val="center"/>
        <w:rPr>
          <w:rFonts w:asciiTheme="majorHAnsi" w:hAnsiTheme="majorHAnsi"/>
          <w:b/>
          <w:sz w:val="40"/>
          <w:szCs w:val="40"/>
        </w:rPr>
      </w:pPr>
    </w:p>
    <w:p w14:paraId="0E0F4941" w14:textId="77777777" w:rsidR="007636D7" w:rsidRPr="00A24B37" w:rsidRDefault="007636D7" w:rsidP="0019300B">
      <w:pPr>
        <w:autoSpaceDE w:val="0"/>
        <w:autoSpaceDN w:val="0"/>
        <w:adjustRightInd w:val="0"/>
        <w:jc w:val="center"/>
        <w:rPr>
          <w:rFonts w:asciiTheme="majorHAnsi" w:hAnsiTheme="majorHAnsi"/>
          <w:b/>
          <w:sz w:val="40"/>
          <w:szCs w:val="40"/>
        </w:rPr>
      </w:pPr>
    </w:p>
    <w:p w14:paraId="7B79EE85" w14:textId="77777777" w:rsidR="007636D7" w:rsidRPr="00A24B37" w:rsidRDefault="007636D7" w:rsidP="0019300B">
      <w:pPr>
        <w:autoSpaceDE w:val="0"/>
        <w:autoSpaceDN w:val="0"/>
        <w:adjustRightInd w:val="0"/>
        <w:jc w:val="center"/>
        <w:rPr>
          <w:rFonts w:asciiTheme="majorHAnsi" w:hAnsiTheme="majorHAnsi"/>
          <w:b/>
          <w:sz w:val="40"/>
          <w:szCs w:val="40"/>
        </w:rPr>
      </w:pPr>
    </w:p>
    <w:p w14:paraId="0FC04F18" w14:textId="77777777" w:rsidR="007636D7" w:rsidRPr="00A24B37" w:rsidRDefault="007636D7" w:rsidP="0019300B">
      <w:pPr>
        <w:autoSpaceDE w:val="0"/>
        <w:autoSpaceDN w:val="0"/>
        <w:adjustRightInd w:val="0"/>
        <w:jc w:val="center"/>
        <w:rPr>
          <w:rFonts w:asciiTheme="majorHAnsi" w:hAnsiTheme="majorHAnsi"/>
          <w:b/>
          <w:sz w:val="40"/>
          <w:szCs w:val="40"/>
        </w:rPr>
      </w:pPr>
    </w:p>
    <w:p w14:paraId="5FA6F90C" w14:textId="77777777" w:rsidR="007636D7" w:rsidRPr="00A24B37" w:rsidRDefault="007636D7" w:rsidP="0019300B">
      <w:pPr>
        <w:autoSpaceDE w:val="0"/>
        <w:autoSpaceDN w:val="0"/>
        <w:adjustRightInd w:val="0"/>
        <w:jc w:val="center"/>
        <w:rPr>
          <w:rFonts w:asciiTheme="majorHAnsi" w:hAnsiTheme="majorHAnsi"/>
          <w:b/>
          <w:sz w:val="40"/>
          <w:szCs w:val="40"/>
        </w:rPr>
      </w:pPr>
    </w:p>
    <w:p w14:paraId="23AD3D71" w14:textId="77777777" w:rsidR="007636D7" w:rsidRPr="00A24B37" w:rsidRDefault="007636D7" w:rsidP="0019300B">
      <w:pPr>
        <w:autoSpaceDE w:val="0"/>
        <w:autoSpaceDN w:val="0"/>
        <w:adjustRightInd w:val="0"/>
        <w:jc w:val="center"/>
        <w:rPr>
          <w:rFonts w:asciiTheme="majorHAnsi" w:hAnsiTheme="majorHAnsi"/>
          <w:b/>
          <w:sz w:val="40"/>
          <w:szCs w:val="40"/>
        </w:rPr>
      </w:pPr>
    </w:p>
    <w:p w14:paraId="481AEA19" w14:textId="77777777" w:rsidR="007636D7" w:rsidRPr="00A24B37" w:rsidRDefault="007636D7" w:rsidP="0019300B">
      <w:pPr>
        <w:autoSpaceDE w:val="0"/>
        <w:autoSpaceDN w:val="0"/>
        <w:adjustRightInd w:val="0"/>
        <w:jc w:val="center"/>
        <w:rPr>
          <w:rFonts w:asciiTheme="majorHAnsi" w:hAnsiTheme="majorHAnsi"/>
          <w:b/>
          <w:sz w:val="40"/>
          <w:szCs w:val="40"/>
        </w:rPr>
      </w:pPr>
    </w:p>
    <w:p w14:paraId="18401216" w14:textId="77777777" w:rsidR="007C6232" w:rsidRPr="00A24B37" w:rsidRDefault="007C6232" w:rsidP="0019300B">
      <w:pPr>
        <w:autoSpaceDE w:val="0"/>
        <w:autoSpaceDN w:val="0"/>
        <w:adjustRightInd w:val="0"/>
        <w:jc w:val="center"/>
        <w:rPr>
          <w:rFonts w:asciiTheme="majorHAnsi" w:hAnsiTheme="majorHAnsi"/>
          <w:b/>
          <w:sz w:val="40"/>
          <w:szCs w:val="40"/>
        </w:rPr>
      </w:pPr>
    </w:p>
    <w:p w14:paraId="6110CC7A" w14:textId="77777777" w:rsidR="008012E9" w:rsidRPr="00A24B37" w:rsidRDefault="008012E9" w:rsidP="003B1E49">
      <w:pPr>
        <w:rPr>
          <w:rFonts w:asciiTheme="majorHAnsi" w:hAnsiTheme="majorHAnsi"/>
          <w:b/>
          <w:sz w:val="40"/>
          <w:szCs w:val="40"/>
        </w:rPr>
      </w:pPr>
    </w:p>
    <w:p w14:paraId="03997FF8" w14:textId="77777777" w:rsidR="007636D7" w:rsidRPr="00A24B37" w:rsidRDefault="007636D7" w:rsidP="003B1E49">
      <w:pPr>
        <w:rPr>
          <w:rFonts w:asciiTheme="majorHAnsi" w:hAnsiTheme="majorHAnsi"/>
          <w:b/>
          <w:sz w:val="40"/>
          <w:szCs w:val="40"/>
        </w:rPr>
      </w:pPr>
    </w:p>
    <w:p w14:paraId="6A8C9537" w14:textId="77777777" w:rsidR="0079056B" w:rsidRPr="00A24B37" w:rsidRDefault="0079056B" w:rsidP="003B1E49">
      <w:pPr>
        <w:rPr>
          <w:rFonts w:asciiTheme="majorHAnsi" w:hAnsiTheme="majorHAnsi"/>
          <w:b/>
          <w:sz w:val="40"/>
          <w:szCs w:val="40"/>
        </w:rPr>
      </w:pPr>
    </w:p>
    <w:p w14:paraId="42BE3D91" w14:textId="77777777" w:rsidR="003B1E49" w:rsidRPr="00A24B37" w:rsidRDefault="003B1E49" w:rsidP="003B1E49">
      <w:pPr>
        <w:rPr>
          <w:rFonts w:asciiTheme="majorHAnsi" w:hAnsiTheme="majorHAnsi"/>
          <w:b/>
          <w:sz w:val="40"/>
          <w:szCs w:val="40"/>
        </w:rPr>
      </w:pPr>
    </w:p>
    <w:p w14:paraId="788AB7B9" w14:textId="77777777" w:rsidR="00F85EE7" w:rsidRPr="00A24B37" w:rsidRDefault="00F85EE7" w:rsidP="003B1E49">
      <w:pPr>
        <w:rPr>
          <w:rFonts w:asciiTheme="majorHAnsi" w:hAnsiTheme="majorHAnsi"/>
          <w:b/>
          <w:sz w:val="40"/>
          <w:szCs w:val="40"/>
        </w:rPr>
      </w:pPr>
    </w:p>
    <w:p w14:paraId="7CB72485" w14:textId="77777777" w:rsidR="00F85EE7" w:rsidRPr="00A24B37" w:rsidRDefault="00F85EE7" w:rsidP="003B1E49">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A24B37" w:rsidRPr="00772777" w14:paraId="3012E363" w14:textId="77777777" w:rsidTr="007E5A13">
        <w:trPr>
          <w:jc w:val="center"/>
        </w:trPr>
        <w:tc>
          <w:tcPr>
            <w:tcW w:w="4349" w:type="dxa"/>
            <w:vAlign w:val="center"/>
            <w:hideMark/>
          </w:tcPr>
          <w:p w14:paraId="174CB9FF" w14:textId="77777777" w:rsidR="00CE0EF2" w:rsidRPr="00A24B37" w:rsidRDefault="00CE0EF2" w:rsidP="007E5A13">
            <w:pPr>
              <w:jc w:val="center"/>
              <w:rPr>
                <w:rFonts w:ascii="Arial Narrow" w:hAnsi="Arial Narrow" w:cs="Tahoma"/>
                <w:b/>
                <w:sz w:val="18"/>
                <w:szCs w:val="18"/>
                <w:lang w:eastAsia="en-US" w:bidi="en-US"/>
              </w:rPr>
            </w:pPr>
            <w:r w:rsidRPr="00A24B37">
              <w:rPr>
                <w:rFonts w:ascii="Arial Narrow" w:hAnsi="Arial Narrow" w:cs="Tahoma"/>
                <w:b/>
                <w:sz w:val="18"/>
                <w:szCs w:val="18"/>
                <w:lang w:eastAsia="en-US" w:bidi="en-US"/>
              </w:rPr>
              <w:t>REPUBLIQUE DU CAMEROUN</w:t>
            </w:r>
          </w:p>
          <w:p w14:paraId="758828B3" w14:textId="77777777" w:rsidR="00CE0EF2" w:rsidRPr="00A24B37" w:rsidRDefault="00CE0EF2" w:rsidP="007E5A13">
            <w:pPr>
              <w:jc w:val="center"/>
              <w:rPr>
                <w:rFonts w:ascii="Arial Narrow" w:hAnsi="Arial Narrow" w:cs="Tahoma"/>
                <w:sz w:val="18"/>
                <w:szCs w:val="18"/>
                <w:lang w:eastAsia="en-US" w:bidi="en-US"/>
              </w:rPr>
            </w:pPr>
            <w:r w:rsidRPr="00A24B37">
              <w:rPr>
                <w:rFonts w:ascii="Arial Narrow" w:hAnsi="Arial Narrow" w:cs="Tahoma"/>
                <w:i/>
                <w:sz w:val="18"/>
                <w:szCs w:val="18"/>
                <w:lang w:eastAsia="en-US" w:bidi="en-US"/>
              </w:rPr>
              <w:t>Paix – Travail – Patrie</w:t>
            </w:r>
          </w:p>
        </w:tc>
        <w:tc>
          <w:tcPr>
            <w:tcW w:w="2069" w:type="dxa"/>
            <w:vMerge w:val="restart"/>
            <w:hideMark/>
          </w:tcPr>
          <w:p w14:paraId="038E5CA8" w14:textId="002394A0" w:rsidR="00CE0EF2" w:rsidRPr="00A24B37" w:rsidRDefault="00CE0EF2" w:rsidP="007E5A13">
            <w:pPr>
              <w:jc w:val="center"/>
              <w:rPr>
                <w:rFonts w:ascii="Arial Narrow" w:hAnsi="Arial Narrow" w:cs="Tahoma"/>
                <w:noProof/>
                <w:sz w:val="18"/>
                <w:szCs w:val="18"/>
                <w:lang w:eastAsia="en-US" w:bidi="en-US"/>
              </w:rPr>
            </w:pPr>
            <w:r w:rsidRPr="00A24B37">
              <w:rPr>
                <w:rFonts w:ascii="Arial Narrow" w:hAnsi="Arial Narrow" w:cs="Tahoma"/>
                <w:noProof/>
                <w:sz w:val="18"/>
                <w:szCs w:val="18"/>
              </w:rPr>
              <w:drawing>
                <wp:inline distT="0" distB="0" distL="0" distR="0" wp14:anchorId="29977AFB" wp14:editId="3355B94A">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78555CD" w14:textId="77777777" w:rsidR="00CE0EF2" w:rsidRPr="00A24B37" w:rsidRDefault="00CE0EF2" w:rsidP="007E5A13">
            <w:pPr>
              <w:jc w:val="center"/>
              <w:rPr>
                <w:rFonts w:ascii="Arial Narrow" w:hAnsi="Arial Narrow" w:cs="Tahoma"/>
                <w:b/>
                <w:sz w:val="18"/>
                <w:szCs w:val="18"/>
                <w:lang w:val="en-GB" w:eastAsia="en-US" w:bidi="en-US"/>
              </w:rPr>
            </w:pPr>
            <w:r w:rsidRPr="00A24B37">
              <w:rPr>
                <w:rFonts w:ascii="Arial Narrow" w:hAnsi="Arial Narrow" w:cs="Tahoma"/>
                <w:b/>
                <w:sz w:val="18"/>
                <w:szCs w:val="18"/>
                <w:lang w:val="en-GB" w:eastAsia="en-US" w:bidi="en-US"/>
              </w:rPr>
              <w:t>REPUBLIC OF CAMEROON</w:t>
            </w:r>
          </w:p>
          <w:p w14:paraId="213958DD"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i/>
                <w:sz w:val="18"/>
                <w:szCs w:val="18"/>
                <w:lang w:val="en-GB" w:eastAsia="en-US" w:bidi="en-US"/>
              </w:rPr>
              <w:t>Peace – Work – Fatherland</w:t>
            </w:r>
          </w:p>
        </w:tc>
      </w:tr>
      <w:tr w:rsidR="00A24B37" w:rsidRPr="00A24B37" w14:paraId="2B983418" w14:textId="77777777" w:rsidTr="007E5A13">
        <w:trPr>
          <w:jc w:val="center"/>
        </w:trPr>
        <w:tc>
          <w:tcPr>
            <w:tcW w:w="4349" w:type="dxa"/>
            <w:vAlign w:val="center"/>
            <w:hideMark/>
          </w:tcPr>
          <w:p w14:paraId="5FAA2348"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1D186497"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4BD7A9C1"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r>
      <w:tr w:rsidR="00A24B37" w:rsidRPr="00A24B37" w14:paraId="51FE2EEB" w14:textId="77777777" w:rsidTr="007E5A13">
        <w:trPr>
          <w:jc w:val="center"/>
        </w:trPr>
        <w:tc>
          <w:tcPr>
            <w:tcW w:w="4349" w:type="dxa"/>
            <w:vAlign w:val="center"/>
            <w:hideMark/>
          </w:tcPr>
          <w:p w14:paraId="0913548A" w14:textId="77777777" w:rsidR="00CE0EF2" w:rsidRPr="00A24B37" w:rsidRDefault="00CE0EF2" w:rsidP="007E5A13">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REGION DE L’EXTREME-NORD</w:t>
            </w:r>
          </w:p>
        </w:tc>
        <w:tc>
          <w:tcPr>
            <w:tcW w:w="2069" w:type="dxa"/>
            <w:vMerge/>
            <w:vAlign w:val="center"/>
            <w:hideMark/>
          </w:tcPr>
          <w:p w14:paraId="459EE11D"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7B2EEB1A" w14:textId="77777777" w:rsidR="00CE0EF2" w:rsidRPr="00A24B37" w:rsidRDefault="00CE0EF2" w:rsidP="007E5A13">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FAR NORTH REGION</w:t>
            </w:r>
          </w:p>
        </w:tc>
      </w:tr>
      <w:tr w:rsidR="00A24B37" w:rsidRPr="00A24B37" w14:paraId="57617B7D" w14:textId="77777777" w:rsidTr="007E5A13">
        <w:trPr>
          <w:jc w:val="center"/>
        </w:trPr>
        <w:tc>
          <w:tcPr>
            <w:tcW w:w="4349" w:type="dxa"/>
            <w:vAlign w:val="center"/>
            <w:hideMark/>
          </w:tcPr>
          <w:p w14:paraId="1F5ACB8F"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793FECC9"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246BD1EF" w14:textId="77777777" w:rsidR="00CE0EF2" w:rsidRPr="00A24B37" w:rsidRDefault="00CE0EF2" w:rsidP="007E5A13">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390A33BF" w14:textId="77777777" w:rsidTr="007E5A13">
        <w:trPr>
          <w:jc w:val="center"/>
        </w:trPr>
        <w:tc>
          <w:tcPr>
            <w:tcW w:w="4349" w:type="dxa"/>
            <w:vAlign w:val="center"/>
            <w:hideMark/>
          </w:tcPr>
          <w:p w14:paraId="51CB570E"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CONSEIL REGIONAL</w:t>
            </w:r>
          </w:p>
        </w:tc>
        <w:tc>
          <w:tcPr>
            <w:tcW w:w="2069" w:type="dxa"/>
            <w:vMerge/>
            <w:vAlign w:val="center"/>
            <w:hideMark/>
          </w:tcPr>
          <w:p w14:paraId="00D79C77"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6A9A35AE" w14:textId="77777777" w:rsidR="00CE0EF2" w:rsidRPr="00A24B37" w:rsidRDefault="00CE0EF2" w:rsidP="007E5A13">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REGIONAL COUNCIL</w:t>
            </w:r>
          </w:p>
        </w:tc>
      </w:tr>
      <w:tr w:rsidR="00A24B37" w:rsidRPr="00A24B37" w14:paraId="3AA70174" w14:textId="77777777" w:rsidTr="007E5A13">
        <w:trPr>
          <w:jc w:val="center"/>
        </w:trPr>
        <w:tc>
          <w:tcPr>
            <w:tcW w:w="4349" w:type="dxa"/>
            <w:vAlign w:val="center"/>
            <w:hideMark/>
          </w:tcPr>
          <w:p w14:paraId="576FFC07"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7E2489FB"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5ACE6289" w14:textId="77777777" w:rsidR="00CE0EF2" w:rsidRPr="00A24B37" w:rsidRDefault="00CE0EF2" w:rsidP="007E5A13">
            <w:pPr>
              <w:jc w:val="center"/>
              <w:rPr>
                <w:rFonts w:ascii="Arial Narrow" w:hAnsi="Arial Narrow" w:cs="Tahoma"/>
                <w:sz w:val="18"/>
                <w:szCs w:val="18"/>
                <w:lang w:val="en-GB" w:eastAsia="en-US" w:bidi="en-US"/>
              </w:rPr>
            </w:pPr>
            <w:r w:rsidRPr="00A24B37">
              <w:rPr>
                <w:rFonts w:ascii="Arial Narrow" w:hAnsi="Arial Narrow" w:cs="Tahoma"/>
                <w:sz w:val="18"/>
                <w:szCs w:val="18"/>
                <w:lang w:val="en-GB" w:eastAsia="en-US" w:bidi="en-US"/>
              </w:rPr>
              <w:t>------------</w:t>
            </w:r>
          </w:p>
        </w:tc>
      </w:tr>
      <w:tr w:rsidR="00A24B37" w:rsidRPr="00A24B37" w14:paraId="18651BD7" w14:textId="77777777" w:rsidTr="007E5A13">
        <w:trPr>
          <w:jc w:val="center"/>
        </w:trPr>
        <w:tc>
          <w:tcPr>
            <w:tcW w:w="4349" w:type="dxa"/>
            <w:vAlign w:val="center"/>
            <w:hideMark/>
          </w:tcPr>
          <w:p w14:paraId="33EF9742" w14:textId="77777777" w:rsidR="00CE0EF2" w:rsidRPr="00A24B37" w:rsidRDefault="00CE0EF2" w:rsidP="007E5A13">
            <w:pPr>
              <w:jc w:val="center"/>
              <w:rPr>
                <w:rFonts w:ascii="Arial Narrow" w:hAnsi="Arial Narrow" w:cs="Tahoma"/>
                <w:sz w:val="18"/>
                <w:szCs w:val="18"/>
                <w:lang w:val="en-US" w:eastAsia="en-US"/>
              </w:rPr>
            </w:pPr>
            <w:r w:rsidRPr="00A24B37">
              <w:rPr>
                <w:rFonts w:ascii="Arial Narrow" w:hAnsi="Arial Narrow" w:cs="Tahoma"/>
                <w:sz w:val="18"/>
                <w:szCs w:val="18"/>
                <w:lang w:val="en-US" w:eastAsia="en-US"/>
              </w:rPr>
              <w:t>SECRETARIAT GENERAL</w:t>
            </w:r>
          </w:p>
        </w:tc>
        <w:tc>
          <w:tcPr>
            <w:tcW w:w="2069" w:type="dxa"/>
            <w:vMerge/>
            <w:vAlign w:val="center"/>
            <w:hideMark/>
          </w:tcPr>
          <w:p w14:paraId="098A89D5"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22D67577" w14:textId="77777777" w:rsidR="00CE0EF2" w:rsidRPr="00A24B37" w:rsidRDefault="00CE0EF2" w:rsidP="007E5A13">
            <w:pPr>
              <w:jc w:val="center"/>
              <w:outlineLvl w:val="0"/>
              <w:rPr>
                <w:rFonts w:ascii="Arial Narrow" w:hAnsi="Arial Narrow" w:cs="Tahoma"/>
                <w:sz w:val="18"/>
                <w:szCs w:val="18"/>
                <w:lang w:val="en-GB" w:eastAsia="en-US"/>
              </w:rPr>
            </w:pPr>
            <w:r w:rsidRPr="00A24B37">
              <w:rPr>
                <w:rFonts w:ascii="Arial Narrow" w:hAnsi="Arial Narrow" w:cs="Tahoma"/>
                <w:sz w:val="18"/>
                <w:szCs w:val="18"/>
                <w:lang w:val="en-GB" w:eastAsia="en-US"/>
              </w:rPr>
              <w:t xml:space="preserve">SECRETARIAT GENERAL </w:t>
            </w:r>
          </w:p>
        </w:tc>
      </w:tr>
      <w:tr w:rsidR="00CE0EF2" w:rsidRPr="00A24B37" w14:paraId="7EE785A2" w14:textId="77777777" w:rsidTr="007E5A13">
        <w:trPr>
          <w:jc w:val="center"/>
        </w:trPr>
        <w:tc>
          <w:tcPr>
            <w:tcW w:w="4349" w:type="dxa"/>
            <w:vAlign w:val="center"/>
            <w:hideMark/>
          </w:tcPr>
          <w:p w14:paraId="79E9D720" w14:textId="77777777" w:rsidR="00CE0EF2" w:rsidRPr="00A24B37" w:rsidRDefault="00CE0EF2" w:rsidP="007E5A13">
            <w:pPr>
              <w:jc w:val="center"/>
              <w:rPr>
                <w:rFonts w:ascii="Arial Narrow" w:hAnsi="Arial Narrow" w:cs="Tahoma"/>
                <w:sz w:val="18"/>
                <w:szCs w:val="18"/>
                <w:lang w:val="en-US" w:eastAsia="en-US" w:bidi="en-US"/>
              </w:rPr>
            </w:pPr>
            <w:r w:rsidRPr="00A24B37">
              <w:rPr>
                <w:rFonts w:ascii="Arial Narrow" w:hAnsi="Arial Narrow" w:cs="Tahoma"/>
                <w:sz w:val="18"/>
                <w:szCs w:val="18"/>
                <w:lang w:val="en-US" w:eastAsia="en-US" w:bidi="en-US"/>
              </w:rPr>
              <w:t>------------</w:t>
            </w:r>
          </w:p>
        </w:tc>
        <w:tc>
          <w:tcPr>
            <w:tcW w:w="2069" w:type="dxa"/>
            <w:vMerge/>
            <w:vAlign w:val="center"/>
            <w:hideMark/>
          </w:tcPr>
          <w:p w14:paraId="1AEEE688" w14:textId="77777777" w:rsidR="00CE0EF2" w:rsidRPr="00A24B37" w:rsidRDefault="00CE0EF2" w:rsidP="007E5A13">
            <w:pPr>
              <w:rPr>
                <w:rFonts w:ascii="Arial Narrow" w:hAnsi="Arial Narrow" w:cs="Tahoma"/>
                <w:noProof/>
                <w:sz w:val="18"/>
                <w:szCs w:val="18"/>
                <w:lang w:val="en-US" w:eastAsia="en-US"/>
              </w:rPr>
            </w:pPr>
          </w:p>
        </w:tc>
        <w:tc>
          <w:tcPr>
            <w:tcW w:w="3502" w:type="dxa"/>
            <w:vAlign w:val="center"/>
            <w:hideMark/>
          </w:tcPr>
          <w:p w14:paraId="5A0EA547" w14:textId="77777777" w:rsidR="00CE0EF2" w:rsidRPr="00A24B37" w:rsidRDefault="00CE0EF2" w:rsidP="007E5A13">
            <w:pPr>
              <w:jc w:val="center"/>
              <w:rPr>
                <w:rFonts w:ascii="Arial Narrow" w:hAnsi="Arial Narrow" w:cs="Tahoma"/>
                <w:sz w:val="18"/>
                <w:szCs w:val="18"/>
                <w:lang w:val="en-GB" w:eastAsia="en-US" w:bidi="en-US"/>
              </w:rPr>
            </w:pPr>
            <w:r w:rsidRPr="00A24B37">
              <w:rPr>
                <w:rFonts w:ascii="Arial Narrow" w:hAnsi="Arial Narrow" w:cs="Tahoma"/>
                <w:sz w:val="18"/>
                <w:szCs w:val="18"/>
                <w:lang w:val="en-US" w:eastAsia="en-US" w:bidi="en-US"/>
              </w:rPr>
              <w:t>------------</w:t>
            </w:r>
          </w:p>
        </w:tc>
      </w:tr>
    </w:tbl>
    <w:p w14:paraId="5B2E02E2" w14:textId="77777777" w:rsidR="0019300B" w:rsidRPr="00A24B37" w:rsidRDefault="0019300B" w:rsidP="00E075AF">
      <w:pPr>
        <w:rPr>
          <w:rFonts w:asciiTheme="majorHAnsi" w:hAnsiTheme="majorHAnsi" w:cs="Arial"/>
          <w:b/>
          <w:sz w:val="18"/>
          <w:szCs w:val="18"/>
        </w:rPr>
      </w:pPr>
    </w:p>
    <w:p w14:paraId="0F317F22" w14:textId="163AA504" w:rsidR="00FA2270" w:rsidRPr="00A24B37" w:rsidRDefault="00F85EE7" w:rsidP="00FA2270">
      <w:pPr>
        <w:jc w:val="center"/>
        <w:rPr>
          <w:rFonts w:ascii="Consolas" w:eastAsia="BatangChe" w:hAnsi="Consolas" w:cs="Consolas"/>
          <w:b/>
          <w:i/>
          <w:szCs w:val="24"/>
        </w:rPr>
      </w:pPr>
      <w:r w:rsidRPr="00A24B37">
        <w:rPr>
          <w:rFonts w:ascii="Consolas" w:eastAsia="BatangChe" w:hAnsi="Consolas" w:cs="Consolas"/>
          <w:b/>
          <w:i/>
          <w:szCs w:val="24"/>
        </w:rPr>
        <w:t xml:space="preserve">LETTRE COMMANDE N° ______/LC/CREN/SG/CIPM-EN/2024 </w:t>
      </w:r>
    </w:p>
    <w:p w14:paraId="78E6E575" w14:textId="4A47B6E5" w:rsidR="00FA2270" w:rsidRPr="00A24B37" w:rsidRDefault="00F85EE7" w:rsidP="00FA2270">
      <w:pPr>
        <w:jc w:val="center"/>
        <w:rPr>
          <w:rFonts w:ascii="Consolas" w:eastAsia="BatangChe" w:hAnsi="Consolas" w:cs="Consolas"/>
          <w:b/>
          <w:i/>
          <w:szCs w:val="24"/>
        </w:rPr>
      </w:pPr>
      <w:r w:rsidRPr="00A24B37">
        <w:rPr>
          <w:rFonts w:ascii="Consolas" w:eastAsia="BatangChe" w:hAnsi="Consolas" w:cs="Consolas"/>
          <w:b/>
          <w:i/>
          <w:szCs w:val="24"/>
        </w:rPr>
        <w:t>PASSEE APRES APPEL D’OFFRES NATIONAL OUVERT N°__________/AONO/CREN/CIPM/2024 DU______________, POUR LA MAITRISE D’ŒUVRE TRAVAUX DE CONSTRUCTION DE TROIS (03) ATELIERS DANS CERTAINS ETABLISSEMENTS D’ENSEIGNEMENT SECONDAIRE TECHNIQUE SUIVANTS : CETIC DE KOLOFATA, LYCEE TECHNIQUE DE MORA ET  LYCEE TECHNIQUE DE TOKOMBERE, DEPARTEMENT DU MAYO SAVA, REGION DE L’EXTREME-NORD, EN PROCEDURE D’URGENCE.</w:t>
      </w:r>
    </w:p>
    <w:p w14:paraId="1C26DC43" w14:textId="77777777" w:rsidR="00691CFB" w:rsidRPr="00A24B37" w:rsidRDefault="00691CFB" w:rsidP="00FA2270">
      <w:pPr>
        <w:jc w:val="center"/>
        <w:rPr>
          <w:rFonts w:ascii="Consolas" w:eastAsia="BatangChe" w:hAnsi="Consolas" w:cs="Consolas"/>
          <w:b/>
          <w:i/>
          <w:szCs w:val="24"/>
        </w:rPr>
      </w:pPr>
    </w:p>
    <w:p w14:paraId="19DCA8FE" w14:textId="77777777" w:rsidR="00691CFB" w:rsidRPr="00A24B37" w:rsidRDefault="00691CFB" w:rsidP="00FA2270">
      <w:pPr>
        <w:jc w:val="center"/>
        <w:rPr>
          <w:rFonts w:ascii="Consolas" w:eastAsia="BatangChe" w:hAnsi="Consolas" w:cs="Consolas"/>
          <w:b/>
          <w:i/>
          <w:szCs w:val="24"/>
        </w:rPr>
      </w:pPr>
    </w:p>
    <w:p w14:paraId="3D42E112" w14:textId="77777777" w:rsidR="00884199" w:rsidRPr="00A24B37" w:rsidRDefault="00884199" w:rsidP="00BD0B97">
      <w:pPr>
        <w:rPr>
          <w:i/>
          <w:szCs w:val="24"/>
        </w:rPr>
      </w:pPr>
      <w:r w:rsidRPr="00A24B37">
        <w:rPr>
          <w:b/>
          <w:szCs w:val="24"/>
        </w:rPr>
        <w:t>TITULAIRE</w:t>
      </w:r>
      <w:r w:rsidRPr="00A24B37">
        <w:rPr>
          <w:b/>
          <w:szCs w:val="24"/>
        </w:rPr>
        <w:tab/>
      </w:r>
      <w:r w:rsidRPr="00A24B37">
        <w:rPr>
          <w:szCs w:val="24"/>
        </w:rPr>
        <w:t>: ______________________________</w:t>
      </w:r>
    </w:p>
    <w:p w14:paraId="49C13C44" w14:textId="77777777" w:rsidR="00884199" w:rsidRPr="00A24B37" w:rsidRDefault="00884199" w:rsidP="00BD0B97">
      <w:pPr>
        <w:ind w:left="1418"/>
        <w:jc w:val="both"/>
        <w:rPr>
          <w:sz w:val="22"/>
          <w:szCs w:val="22"/>
        </w:rPr>
      </w:pPr>
      <w:r w:rsidRPr="00A24B37">
        <w:rPr>
          <w:sz w:val="22"/>
          <w:szCs w:val="22"/>
        </w:rPr>
        <w:t xml:space="preserve">B.P. _______ </w:t>
      </w:r>
      <w:r w:rsidR="00BD0B97" w:rsidRPr="00A24B37">
        <w:rPr>
          <w:sz w:val="22"/>
          <w:szCs w:val="22"/>
        </w:rPr>
        <w:t>à _______ tél _______ Fax______</w:t>
      </w:r>
    </w:p>
    <w:p w14:paraId="1531D68C" w14:textId="77777777" w:rsidR="00884199" w:rsidRPr="00A24B37" w:rsidRDefault="00BD0B97" w:rsidP="00BD0B97">
      <w:pPr>
        <w:ind w:left="1418"/>
        <w:jc w:val="both"/>
        <w:rPr>
          <w:sz w:val="22"/>
          <w:szCs w:val="22"/>
        </w:rPr>
      </w:pPr>
      <w:r w:rsidRPr="00A24B37">
        <w:rPr>
          <w:sz w:val="22"/>
          <w:szCs w:val="22"/>
        </w:rPr>
        <w:t>N° R.C : _______ à _______</w:t>
      </w:r>
    </w:p>
    <w:p w14:paraId="3400642B" w14:textId="77777777" w:rsidR="00884199" w:rsidRPr="00A24B37" w:rsidRDefault="00884199" w:rsidP="00BD0B97">
      <w:pPr>
        <w:ind w:left="1418"/>
        <w:jc w:val="both"/>
        <w:rPr>
          <w:sz w:val="22"/>
          <w:szCs w:val="22"/>
        </w:rPr>
      </w:pPr>
      <w:r w:rsidRPr="00A24B37">
        <w:rPr>
          <w:sz w:val="22"/>
          <w:szCs w:val="22"/>
        </w:rPr>
        <w:t>N° Contribuable :</w:t>
      </w:r>
    </w:p>
    <w:p w14:paraId="0E0F9F04" w14:textId="77777777" w:rsidR="003B1E49" w:rsidRPr="00A24B37" w:rsidRDefault="003D329F" w:rsidP="00BD0B97">
      <w:pPr>
        <w:ind w:firstLine="2835"/>
        <w:rPr>
          <w:rFonts w:asciiTheme="majorHAnsi" w:hAnsiTheme="majorHAnsi" w:cs="Arial"/>
          <w:lang w:val="fr-CA"/>
        </w:rPr>
      </w:pPr>
      <w:r w:rsidRPr="00A24B37">
        <w:rPr>
          <w:rFonts w:asciiTheme="majorHAnsi" w:hAnsiTheme="majorHAnsi" w:cs="Arial"/>
          <w:lang w:val="fr-CA"/>
        </w:rPr>
        <w:t xml:space="preserve"> </w:t>
      </w:r>
    </w:p>
    <w:p w14:paraId="1A36632E" w14:textId="3B3F54EC" w:rsidR="003B1E49" w:rsidRPr="00A24B37" w:rsidRDefault="006D7AE2" w:rsidP="00E075AF">
      <w:pPr>
        <w:jc w:val="both"/>
        <w:rPr>
          <w:rFonts w:asciiTheme="majorHAnsi" w:hAnsiTheme="majorHAnsi"/>
        </w:rPr>
      </w:pPr>
      <w:r w:rsidRPr="00A24B37">
        <w:rPr>
          <w:rFonts w:asciiTheme="majorHAnsi" w:hAnsiTheme="majorHAnsi"/>
          <w:b/>
          <w:sz w:val="28"/>
          <w:szCs w:val="28"/>
          <w:u w:val="single"/>
        </w:rPr>
        <w:t>Objet</w:t>
      </w:r>
      <w:r w:rsidR="00116050" w:rsidRPr="00A24B37">
        <w:rPr>
          <w:rFonts w:asciiTheme="majorHAnsi" w:hAnsiTheme="majorHAnsi"/>
          <w:sz w:val="28"/>
          <w:szCs w:val="28"/>
        </w:rPr>
        <w:t> :</w:t>
      </w:r>
      <w:r w:rsidR="00116050" w:rsidRPr="00A24B37">
        <w:rPr>
          <w:rFonts w:asciiTheme="majorHAnsi" w:hAnsiTheme="majorHAnsi"/>
          <w:bCs/>
          <w:sz w:val="28"/>
          <w:szCs w:val="28"/>
        </w:rPr>
        <w:t xml:space="preserve"> </w:t>
      </w:r>
      <w:r w:rsidR="007636D7" w:rsidRPr="00A24B37">
        <w:rPr>
          <w:rFonts w:ascii="Consolas" w:eastAsia="BatangChe" w:hAnsi="Consolas" w:cs="Consolas"/>
          <w:b/>
          <w:i/>
          <w:sz w:val="22"/>
          <w:szCs w:val="24"/>
        </w:rPr>
        <w:t xml:space="preserve">la maitrise d’œuvre travaux de construction de </w:t>
      </w:r>
      <w:r w:rsidR="00286E5E" w:rsidRPr="00A24B37">
        <w:rPr>
          <w:rFonts w:ascii="Consolas" w:eastAsia="BatangChe" w:hAnsi="Consolas" w:cs="Consolas"/>
          <w:b/>
          <w:i/>
          <w:sz w:val="22"/>
          <w:szCs w:val="24"/>
        </w:rPr>
        <w:t xml:space="preserve">trois (03) ateliers dans certains Etablissements d’Enseignement </w:t>
      </w:r>
      <w:r w:rsidR="004E2DFB" w:rsidRPr="00A24B37">
        <w:rPr>
          <w:rFonts w:ascii="Consolas" w:eastAsia="BatangChe" w:hAnsi="Consolas" w:cs="Consolas"/>
          <w:b/>
          <w:i/>
          <w:sz w:val="22"/>
          <w:szCs w:val="24"/>
        </w:rPr>
        <w:t xml:space="preserve">Secondaire Technique </w:t>
      </w:r>
      <w:r w:rsidR="00286E5E" w:rsidRPr="00A24B37">
        <w:rPr>
          <w:rFonts w:ascii="Consolas" w:eastAsia="BatangChe" w:hAnsi="Consolas" w:cs="Consolas"/>
          <w:b/>
          <w:i/>
          <w:sz w:val="22"/>
          <w:szCs w:val="24"/>
        </w:rPr>
        <w:t>suivants : CETIC de Kolofata, Lycée Technique de Mora et  Lycée Technique de Tokomberé, Département du Mayo Sava, Région de l’Extrême-Nord, en procédure d’urgence.</w:t>
      </w:r>
    </w:p>
    <w:p w14:paraId="137899CC" w14:textId="77777777" w:rsidR="00E075AF" w:rsidRPr="00A24B37" w:rsidRDefault="00E075AF" w:rsidP="00E075AF">
      <w:pPr>
        <w:jc w:val="both"/>
        <w:rPr>
          <w:rFonts w:asciiTheme="majorHAnsi" w:hAnsiTheme="majorHAnsi" w:cs="Arial"/>
          <w:b/>
        </w:rPr>
      </w:pPr>
    </w:p>
    <w:p w14:paraId="3387A7B0" w14:textId="554F8E71" w:rsidR="003B1E49" w:rsidRPr="00A24B37" w:rsidRDefault="003B1E49" w:rsidP="00B6585A">
      <w:pPr>
        <w:ind w:left="2835" w:hanging="2835"/>
        <w:rPr>
          <w:rFonts w:asciiTheme="majorHAnsi" w:hAnsiTheme="majorHAnsi" w:cs="Arial"/>
        </w:rPr>
      </w:pPr>
      <w:r w:rsidRPr="00A24B37">
        <w:rPr>
          <w:rFonts w:asciiTheme="majorHAnsi" w:hAnsiTheme="majorHAnsi" w:cs="Arial"/>
          <w:b/>
        </w:rPr>
        <w:t>DELAI D’EXECUTION</w:t>
      </w:r>
      <w:r w:rsidR="002332BE" w:rsidRPr="00A24B37">
        <w:rPr>
          <w:rFonts w:asciiTheme="majorHAnsi" w:hAnsiTheme="majorHAnsi" w:cs="Arial"/>
          <w:b/>
        </w:rPr>
        <w:t> </w:t>
      </w:r>
      <w:r w:rsidRPr="00A24B37">
        <w:rPr>
          <w:rFonts w:asciiTheme="majorHAnsi" w:hAnsiTheme="majorHAnsi" w:cs="Arial"/>
          <w:b/>
        </w:rPr>
        <w:t>:</w:t>
      </w:r>
      <w:r w:rsidRPr="00A24B37">
        <w:rPr>
          <w:rFonts w:asciiTheme="majorHAnsi" w:hAnsiTheme="majorHAnsi" w:cs="Arial"/>
        </w:rPr>
        <w:t xml:space="preserve"> </w:t>
      </w:r>
      <w:r w:rsidRPr="00A24B37">
        <w:rPr>
          <w:rFonts w:asciiTheme="majorHAnsi" w:hAnsiTheme="majorHAnsi" w:cs="Arial"/>
        </w:rPr>
        <w:tab/>
      </w:r>
      <w:r w:rsidR="007636D7" w:rsidRPr="00A24B37">
        <w:rPr>
          <w:rFonts w:asciiTheme="majorHAnsi" w:hAnsiTheme="majorHAnsi" w:cs="Arial"/>
          <w:b/>
        </w:rPr>
        <w:t>cent cinquante (150</w:t>
      </w:r>
      <w:r w:rsidR="00E54F9E" w:rsidRPr="00A24B37">
        <w:rPr>
          <w:rFonts w:asciiTheme="majorHAnsi" w:hAnsiTheme="majorHAnsi" w:cs="Arial"/>
          <w:b/>
        </w:rPr>
        <w:t>)</w:t>
      </w:r>
      <w:r w:rsidR="00B80A90" w:rsidRPr="00A24B37">
        <w:rPr>
          <w:rFonts w:asciiTheme="majorHAnsi" w:hAnsiTheme="majorHAnsi" w:cs="Arial"/>
          <w:b/>
        </w:rPr>
        <w:t xml:space="preserve"> mois </w:t>
      </w:r>
    </w:p>
    <w:p w14:paraId="7638EBD1" w14:textId="77777777" w:rsidR="003B1E49" w:rsidRPr="00A24B37" w:rsidRDefault="003B1E49" w:rsidP="003B1E49">
      <w:pPr>
        <w:rPr>
          <w:rFonts w:asciiTheme="majorHAnsi" w:hAnsiTheme="majorHAnsi" w:cs="Arial"/>
          <w:b/>
        </w:rPr>
      </w:pPr>
      <w:r w:rsidRPr="00A24B37">
        <w:rPr>
          <w:rFonts w:asciiTheme="majorHAnsi" w:hAnsiTheme="majorHAnsi" w:cs="Arial"/>
          <w:b/>
        </w:rPr>
        <w:t>MONTANTS EN F.CFA</w:t>
      </w:r>
      <w:r w:rsidR="002332BE" w:rsidRPr="00A24B37">
        <w:rPr>
          <w:rFonts w:asciiTheme="majorHAnsi" w:hAnsiTheme="majorHAnsi" w:cs="Arial"/>
          <w:b/>
        </w:rPr>
        <w:t> </w:t>
      </w:r>
      <w:r w:rsidRPr="00A24B37">
        <w:rPr>
          <w:rFonts w:asciiTheme="majorHAnsi" w:hAnsiTheme="majorHAnsi" w:cs="Arial"/>
          <w:b/>
        </w:rPr>
        <w:t xml:space="preserve">: </w:t>
      </w:r>
    </w:p>
    <w:p w14:paraId="00BBABD0" w14:textId="77777777" w:rsidR="003B1E49" w:rsidRPr="00A24B37" w:rsidRDefault="003B1E49" w:rsidP="003B1E49">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4"/>
        <w:gridCol w:w="6624"/>
      </w:tblGrid>
      <w:tr w:rsidR="00A24B37" w:rsidRPr="00A24B37" w14:paraId="1C424651" w14:textId="77777777" w:rsidTr="001F6238">
        <w:trPr>
          <w:trHeight w:val="398"/>
          <w:jc w:val="center"/>
        </w:trPr>
        <w:tc>
          <w:tcPr>
            <w:tcW w:w="1560" w:type="pct"/>
          </w:tcPr>
          <w:p w14:paraId="3ABAF9D8" w14:textId="77777777" w:rsidR="008A1F19" w:rsidRPr="00A24B37" w:rsidRDefault="008A1F19" w:rsidP="009C4594">
            <w:r w:rsidRPr="00A24B37">
              <w:t>TTC</w:t>
            </w:r>
          </w:p>
        </w:tc>
        <w:tc>
          <w:tcPr>
            <w:tcW w:w="3440" w:type="pct"/>
          </w:tcPr>
          <w:p w14:paraId="320F9E8D" w14:textId="77777777" w:rsidR="008A1F19" w:rsidRPr="00A24B37" w:rsidRDefault="008A1F19" w:rsidP="009C4594"/>
        </w:tc>
      </w:tr>
      <w:tr w:rsidR="00A24B37" w:rsidRPr="00A24B37" w14:paraId="6611C886" w14:textId="77777777" w:rsidTr="001F6238">
        <w:trPr>
          <w:trHeight w:val="375"/>
          <w:jc w:val="center"/>
        </w:trPr>
        <w:tc>
          <w:tcPr>
            <w:tcW w:w="1560" w:type="pct"/>
          </w:tcPr>
          <w:p w14:paraId="359042A8" w14:textId="77777777" w:rsidR="008A1F19" w:rsidRPr="00A24B37" w:rsidRDefault="008A1F19" w:rsidP="009C4594">
            <w:r w:rsidRPr="00A24B37">
              <w:t>HTVA</w:t>
            </w:r>
          </w:p>
        </w:tc>
        <w:tc>
          <w:tcPr>
            <w:tcW w:w="3440" w:type="pct"/>
          </w:tcPr>
          <w:p w14:paraId="7A59E777" w14:textId="77777777" w:rsidR="008A1F19" w:rsidRPr="00A24B37" w:rsidRDefault="008A1F19" w:rsidP="009C4594"/>
        </w:tc>
      </w:tr>
      <w:tr w:rsidR="00A24B37" w:rsidRPr="00A24B37" w14:paraId="54D1F58E" w14:textId="77777777" w:rsidTr="001F6238">
        <w:trPr>
          <w:trHeight w:val="375"/>
          <w:jc w:val="center"/>
        </w:trPr>
        <w:tc>
          <w:tcPr>
            <w:tcW w:w="1560" w:type="pct"/>
          </w:tcPr>
          <w:p w14:paraId="5346A61A" w14:textId="77777777" w:rsidR="008A1F19" w:rsidRPr="00A24B37" w:rsidRDefault="008A1F19" w:rsidP="009C4594">
            <w:r w:rsidRPr="00A24B37">
              <w:t>T.V.A. (19,25%)</w:t>
            </w:r>
          </w:p>
        </w:tc>
        <w:tc>
          <w:tcPr>
            <w:tcW w:w="3440" w:type="pct"/>
          </w:tcPr>
          <w:p w14:paraId="585F2316" w14:textId="77777777" w:rsidR="008A1F19" w:rsidRPr="00A24B37" w:rsidRDefault="008A1F19" w:rsidP="009C4594"/>
        </w:tc>
      </w:tr>
      <w:tr w:rsidR="00A24B37" w:rsidRPr="00A24B37" w14:paraId="32BB56AD" w14:textId="77777777" w:rsidTr="001F6238">
        <w:trPr>
          <w:trHeight w:val="398"/>
          <w:jc w:val="center"/>
        </w:trPr>
        <w:tc>
          <w:tcPr>
            <w:tcW w:w="1560" w:type="pct"/>
          </w:tcPr>
          <w:p w14:paraId="15C63E60" w14:textId="77777777" w:rsidR="008A1F19" w:rsidRPr="00A24B37" w:rsidRDefault="008A1F19" w:rsidP="009C4594">
            <w:r w:rsidRPr="00A24B37">
              <w:t>AIR (2,2% ou 5,5 %)</w:t>
            </w:r>
          </w:p>
        </w:tc>
        <w:tc>
          <w:tcPr>
            <w:tcW w:w="3440" w:type="pct"/>
          </w:tcPr>
          <w:p w14:paraId="7153B107" w14:textId="77777777" w:rsidR="008A1F19" w:rsidRPr="00A24B37" w:rsidRDefault="008A1F19" w:rsidP="009C4594"/>
        </w:tc>
      </w:tr>
      <w:tr w:rsidR="008A1F19" w:rsidRPr="00A24B37" w14:paraId="73B42FCC" w14:textId="77777777" w:rsidTr="001F6238">
        <w:trPr>
          <w:trHeight w:val="421"/>
          <w:jc w:val="center"/>
        </w:trPr>
        <w:tc>
          <w:tcPr>
            <w:tcW w:w="1560" w:type="pct"/>
          </w:tcPr>
          <w:p w14:paraId="57F8EB82" w14:textId="77777777" w:rsidR="008A1F19" w:rsidRPr="00A24B37" w:rsidRDefault="008A1F19" w:rsidP="009C4594">
            <w:r w:rsidRPr="00A24B37">
              <w:t xml:space="preserve">Net à mandater </w:t>
            </w:r>
          </w:p>
        </w:tc>
        <w:tc>
          <w:tcPr>
            <w:tcW w:w="3440" w:type="pct"/>
          </w:tcPr>
          <w:p w14:paraId="036FD111" w14:textId="77777777" w:rsidR="008A1F19" w:rsidRPr="00A24B37" w:rsidRDefault="008A1F19" w:rsidP="009C4594"/>
        </w:tc>
      </w:tr>
    </w:tbl>
    <w:p w14:paraId="629A8EE8" w14:textId="77777777" w:rsidR="009C4594" w:rsidRPr="00A24B37" w:rsidRDefault="009C4594" w:rsidP="009C4594">
      <w:pPr>
        <w:jc w:val="both"/>
        <w:rPr>
          <w:b/>
          <w:sz w:val="22"/>
          <w:szCs w:val="22"/>
        </w:rPr>
      </w:pPr>
    </w:p>
    <w:p w14:paraId="6736D244" w14:textId="12A322C1" w:rsidR="00E62DB3" w:rsidRPr="00A24B37" w:rsidRDefault="00E62DB3" w:rsidP="00E62DB3">
      <w:pPr>
        <w:pStyle w:val="Corpsdetexte"/>
        <w:ind w:left="2694" w:hanging="2694"/>
        <w:rPr>
          <w:b/>
          <w:bCs/>
          <w:iCs/>
          <w:sz w:val="28"/>
        </w:rPr>
      </w:pPr>
      <w:r w:rsidRPr="00A24B37">
        <w:rPr>
          <w:b/>
          <w:bCs/>
          <w:iCs/>
          <w:sz w:val="28"/>
        </w:rPr>
        <w:t>Financement FEICOM, Exercice 2024 et Suivants</w:t>
      </w:r>
    </w:p>
    <w:p w14:paraId="07BEBB62" w14:textId="77777777" w:rsidR="009C4594" w:rsidRPr="00A24B37" w:rsidRDefault="009C4594" w:rsidP="009C4594">
      <w:pPr>
        <w:jc w:val="both"/>
        <w:rPr>
          <w:b/>
          <w:szCs w:val="24"/>
        </w:rPr>
      </w:pPr>
    </w:p>
    <w:p w14:paraId="3B274989" w14:textId="7F57BBFE" w:rsidR="009C4594" w:rsidRPr="00A24B37" w:rsidRDefault="00E36E90" w:rsidP="009C4594">
      <w:pPr>
        <w:ind w:left="4956"/>
        <w:jc w:val="both"/>
        <w:rPr>
          <w:szCs w:val="24"/>
        </w:rPr>
      </w:pPr>
      <w:r w:rsidRPr="00A24B37">
        <w:rPr>
          <w:szCs w:val="24"/>
        </w:rPr>
        <w:t>SOUSCRITE</w:t>
      </w:r>
      <w:r w:rsidR="009C4594" w:rsidRPr="00A24B37">
        <w:rPr>
          <w:szCs w:val="24"/>
        </w:rPr>
        <w:t>, le ____________________</w:t>
      </w:r>
    </w:p>
    <w:p w14:paraId="6D3CE9AE" w14:textId="77777777" w:rsidR="009C4594" w:rsidRPr="00A24B37" w:rsidRDefault="009C4594" w:rsidP="009C4594">
      <w:pPr>
        <w:ind w:left="4956"/>
        <w:jc w:val="both"/>
        <w:rPr>
          <w:szCs w:val="24"/>
        </w:rPr>
      </w:pPr>
    </w:p>
    <w:p w14:paraId="54DD9B0A" w14:textId="2160B621" w:rsidR="009C4594" w:rsidRPr="00A24B37" w:rsidRDefault="001F6238" w:rsidP="009C4594">
      <w:pPr>
        <w:ind w:left="4956"/>
        <w:jc w:val="both"/>
        <w:rPr>
          <w:szCs w:val="24"/>
        </w:rPr>
      </w:pPr>
      <w:r w:rsidRPr="00A24B37">
        <w:rPr>
          <w:szCs w:val="24"/>
        </w:rPr>
        <w:t>SIGNE</w:t>
      </w:r>
      <w:r w:rsidR="00E36E90" w:rsidRPr="00A24B37">
        <w:rPr>
          <w:szCs w:val="24"/>
        </w:rPr>
        <w:t>E</w:t>
      </w:r>
      <w:r w:rsidR="009C4594" w:rsidRPr="00A24B37">
        <w:rPr>
          <w:szCs w:val="24"/>
        </w:rPr>
        <w:t>, le_________________________</w:t>
      </w:r>
    </w:p>
    <w:p w14:paraId="5491BEF3" w14:textId="77777777" w:rsidR="009C4594" w:rsidRPr="00A24B37" w:rsidRDefault="009C4594" w:rsidP="009C4594">
      <w:pPr>
        <w:ind w:left="4956"/>
        <w:jc w:val="both"/>
        <w:rPr>
          <w:szCs w:val="24"/>
        </w:rPr>
      </w:pPr>
    </w:p>
    <w:p w14:paraId="765754D4" w14:textId="1637CA5C" w:rsidR="009C4594" w:rsidRPr="00A24B37" w:rsidRDefault="001F6238" w:rsidP="009C4594">
      <w:pPr>
        <w:ind w:left="4956"/>
        <w:jc w:val="both"/>
        <w:rPr>
          <w:szCs w:val="24"/>
        </w:rPr>
      </w:pPr>
      <w:r w:rsidRPr="00A24B37">
        <w:rPr>
          <w:szCs w:val="24"/>
        </w:rPr>
        <w:t>NOTIFIE</w:t>
      </w:r>
      <w:r w:rsidR="00E36E90" w:rsidRPr="00A24B37">
        <w:rPr>
          <w:szCs w:val="24"/>
        </w:rPr>
        <w:t>E</w:t>
      </w:r>
      <w:r w:rsidR="009C4594" w:rsidRPr="00A24B37">
        <w:rPr>
          <w:szCs w:val="24"/>
        </w:rPr>
        <w:t>, le_______________________</w:t>
      </w:r>
    </w:p>
    <w:p w14:paraId="0F5E4014" w14:textId="77777777" w:rsidR="009C4594" w:rsidRPr="00A24B37" w:rsidRDefault="009C4594" w:rsidP="009C4594">
      <w:pPr>
        <w:ind w:left="4956"/>
        <w:jc w:val="both"/>
        <w:rPr>
          <w:szCs w:val="24"/>
        </w:rPr>
      </w:pPr>
    </w:p>
    <w:p w14:paraId="2DCD0ADF" w14:textId="755AF200" w:rsidR="003B1E49" w:rsidRPr="00A24B37" w:rsidRDefault="001F6238" w:rsidP="009C4594">
      <w:pPr>
        <w:ind w:left="4956"/>
        <w:jc w:val="both"/>
      </w:pPr>
      <w:r w:rsidRPr="00A24B37">
        <w:rPr>
          <w:szCs w:val="24"/>
        </w:rPr>
        <w:t>ENREGISTRE</w:t>
      </w:r>
      <w:r w:rsidR="00E36E90" w:rsidRPr="00A24B37">
        <w:rPr>
          <w:szCs w:val="24"/>
        </w:rPr>
        <w:t>E</w:t>
      </w:r>
      <w:r w:rsidR="009C4594" w:rsidRPr="00A24B37">
        <w:rPr>
          <w:szCs w:val="24"/>
        </w:rPr>
        <w:t>, le___________________</w:t>
      </w:r>
      <w:r w:rsidR="009C4594" w:rsidRPr="00A24B37">
        <w:tab/>
      </w:r>
    </w:p>
    <w:p w14:paraId="2E26CB0E" w14:textId="77777777" w:rsidR="001232E1" w:rsidRPr="00A24B37" w:rsidRDefault="001232E1" w:rsidP="003B1E49">
      <w:pPr>
        <w:pStyle w:val="Titre9"/>
        <w:rPr>
          <w:rFonts w:asciiTheme="majorHAnsi" w:hAnsiTheme="majorHAnsi" w:cs="Arial"/>
        </w:rPr>
      </w:pPr>
    </w:p>
    <w:p w14:paraId="21489AD9" w14:textId="77777777" w:rsidR="00B6585A" w:rsidRPr="00A24B37" w:rsidRDefault="00B6585A" w:rsidP="00B6585A"/>
    <w:p w14:paraId="12205EDB" w14:textId="77777777" w:rsidR="00B6585A" w:rsidRPr="00A24B37" w:rsidRDefault="00B6585A" w:rsidP="00B6585A"/>
    <w:p w14:paraId="7EE3AE67" w14:textId="77777777" w:rsidR="003B1E49" w:rsidRPr="00A24B37" w:rsidRDefault="003B1E49" w:rsidP="003B1E49">
      <w:pPr>
        <w:pStyle w:val="Titre9"/>
        <w:rPr>
          <w:rFonts w:asciiTheme="majorHAnsi" w:hAnsiTheme="majorHAnsi" w:cs="Arial"/>
        </w:rPr>
      </w:pPr>
      <w:r w:rsidRPr="00A24B37">
        <w:rPr>
          <w:rFonts w:asciiTheme="majorHAnsi" w:hAnsiTheme="majorHAnsi" w:cs="Arial"/>
        </w:rPr>
        <w:t xml:space="preserve">ENTRE </w:t>
      </w:r>
    </w:p>
    <w:p w14:paraId="7FA6A41E" w14:textId="77777777" w:rsidR="003B1E49" w:rsidRPr="00A24B37" w:rsidRDefault="003B1E49" w:rsidP="003B1E49">
      <w:pPr>
        <w:rPr>
          <w:rFonts w:asciiTheme="majorHAnsi" w:hAnsiTheme="majorHAnsi" w:cs="Arial"/>
          <w:b/>
          <w:bCs/>
        </w:rPr>
      </w:pPr>
    </w:p>
    <w:p w14:paraId="36F31919" w14:textId="77777777" w:rsidR="00E76E9A" w:rsidRPr="00A24B37" w:rsidRDefault="00CF44A0" w:rsidP="00E76E9A">
      <w:pPr>
        <w:rPr>
          <w:rFonts w:asciiTheme="majorHAnsi" w:hAnsiTheme="majorHAnsi" w:cs="Arial"/>
          <w:b/>
          <w:bCs/>
        </w:rPr>
      </w:pPr>
      <w:r w:rsidRPr="00A24B37">
        <w:rPr>
          <w:rFonts w:asciiTheme="majorHAnsi" w:hAnsiTheme="majorHAnsi" w:cs="Arial"/>
          <w:b/>
          <w:bCs/>
        </w:rPr>
        <w:t>Le Conseil Régional de l’Extrême Nord, représenté</w:t>
      </w:r>
      <w:r w:rsidR="00E76E9A" w:rsidRPr="00A24B37">
        <w:rPr>
          <w:rFonts w:asciiTheme="majorHAnsi" w:hAnsiTheme="majorHAnsi" w:cs="Arial"/>
          <w:b/>
          <w:bCs/>
        </w:rPr>
        <w:t xml:space="preserve"> par </w:t>
      </w:r>
      <w:r w:rsidRPr="00A24B37">
        <w:rPr>
          <w:rFonts w:asciiTheme="majorHAnsi" w:hAnsiTheme="majorHAnsi" w:cs="Arial"/>
          <w:b/>
          <w:bCs/>
        </w:rPr>
        <w:t xml:space="preserve">son </w:t>
      </w:r>
      <w:r w:rsidR="00E76E9A" w:rsidRPr="00A24B37">
        <w:rPr>
          <w:rFonts w:asciiTheme="majorHAnsi" w:hAnsiTheme="majorHAnsi" w:cs="Arial"/>
          <w:b/>
          <w:bCs/>
        </w:rPr>
        <w:t xml:space="preserve">Président dénommé ci-après « Autorité Contractante » </w:t>
      </w:r>
    </w:p>
    <w:p w14:paraId="271693D9" w14:textId="77777777" w:rsidR="003B1E49" w:rsidRPr="00A24B37" w:rsidRDefault="00E76E9A" w:rsidP="003B1E49">
      <w:pPr>
        <w:rPr>
          <w:rFonts w:asciiTheme="majorHAnsi" w:hAnsiTheme="majorHAnsi" w:cs="Arial"/>
          <w:b/>
          <w:bCs/>
        </w:rPr>
      </w:pPr>
      <w:r w:rsidRPr="00A24B37">
        <w:rPr>
          <w:rFonts w:asciiTheme="majorHAnsi" w:hAnsiTheme="majorHAnsi" w:cs="Arial"/>
          <w:b/>
          <w:bCs/>
        </w:rPr>
        <w:t>D’UNE PART</w:t>
      </w:r>
    </w:p>
    <w:p w14:paraId="2832B56A" w14:textId="77777777" w:rsidR="003B1E49" w:rsidRPr="00A24B37" w:rsidRDefault="003B1E49" w:rsidP="003B1E49">
      <w:pPr>
        <w:outlineLvl w:val="0"/>
        <w:rPr>
          <w:rFonts w:asciiTheme="majorHAnsi" w:hAnsiTheme="majorHAnsi" w:cs="Arial"/>
          <w:b/>
        </w:rPr>
      </w:pPr>
      <w:r w:rsidRPr="00A24B37">
        <w:rPr>
          <w:rFonts w:asciiTheme="majorHAnsi" w:hAnsiTheme="majorHAnsi" w:cs="Arial"/>
          <w:b/>
        </w:rPr>
        <w:t>ET</w:t>
      </w:r>
      <w:r w:rsidR="002332BE" w:rsidRPr="00A24B37">
        <w:rPr>
          <w:rFonts w:asciiTheme="majorHAnsi" w:hAnsiTheme="majorHAnsi" w:cs="Arial"/>
          <w:b/>
        </w:rPr>
        <w:t> </w:t>
      </w:r>
    </w:p>
    <w:p w14:paraId="3C666538" w14:textId="77777777" w:rsidR="003B1E49" w:rsidRPr="00A24B37" w:rsidRDefault="003B1E49" w:rsidP="003B1E49">
      <w:pPr>
        <w:rPr>
          <w:rFonts w:asciiTheme="majorHAnsi" w:hAnsiTheme="majorHAnsi" w:cs="Arial"/>
        </w:rPr>
      </w:pPr>
    </w:p>
    <w:p w14:paraId="3F45FAA6" w14:textId="77777777" w:rsidR="003B1E49" w:rsidRPr="00A24B37" w:rsidRDefault="00CF44A0" w:rsidP="003B1E49">
      <w:pPr>
        <w:rPr>
          <w:rFonts w:asciiTheme="majorHAnsi" w:hAnsiTheme="majorHAnsi" w:cs="Arial"/>
          <w:b/>
        </w:rPr>
      </w:pPr>
      <w:r w:rsidRPr="00A24B37">
        <w:rPr>
          <w:rFonts w:asciiTheme="majorHAnsi" w:hAnsiTheme="majorHAnsi" w:cs="Arial"/>
          <w:b/>
        </w:rPr>
        <w:t>LE BET</w:t>
      </w:r>
    </w:p>
    <w:p w14:paraId="7AAD7BF5" w14:textId="77777777" w:rsidR="00CF44A0" w:rsidRPr="00A24B37" w:rsidRDefault="00CF44A0" w:rsidP="003B1E49">
      <w:pPr>
        <w:spacing w:line="360" w:lineRule="auto"/>
        <w:ind w:firstLine="709"/>
        <w:rPr>
          <w:rFonts w:asciiTheme="majorHAnsi" w:hAnsiTheme="majorHAnsi" w:cs="Arial"/>
          <w:lang w:val="nl-NL"/>
        </w:rPr>
      </w:pPr>
    </w:p>
    <w:p w14:paraId="6C79550C" w14:textId="77777777" w:rsidR="003B1E49" w:rsidRPr="00A24B37" w:rsidRDefault="00963B0F" w:rsidP="003B1E49">
      <w:pPr>
        <w:spacing w:line="360" w:lineRule="auto"/>
        <w:ind w:firstLine="709"/>
        <w:rPr>
          <w:rFonts w:asciiTheme="majorHAnsi" w:hAnsiTheme="majorHAnsi" w:cs="Arial"/>
        </w:rPr>
      </w:pPr>
      <w:r w:rsidRPr="00A24B37">
        <w:rPr>
          <w:rFonts w:asciiTheme="majorHAnsi" w:hAnsiTheme="majorHAnsi" w:cs="Arial"/>
          <w:lang w:val="nl-NL"/>
        </w:rPr>
        <w:t>B.P</w:t>
      </w:r>
      <w:r w:rsidR="003B1E49" w:rsidRPr="00A24B37">
        <w:rPr>
          <w:rFonts w:asciiTheme="majorHAnsi" w:hAnsiTheme="majorHAnsi" w:cs="Arial"/>
          <w:lang w:val="nl-NL"/>
        </w:rPr>
        <w:t xml:space="preserve"> </w:t>
      </w:r>
      <w:r w:rsidRPr="00A24B37">
        <w:rPr>
          <w:rFonts w:asciiTheme="majorHAnsi" w:hAnsiTheme="majorHAnsi" w:cs="Arial"/>
        </w:rPr>
        <w:t>:</w:t>
      </w:r>
      <w:r w:rsidR="003B1E49" w:rsidRPr="00A24B37">
        <w:rPr>
          <w:rFonts w:asciiTheme="majorHAnsi" w:hAnsiTheme="majorHAnsi" w:cs="Arial"/>
        </w:rPr>
        <w:t>……………………………………………………..</w:t>
      </w:r>
    </w:p>
    <w:p w14:paraId="05C08EB2" w14:textId="77777777" w:rsidR="003B1E49" w:rsidRPr="00A24B37" w:rsidRDefault="00963B0F" w:rsidP="003B1E49">
      <w:pPr>
        <w:spacing w:line="360" w:lineRule="auto"/>
        <w:ind w:firstLine="709"/>
        <w:rPr>
          <w:rFonts w:asciiTheme="majorHAnsi" w:hAnsiTheme="majorHAnsi" w:cs="Arial"/>
        </w:rPr>
      </w:pPr>
      <w:r w:rsidRPr="00A24B37">
        <w:rPr>
          <w:rFonts w:asciiTheme="majorHAnsi" w:hAnsiTheme="majorHAnsi" w:cs="Arial"/>
        </w:rPr>
        <w:t>TEL :</w:t>
      </w:r>
      <w:r w:rsidR="003B1E49" w:rsidRPr="00A24B37">
        <w:rPr>
          <w:rFonts w:asciiTheme="majorHAnsi" w:hAnsiTheme="majorHAnsi" w:cs="Arial"/>
        </w:rPr>
        <w:t>……………………………………………………..</w:t>
      </w:r>
    </w:p>
    <w:p w14:paraId="472EF457" w14:textId="77777777" w:rsidR="003B1E49" w:rsidRPr="00A24B37" w:rsidRDefault="00963B0F" w:rsidP="003B1E49">
      <w:pPr>
        <w:spacing w:line="360" w:lineRule="auto"/>
        <w:ind w:firstLine="709"/>
        <w:rPr>
          <w:rFonts w:asciiTheme="majorHAnsi" w:hAnsiTheme="majorHAnsi" w:cs="Arial"/>
        </w:rPr>
      </w:pPr>
      <w:r w:rsidRPr="00A24B37">
        <w:rPr>
          <w:rFonts w:asciiTheme="majorHAnsi" w:hAnsiTheme="majorHAnsi" w:cs="Arial"/>
        </w:rPr>
        <w:t>N° R.C.</w:t>
      </w:r>
      <w:r w:rsidRPr="00A24B37">
        <w:rPr>
          <w:rFonts w:asciiTheme="majorHAnsi" w:hAnsiTheme="majorHAnsi" w:cs="Arial"/>
        </w:rPr>
        <w:tab/>
        <w:t xml:space="preserve">   :</w:t>
      </w:r>
      <w:r w:rsidR="003B1E49" w:rsidRPr="00A24B37">
        <w:rPr>
          <w:rFonts w:asciiTheme="majorHAnsi" w:hAnsiTheme="majorHAnsi" w:cs="Arial"/>
        </w:rPr>
        <w:t>……………………………………………………..</w:t>
      </w:r>
    </w:p>
    <w:p w14:paraId="6F6097DA" w14:textId="77777777" w:rsidR="003B1E49" w:rsidRPr="00A24B37" w:rsidRDefault="003B1E49" w:rsidP="003B1E49">
      <w:pPr>
        <w:spacing w:line="360" w:lineRule="auto"/>
        <w:ind w:firstLine="709"/>
        <w:rPr>
          <w:rFonts w:asciiTheme="majorHAnsi" w:hAnsiTheme="majorHAnsi" w:cs="Arial"/>
        </w:rPr>
      </w:pPr>
      <w:r w:rsidRPr="00A24B37">
        <w:rPr>
          <w:rFonts w:asciiTheme="majorHAnsi" w:hAnsiTheme="majorHAnsi" w:cs="Arial"/>
        </w:rPr>
        <w:t>N° CONTRIBUABLE…………………………………………………….</w:t>
      </w:r>
    </w:p>
    <w:p w14:paraId="67AE75C3" w14:textId="77777777" w:rsidR="003B1E49" w:rsidRPr="00A24B37" w:rsidRDefault="003B1E49" w:rsidP="003B1E49">
      <w:pPr>
        <w:jc w:val="both"/>
        <w:rPr>
          <w:rFonts w:asciiTheme="majorHAnsi" w:hAnsiTheme="majorHAnsi" w:cs="Arial"/>
        </w:rPr>
      </w:pPr>
      <w:r w:rsidRPr="00A24B37">
        <w:rPr>
          <w:rFonts w:asciiTheme="majorHAnsi" w:hAnsiTheme="majorHAnsi" w:cs="Arial"/>
        </w:rPr>
        <w:tab/>
        <w:t>COMPTE BANCAIRE N°…………ouvert à ……</w:t>
      </w:r>
      <w:r w:rsidR="00BD6656" w:rsidRPr="00A24B37">
        <w:rPr>
          <w:rFonts w:asciiTheme="majorHAnsi" w:hAnsiTheme="majorHAnsi" w:cs="Arial"/>
        </w:rPr>
        <w:t>AGENCE de</w:t>
      </w:r>
      <w:r w:rsidRPr="00A24B37">
        <w:rPr>
          <w:rFonts w:asciiTheme="majorHAnsi" w:hAnsiTheme="majorHAnsi" w:cs="Arial"/>
        </w:rPr>
        <w:t>…………………….</w:t>
      </w:r>
    </w:p>
    <w:p w14:paraId="2AE8A583" w14:textId="77777777" w:rsidR="003B1E49" w:rsidRPr="00A24B37" w:rsidRDefault="003B1E49" w:rsidP="003B1E49">
      <w:pPr>
        <w:jc w:val="both"/>
        <w:rPr>
          <w:rFonts w:asciiTheme="majorHAnsi" w:hAnsiTheme="majorHAnsi" w:cs="Arial"/>
        </w:rPr>
      </w:pPr>
    </w:p>
    <w:p w14:paraId="3A226D1B" w14:textId="77777777" w:rsidR="003B1E49" w:rsidRPr="00A24B37" w:rsidRDefault="003B1E49" w:rsidP="003B1E49">
      <w:pPr>
        <w:jc w:val="both"/>
        <w:rPr>
          <w:rFonts w:asciiTheme="majorHAnsi" w:hAnsiTheme="majorHAnsi" w:cs="Arial"/>
        </w:rPr>
      </w:pPr>
    </w:p>
    <w:p w14:paraId="55C06878" w14:textId="77777777" w:rsidR="003B1E49" w:rsidRPr="00A24B37" w:rsidRDefault="003B1E49" w:rsidP="003B1E49">
      <w:pPr>
        <w:jc w:val="both"/>
        <w:rPr>
          <w:rFonts w:asciiTheme="majorHAnsi" w:hAnsiTheme="majorHAnsi" w:cs="Arial"/>
        </w:rPr>
      </w:pPr>
    </w:p>
    <w:p w14:paraId="51749E42" w14:textId="77777777" w:rsidR="003B1E49" w:rsidRPr="00A24B37" w:rsidRDefault="00BD6656" w:rsidP="003B1E49">
      <w:pPr>
        <w:ind w:left="709"/>
        <w:jc w:val="both"/>
        <w:rPr>
          <w:rFonts w:asciiTheme="majorHAnsi" w:hAnsiTheme="majorHAnsi" w:cs="Arial"/>
        </w:rPr>
      </w:pPr>
      <w:r w:rsidRPr="00A24B37">
        <w:rPr>
          <w:rFonts w:asciiTheme="majorHAnsi" w:hAnsiTheme="majorHAnsi" w:cs="Arial"/>
        </w:rPr>
        <w:t xml:space="preserve">Représenté par Son </w:t>
      </w:r>
      <w:r w:rsidR="003B1E49" w:rsidRPr="00A24B37">
        <w:rPr>
          <w:rFonts w:asciiTheme="majorHAnsi" w:hAnsiTheme="majorHAnsi" w:cs="Arial"/>
        </w:rPr>
        <w:t>(</w:t>
      </w:r>
      <w:r w:rsidR="003B1E49" w:rsidRPr="00A24B37">
        <w:rPr>
          <w:rFonts w:asciiTheme="majorHAnsi" w:hAnsiTheme="majorHAnsi" w:cs="Arial"/>
          <w:i/>
        </w:rPr>
        <w:t>qualité et nom du Signataire dans l</w:t>
      </w:r>
      <w:r w:rsidR="002332BE" w:rsidRPr="00A24B37">
        <w:rPr>
          <w:rFonts w:asciiTheme="majorHAnsi" w:hAnsiTheme="majorHAnsi" w:cs="Arial"/>
          <w:i/>
        </w:rPr>
        <w:t>’</w:t>
      </w:r>
      <w:r w:rsidR="003B1E49" w:rsidRPr="00A24B37">
        <w:rPr>
          <w:rFonts w:asciiTheme="majorHAnsi" w:hAnsiTheme="majorHAnsi" w:cs="Arial"/>
          <w:i/>
        </w:rPr>
        <w:t>entreprise qui doit être la même personne ayant signé la soumission</w:t>
      </w:r>
      <w:r w:rsidR="003B1E49" w:rsidRPr="00A24B37">
        <w:rPr>
          <w:rFonts w:asciiTheme="majorHAnsi" w:hAnsiTheme="majorHAnsi" w:cs="Arial"/>
        </w:rPr>
        <w:t>)</w:t>
      </w:r>
    </w:p>
    <w:p w14:paraId="01E81B94" w14:textId="77777777" w:rsidR="003B1E49" w:rsidRPr="00A24B37" w:rsidRDefault="003B1E49" w:rsidP="003B1E49">
      <w:pPr>
        <w:ind w:firstLine="708"/>
        <w:jc w:val="both"/>
        <w:rPr>
          <w:rFonts w:asciiTheme="majorHAnsi" w:hAnsiTheme="majorHAnsi" w:cs="Arial"/>
        </w:rPr>
      </w:pPr>
      <w:r w:rsidRPr="00A24B37">
        <w:rPr>
          <w:rFonts w:asciiTheme="majorHAnsi" w:hAnsiTheme="majorHAnsi" w:cs="Arial"/>
        </w:rPr>
        <w:t>…………………………dénommé ci-après «</w:t>
      </w:r>
      <w:r w:rsidR="00963B0F" w:rsidRPr="00A24B37">
        <w:rPr>
          <w:rFonts w:asciiTheme="majorHAnsi" w:hAnsiTheme="majorHAnsi" w:cs="Arial"/>
        </w:rPr>
        <w:t xml:space="preserve"> </w:t>
      </w:r>
      <w:r w:rsidRPr="00A24B37">
        <w:rPr>
          <w:rFonts w:asciiTheme="majorHAnsi" w:hAnsiTheme="majorHAnsi" w:cs="Arial"/>
          <w:b/>
        </w:rPr>
        <w:t>LE</w:t>
      </w:r>
      <w:r w:rsidRPr="00A24B37">
        <w:rPr>
          <w:rFonts w:asciiTheme="majorHAnsi" w:hAnsiTheme="majorHAnsi" w:cs="Arial"/>
        </w:rPr>
        <w:t> </w:t>
      </w:r>
      <w:r w:rsidR="00BD6656" w:rsidRPr="00A24B37">
        <w:rPr>
          <w:rFonts w:asciiTheme="majorHAnsi" w:hAnsiTheme="majorHAnsi" w:cs="Arial"/>
          <w:b/>
        </w:rPr>
        <w:t>PRESTATAIRE</w:t>
      </w:r>
      <w:r w:rsidR="00BD6656" w:rsidRPr="00A24B37">
        <w:rPr>
          <w:rFonts w:asciiTheme="majorHAnsi" w:hAnsiTheme="majorHAnsi" w:cs="Arial"/>
        </w:rPr>
        <w:t xml:space="preserve"> »</w:t>
      </w:r>
      <w:r w:rsidRPr="00A24B37">
        <w:rPr>
          <w:rFonts w:asciiTheme="majorHAnsi" w:hAnsiTheme="majorHAnsi" w:cs="Arial"/>
        </w:rPr>
        <w:t xml:space="preserve"> </w:t>
      </w:r>
      <w:r w:rsidRPr="00A24B37">
        <w:rPr>
          <w:rFonts w:asciiTheme="majorHAnsi" w:hAnsiTheme="majorHAnsi" w:cs="Arial"/>
          <w:bCs/>
        </w:rPr>
        <w:t>d’autre part</w:t>
      </w:r>
      <w:r w:rsidRPr="00A24B37">
        <w:rPr>
          <w:rFonts w:asciiTheme="majorHAnsi" w:hAnsiTheme="majorHAnsi" w:cs="Arial"/>
          <w:b/>
          <w:bCs/>
        </w:rPr>
        <w:t>,</w:t>
      </w:r>
    </w:p>
    <w:p w14:paraId="4076A8D3" w14:textId="77777777" w:rsidR="003B1E49" w:rsidRPr="00A24B37" w:rsidRDefault="003B1E49" w:rsidP="003B1E49">
      <w:pPr>
        <w:rPr>
          <w:rFonts w:asciiTheme="majorHAnsi" w:hAnsiTheme="majorHAnsi" w:cs="Arial"/>
        </w:rPr>
      </w:pPr>
    </w:p>
    <w:p w14:paraId="23377901" w14:textId="77777777" w:rsidR="003B1E49" w:rsidRPr="00A24B37" w:rsidRDefault="003B1E49" w:rsidP="003B1E49">
      <w:pPr>
        <w:rPr>
          <w:rFonts w:asciiTheme="majorHAnsi" w:hAnsiTheme="majorHAnsi" w:cs="Arial"/>
        </w:rPr>
      </w:pPr>
    </w:p>
    <w:p w14:paraId="2229D762" w14:textId="77777777" w:rsidR="003B1E49" w:rsidRPr="00A24B37" w:rsidRDefault="003B1E49" w:rsidP="003B1E49">
      <w:pPr>
        <w:rPr>
          <w:rFonts w:asciiTheme="majorHAnsi" w:hAnsiTheme="majorHAnsi" w:cs="Arial"/>
        </w:rPr>
      </w:pPr>
    </w:p>
    <w:p w14:paraId="3A389109" w14:textId="77777777" w:rsidR="003B1E49" w:rsidRPr="00A24B37" w:rsidRDefault="003B1E49" w:rsidP="003B1E49">
      <w:pPr>
        <w:rPr>
          <w:rFonts w:asciiTheme="majorHAnsi" w:hAnsiTheme="majorHAnsi" w:cs="Arial"/>
        </w:rPr>
      </w:pPr>
    </w:p>
    <w:p w14:paraId="2720D638" w14:textId="77777777" w:rsidR="003B1E49" w:rsidRPr="00A24B37" w:rsidRDefault="003B1E49" w:rsidP="003B1E49">
      <w:pPr>
        <w:jc w:val="center"/>
        <w:outlineLvl w:val="0"/>
        <w:rPr>
          <w:rFonts w:asciiTheme="majorHAnsi" w:hAnsiTheme="majorHAnsi" w:cs="Arial"/>
          <w:b/>
          <w:szCs w:val="24"/>
        </w:rPr>
      </w:pPr>
      <w:r w:rsidRPr="00A24B37">
        <w:rPr>
          <w:rFonts w:asciiTheme="majorHAnsi" w:hAnsiTheme="majorHAnsi" w:cs="Arial"/>
          <w:b/>
          <w:szCs w:val="24"/>
        </w:rPr>
        <w:t xml:space="preserve">Il </w:t>
      </w:r>
      <w:r w:rsidR="00DC1EEE" w:rsidRPr="00A24B37">
        <w:rPr>
          <w:rFonts w:asciiTheme="majorHAnsi" w:hAnsiTheme="majorHAnsi" w:cs="Arial"/>
          <w:b/>
          <w:szCs w:val="24"/>
        </w:rPr>
        <w:t>EST</w:t>
      </w:r>
      <w:r w:rsidRPr="00A24B37">
        <w:rPr>
          <w:rFonts w:asciiTheme="majorHAnsi" w:hAnsiTheme="majorHAnsi" w:cs="Arial"/>
          <w:b/>
          <w:szCs w:val="24"/>
        </w:rPr>
        <w:t xml:space="preserve"> ARRETE ET CONVENU CE QUI SUIT</w:t>
      </w:r>
      <w:r w:rsidR="002332BE" w:rsidRPr="00A24B37">
        <w:rPr>
          <w:rFonts w:asciiTheme="majorHAnsi" w:hAnsiTheme="majorHAnsi" w:cs="Arial"/>
          <w:b/>
          <w:szCs w:val="24"/>
        </w:rPr>
        <w:t> </w:t>
      </w:r>
      <w:r w:rsidRPr="00A24B37">
        <w:rPr>
          <w:rFonts w:asciiTheme="majorHAnsi" w:hAnsiTheme="majorHAnsi" w:cs="Arial"/>
          <w:b/>
          <w:szCs w:val="24"/>
        </w:rPr>
        <w:t>:</w:t>
      </w:r>
    </w:p>
    <w:p w14:paraId="12E77CDA" w14:textId="77777777" w:rsidR="002639F2" w:rsidRPr="00A24B37" w:rsidRDefault="002639F2" w:rsidP="003B1E49">
      <w:pPr>
        <w:outlineLvl w:val="0"/>
        <w:rPr>
          <w:rFonts w:asciiTheme="majorHAnsi" w:hAnsiTheme="majorHAnsi" w:cs="Arial"/>
          <w:b/>
        </w:rPr>
      </w:pPr>
    </w:p>
    <w:p w14:paraId="55AD7F46" w14:textId="77777777" w:rsidR="003B1E49" w:rsidRPr="00A24B37" w:rsidRDefault="003B1E49" w:rsidP="003B1E49">
      <w:pPr>
        <w:outlineLvl w:val="0"/>
        <w:rPr>
          <w:rFonts w:asciiTheme="majorHAnsi" w:hAnsiTheme="majorHAnsi" w:cs="Arial"/>
          <w:b/>
        </w:rPr>
      </w:pPr>
    </w:p>
    <w:p w14:paraId="7BF89697" w14:textId="77777777" w:rsidR="002639F2" w:rsidRPr="00A24B37" w:rsidRDefault="002639F2" w:rsidP="002639F2">
      <w:pPr>
        <w:outlineLvl w:val="0"/>
        <w:rPr>
          <w:rFonts w:asciiTheme="majorHAnsi" w:hAnsiTheme="majorHAnsi" w:cs="Arial"/>
          <w:b/>
        </w:rPr>
      </w:pPr>
      <w:r w:rsidRPr="00A24B37">
        <w:rPr>
          <w:rFonts w:asciiTheme="majorHAnsi" w:hAnsiTheme="majorHAnsi" w:cs="Arial"/>
          <w:b/>
          <w:bCs/>
        </w:rPr>
        <w:t>DOCUMENTS A INSERER :</w:t>
      </w:r>
    </w:p>
    <w:p w14:paraId="0AB609DB" w14:textId="77777777" w:rsidR="003B1E49" w:rsidRPr="00A24B37" w:rsidRDefault="003B1E49" w:rsidP="003B1E49">
      <w:pPr>
        <w:outlineLvl w:val="0"/>
        <w:rPr>
          <w:rFonts w:asciiTheme="majorHAnsi" w:hAnsiTheme="majorHAnsi" w:cs="Arial"/>
          <w:b/>
        </w:rPr>
      </w:pPr>
    </w:p>
    <w:p w14:paraId="04A4D8B9" w14:textId="77777777" w:rsidR="003B1E49" w:rsidRPr="00A24B37" w:rsidRDefault="003B1E49" w:rsidP="003B1E49">
      <w:pPr>
        <w:jc w:val="right"/>
        <w:outlineLvl w:val="0"/>
        <w:rPr>
          <w:rFonts w:asciiTheme="majorHAnsi" w:hAnsiTheme="majorHAnsi" w:cs="Arial"/>
          <w:b/>
        </w:rPr>
      </w:pPr>
    </w:p>
    <w:p w14:paraId="431AF398" w14:textId="77777777" w:rsidR="002639F2" w:rsidRPr="00A24B37" w:rsidRDefault="002639F2" w:rsidP="002639F2">
      <w:pPr>
        <w:spacing w:before="120"/>
        <w:outlineLvl w:val="0"/>
        <w:rPr>
          <w:rFonts w:asciiTheme="majorHAnsi" w:hAnsiTheme="majorHAnsi" w:cs="Arial"/>
          <w:b/>
          <w:sz w:val="28"/>
          <w:szCs w:val="28"/>
        </w:rPr>
      </w:pPr>
      <w:r w:rsidRPr="00A24B37">
        <w:rPr>
          <w:rFonts w:asciiTheme="majorHAnsi" w:hAnsiTheme="majorHAnsi" w:cs="Arial"/>
          <w:b/>
          <w:sz w:val="28"/>
          <w:szCs w:val="28"/>
        </w:rPr>
        <w:t>TITRE I : CAHIER DES CLAUSES ADMINISTRATIVES PARTICULIERES</w:t>
      </w:r>
    </w:p>
    <w:p w14:paraId="7BFFE582" w14:textId="77777777" w:rsidR="003B1E49" w:rsidRPr="00A24B37" w:rsidRDefault="003B1E49" w:rsidP="003B1E49">
      <w:pPr>
        <w:ind w:left="1416"/>
        <w:outlineLvl w:val="0"/>
        <w:rPr>
          <w:rFonts w:asciiTheme="majorHAnsi" w:hAnsiTheme="majorHAnsi" w:cs="Arial"/>
          <w:b/>
          <w:sz w:val="28"/>
          <w:szCs w:val="28"/>
        </w:rPr>
      </w:pPr>
    </w:p>
    <w:p w14:paraId="23149D85" w14:textId="77777777" w:rsidR="003B1E49" w:rsidRPr="00A24B37" w:rsidRDefault="003B1E49" w:rsidP="003B1E49">
      <w:pPr>
        <w:spacing w:before="120"/>
        <w:outlineLvl w:val="0"/>
        <w:rPr>
          <w:rFonts w:asciiTheme="majorHAnsi" w:hAnsiTheme="majorHAnsi" w:cs="Arial"/>
          <w:b/>
          <w:sz w:val="28"/>
          <w:szCs w:val="28"/>
        </w:rPr>
      </w:pPr>
      <w:r w:rsidRPr="00A24B37">
        <w:rPr>
          <w:rFonts w:asciiTheme="majorHAnsi" w:hAnsiTheme="majorHAnsi" w:cs="Arial"/>
          <w:b/>
          <w:sz w:val="28"/>
          <w:szCs w:val="28"/>
        </w:rPr>
        <w:t>TITRE II</w:t>
      </w:r>
      <w:r w:rsidR="002332BE" w:rsidRPr="00A24B37">
        <w:rPr>
          <w:rFonts w:asciiTheme="majorHAnsi" w:hAnsiTheme="majorHAnsi" w:cs="Arial"/>
          <w:b/>
          <w:sz w:val="28"/>
          <w:szCs w:val="28"/>
        </w:rPr>
        <w:t> </w:t>
      </w:r>
      <w:r w:rsidRPr="00A24B37">
        <w:rPr>
          <w:rFonts w:asciiTheme="majorHAnsi" w:hAnsiTheme="majorHAnsi" w:cs="Arial"/>
          <w:b/>
          <w:sz w:val="28"/>
          <w:szCs w:val="28"/>
        </w:rPr>
        <w:t>: TERMES DE REFERENCE (TDR)</w:t>
      </w:r>
    </w:p>
    <w:p w14:paraId="68EBC35E" w14:textId="77777777" w:rsidR="003B1E49" w:rsidRPr="00A24B37" w:rsidRDefault="003B1E49" w:rsidP="003B1E49">
      <w:pPr>
        <w:spacing w:before="120"/>
        <w:outlineLvl w:val="0"/>
        <w:rPr>
          <w:rFonts w:asciiTheme="majorHAnsi" w:hAnsiTheme="majorHAnsi" w:cs="Arial"/>
          <w:b/>
          <w:sz w:val="28"/>
          <w:szCs w:val="28"/>
        </w:rPr>
      </w:pPr>
    </w:p>
    <w:p w14:paraId="37B2D500" w14:textId="77777777" w:rsidR="003B1E49" w:rsidRPr="00A24B37" w:rsidRDefault="003B1E49" w:rsidP="003B1E49">
      <w:pPr>
        <w:spacing w:before="120"/>
        <w:outlineLvl w:val="0"/>
        <w:rPr>
          <w:rFonts w:asciiTheme="majorHAnsi" w:hAnsiTheme="majorHAnsi" w:cs="Arial"/>
          <w:b/>
          <w:sz w:val="28"/>
          <w:szCs w:val="28"/>
        </w:rPr>
      </w:pPr>
      <w:r w:rsidRPr="00A24B37">
        <w:rPr>
          <w:rFonts w:asciiTheme="majorHAnsi" w:hAnsiTheme="majorHAnsi" w:cs="Arial"/>
          <w:b/>
          <w:sz w:val="28"/>
          <w:szCs w:val="28"/>
        </w:rPr>
        <w:t>TITRE III</w:t>
      </w:r>
      <w:r w:rsidR="002332BE" w:rsidRPr="00A24B37">
        <w:rPr>
          <w:rFonts w:asciiTheme="majorHAnsi" w:hAnsiTheme="majorHAnsi" w:cs="Arial"/>
          <w:b/>
          <w:sz w:val="28"/>
          <w:szCs w:val="28"/>
        </w:rPr>
        <w:t> </w:t>
      </w:r>
      <w:r w:rsidRPr="00A24B37">
        <w:rPr>
          <w:rFonts w:asciiTheme="majorHAnsi" w:hAnsiTheme="majorHAnsi" w:cs="Arial"/>
          <w:b/>
          <w:sz w:val="28"/>
          <w:szCs w:val="28"/>
        </w:rPr>
        <w:t>: BORDEREAU DES PRIX</w:t>
      </w:r>
    </w:p>
    <w:p w14:paraId="62A23165" w14:textId="77777777" w:rsidR="003B1E49" w:rsidRPr="00A24B37" w:rsidRDefault="003B1E49" w:rsidP="003B1E49">
      <w:pPr>
        <w:spacing w:before="120"/>
        <w:outlineLvl w:val="0"/>
        <w:rPr>
          <w:rFonts w:asciiTheme="majorHAnsi" w:hAnsiTheme="majorHAnsi" w:cs="Arial"/>
          <w:b/>
          <w:sz w:val="28"/>
          <w:szCs w:val="28"/>
        </w:rPr>
      </w:pPr>
    </w:p>
    <w:p w14:paraId="034DEC14" w14:textId="77777777" w:rsidR="003B1E49" w:rsidRPr="00A24B37" w:rsidRDefault="003B1E49" w:rsidP="003B1E49">
      <w:pPr>
        <w:pStyle w:val="Titre2"/>
        <w:spacing w:before="120"/>
        <w:rPr>
          <w:rFonts w:eastAsia="Arial Unicode MS" w:cs="Arial"/>
          <w:color w:val="auto"/>
          <w:sz w:val="28"/>
          <w:szCs w:val="28"/>
        </w:rPr>
      </w:pPr>
      <w:r w:rsidRPr="00A24B37">
        <w:rPr>
          <w:rFonts w:cs="Arial"/>
          <w:color w:val="auto"/>
          <w:sz w:val="28"/>
          <w:szCs w:val="28"/>
        </w:rPr>
        <w:t>TITRE IV</w:t>
      </w:r>
      <w:r w:rsidR="002332BE" w:rsidRPr="00A24B37">
        <w:rPr>
          <w:rFonts w:cs="Arial"/>
          <w:color w:val="auto"/>
          <w:sz w:val="28"/>
          <w:szCs w:val="28"/>
        </w:rPr>
        <w:t> </w:t>
      </w:r>
      <w:r w:rsidRPr="00A24B37">
        <w:rPr>
          <w:rFonts w:cs="Arial"/>
          <w:color w:val="auto"/>
          <w:sz w:val="28"/>
          <w:szCs w:val="28"/>
        </w:rPr>
        <w:t>: DETAIL ESTIMATIF</w:t>
      </w:r>
    </w:p>
    <w:p w14:paraId="58A38EB5" w14:textId="77777777" w:rsidR="004B18B7" w:rsidRPr="00A24B37" w:rsidRDefault="004B18B7" w:rsidP="003B1E49">
      <w:pPr>
        <w:rPr>
          <w:rFonts w:asciiTheme="majorHAnsi" w:hAnsiTheme="majorHAnsi" w:cs="Arial"/>
          <w:b/>
        </w:rPr>
      </w:pPr>
    </w:p>
    <w:p w14:paraId="4E34E86D" w14:textId="77777777" w:rsidR="004B18B7" w:rsidRPr="00A24B37" w:rsidRDefault="004B18B7" w:rsidP="003B1E49">
      <w:pPr>
        <w:rPr>
          <w:rFonts w:asciiTheme="majorHAnsi" w:hAnsiTheme="majorHAnsi" w:cs="Arial"/>
          <w:b/>
        </w:rPr>
      </w:pPr>
    </w:p>
    <w:p w14:paraId="3B7224F0" w14:textId="77777777" w:rsidR="00D237F0" w:rsidRPr="00A24B37" w:rsidRDefault="00D237F0" w:rsidP="003B1E49">
      <w:pPr>
        <w:rPr>
          <w:rFonts w:asciiTheme="majorHAnsi" w:hAnsiTheme="majorHAnsi" w:cs="Arial"/>
          <w:b/>
        </w:rPr>
      </w:pPr>
    </w:p>
    <w:p w14:paraId="5E098AAF" w14:textId="77777777" w:rsidR="007636D7" w:rsidRPr="00A24B37" w:rsidRDefault="007636D7" w:rsidP="003B1E49">
      <w:pPr>
        <w:rPr>
          <w:rFonts w:asciiTheme="majorHAnsi" w:hAnsiTheme="majorHAnsi" w:cs="Arial"/>
          <w:b/>
        </w:rPr>
      </w:pPr>
    </w:p>
    <w:p w14:paraId="2F1A387D" w14:textId="77777777" w:rsidR="007636D7" w:rsidRPr="00A24B37" w:rsidRDefault="007636D7" w:rsidP="003B1E49">
      <w:pPr>
        <w:rPr>
          <w:rFonts w:asciiTheme="majorHAnsi" w:hAnsiTheme="majorHAnsi" w:cs="Arial"/>
          <w:b/>
        </w:rPr>
      </w:pPr>
    </w:p>
    <w:p w14:paraId="3C403ED7" w14:textId="77777777" w:rsidR="00F85EE7" w:rsidRPr="00A24B37" w:rsidRDefault="00F85EE7" w:rsidP="003B1E49">
      <w:pPr>
        <w:rPr>
          <w:rFonts w:asciiTheme="majorHAnsi" w:hAnsiTheme="majorHAnsi" w:cs="Arial"/>
          <w:b/>
        </w:rPr>
      </w:pPr>
    </w:p>
    <w:p w14:paraId="5EB46BFB" w14:textId="77777777" w:rsidR="003B1E49" w:rsidRPr="00A24B37" w:rsidRDefault="003B1E49" w:rsidP="003B1E49">
      <w:pPr>
        <w:rPr>
          <w:rFonts w:asciiTheme="majorHAnsi" w:hAnsiTheme="majorHAnsi" w:cs="Arial"/>
          <w:b/>
        </w:rPr>
      </w:pPr>
    </w:p>
    <w:p w14:paraId="4A9F5965" w14:textId="37929506" w:rsidR="003B1E49" w:rsidRPr="00A24B37" w:rsidRDefault="00F85EE7" w:rsidP="003B1E49">
      <w:pPr>
        <w:jc w:val="center"/>
        <w:rPr>
          <w:rFonts w:ascii="Consolas" w:eastAsia="BatangChe" w:hAnsi="Consolas" w:cs="Consolas"/>
          <w:b/>
          <w:i/>
          <w:sz w:val="22"/>
          <w:szCs w:val="28"/>
        </w:rPr>
      </w:pPr>
      <w:r w:rsidRPr="00A24B37">
        <w:rPr>
          <w:rFonts w:ascii="Consolas" w:eastAsia="BatangChe" w:hAnsi="Consolas" w:cs="Consolas"/>
          <w:b/>
          <w:i/>
          <w:sz w:val="22"/>
          <w:szCs w:val="28"/>
        </w:rPr>
        <w:lastRenderedPageBreak/>
        <w:t>PAGE _________ ET DERNIERE</w:t>
      </w:r>
    </w:p>
    <w:p w14:paraId="5E355008" w14:textId="77777777" w:rsidR="00BD6656" w:rsidRPr="00A24B37" w:rsidRDefault="00BD6656" w:rsidP="00BD6656">
      <w:pPr>
        <w:jc w:val="center"/>
        <w:rPr>
          <w:rFonts w:ascii="Consolas" w:eastAsia="BatangChe" w:hAnsi="Consolas" w:cs="Consolas"/>
          <w:b/>
          <w:i/>
          <w:sz w:val="22"/>
          <w:szCs w:val="28"/>
        </w:rPr>
      </w:pPr>
    </w:p>
    <w:p w14:paraId="09DAB2D8" w14:textId="12D2B404" w:rsidR="00BD6656" w:rsidRPr="00A24B37" w:rsidRDefault="00F85EE7" w:rsidP="007636D7">
      <w:pPr>
        <w:jc w:val="center"/>
        <w:rPr>
          <w:rFonts w:ascii="Consolas" w:eastAsia="BatangChe" w:hAnsi="Consolas" w:cs="Consolas"/>
          <w:b/>
          <w:i/>
          <w:szCs w:val="24"/>
        </w:rPr>
      </w:pPr>
      <w:r w:rsidRPr="00A24B37">
        <w:rPr>
          <w:rFonts w:ascii="Consolas" w:eastAsia="BatangChe" w:hAnsi="Consolas" w:cs="Consolas"/>
          <w:b/>
          <w:i/>
          <w:sz w:val="22"/>
          <w:szCs w:val="28"/>
        </w:rPr>
        <w:t xml:space="preserve">DE LA LETTRE COMMANDE </w:t>
      </w:r>
      <w:r w:rsidRPr="00A24B37">
        <w:rPr>
          <w:rFonts w:ascii="Consolas" w:eastAsia="BatangChe" w:hAnsi="Consolas" w:cs="Consolas"/>
          <w:b/>
          <w:i/>
          <w:szCs w:val="24"/>
        </w:rPr>
        <w:t>N°__________/AONO/CREN/CIPM/2024 DU______________, POUR LA MAITRISE D’ŒUVRE TRAVAUX DE CONSTRUCTION DE TROIS (03) ATELIERS DANS CERTAINS ETABLISSEMENTS D’ENSEIGNEMENT SECONDAIRE TECHNIQUE SUIVANTS : CETIC DE KOLOFATA, LYCEE TECHNIQUE DE MORA ET  LYCEE TECHNIQUE DE TOKOMBERE, DEPARTEMENT DU MAYO SAVA, REGION DE L’EXTREME-NORD, EN PROCEDURE D’URGENCE.</w:t>
      </w:r>
    </w:p>
    <w:p w14:paraId="2E18C35A" w14:textId="77777777" w:rsidR="003B1E49" w:rsidRPr="00A24B37" w:rsidRDefault="003B1E49" w:rsidP="003B1E49">
      <w:pPr>
        <w:jc w:val="both"/>
        <w:rPr>
          <w:rFonts w:asciiTheme="majorHAnsi" w:hAnsiTheme="majorHAnsi" w:cs="Arial"/>
          <w:lang w:val="fr-CA"/>
        </w:rPr>
      </w:pPr>
    </w:p>
    <w:p w14:paraId="070B15C9" w14:textId="77777777" w:rsidR="003B1E49" w:rsidRPr="00A24B37" w:rsidRDefault="003B1E49" w:rsidP="003B1E49">
      <w:pPr>
        <w:jc w:val="both"/>
        <w:rPr>
          <w:rFonts w:asciiTheme="majorHAnsi" w:hAnsiTheme="majorHAnsi" w:cs="Arial"/>
          <w:sz w:val="10"/>
        </w:rPr>
      </w:pPr>
    </w:p>
    <w:p w14:paraId="4F4F7B70" w14:textId="77777777" w:rsidR="003B1E49" w:rsidRPr="00A24B37" w:rsidRDefault="003B1E49" w:rsidP="003B1E49">
      <w:pPr>
        <w:ind w:left="708" w:hanging="708"/>
        <w:jc w:val="both"/>
        <w:rPr>
          <w:rFonts w:asciiTheme="majorHAnsi" w:hAnsiTheme="majorHAnsi" w:cs="Arial"/>
          <w:sz w:val="10"/>
        </w:rPr>
      </w:pPr>
    </w:p>
    <w:p w14:paraId="373F531A" w14:textId="4034B49E" w:rsidR="000D739A" w:rsidRPr="00A24B37" w:rsidRDefault="000D739A" w:rsidP="00B6585A">
      <w:pPr>
        <w:rPr>
          <w:rFonts w:asciiTheme="majorHAnsi" w:hAnsiTheme="majorHAnsi" w:cs="Arial"/>
        </w:rPr>
      </w:pPr>
      <w:r w:rsidRPr="00A24B37">
        <w:rPr>
          <w:rFonts w:asciiTheme="majorHAnsi" w:hAnsiTheme="majorHAnsi" w:cs="Arial"/>
          <w:b/>
        </w:rPr>
        <w:t>DELAI D’EXECUTION :</w:t>
      </w:r>
      <w:r w:rsidRPr="00A24B37">
        <w:rPr>
          <w:rFonts w:asciiTheme="majorHAnsi" w:hAnsiTheme="majorHAnsi" w:cs="Arial"/>
        </w:rPr>
        <w:t xml:space="preserve"> </w:t>
      </w:r>
      <w:r w:rsidR="007636D7" w:rsidRPr="00A24B37">
        <w:rPr>
          <w:rFonts w:asciiTheme="majorHAnsi" w:hAnsiTheme="majorHAnsi" w:cs="Arial"/>
          <w:b/>
        </w:rPr>
        <w:t>cent cinquante (150) mois</w:t>
      </w:r>
    </w:p>
    <w:p w14:paraId="1363D701" w14:textId="77777777" w:rsidR="000D739A" w:rsidRPr="00A24B37" w:rsidRDefault="000D739A" w:rsidP="000D739A">
      <w:pPr>
        <w:rPr>
          <w:rFonts w:asciiTheme="majorHAnsi" w:hAnsiTheme="majorHAnsi" w:cs="Arial"/>
          <w:b/>
        </w:rPr>
      </w:pPr>
      <w:r w:rsidRPr="00A24B37">
        <w:rPr>
          <w:rFonts w:asciiTheme="majorHAnsi" w:hAnsiTheme="majorHAnsi" w:cs="Arial"/>
          <w:b/>
        </w:rPr>
        <w:t xml:space="preserve">MONTANTS EN F.CFA : </w:t>
      </w:r>
    </w:p>
    <w:p w14:paraId="783BEA92" w14:textId="77777777" w:rsidR="000D739A" w:rsidRPr="00A24B37" w:rsidRDefault="000D739A" w:rsidP="000D739A">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6570"/>
      </w:tblGrid>
      <w:tr w:rsidR="00A24B37" w:rsidRPr="00A24B37" w14:paraId="2401EFE5" w14:textId="77777777" w:rsidTr="00D45CD5">
        <w:trPr>
          <w:trHeight w:val="398"/>
          <w:jc w:val="center"/>
        </w:trPr>
        <w:tc>
          <w:tcPr>
            <w:tcW w:w="1588" w:type="pct"/>
          </w:tcPr>
          <w:p w14:paraId="2DA2DF7F" w14:textId="77777777" w:rsidR="00FD0F5F" w:rsidRPr="00A24B37" w:rsidRDefault="00FD0F5F" w:rsidP="000D739A">
            <w:pPr>
              <w:rPr>
                <w:rFonts w:asciiTheme="majorHAnsi" w:hAnsiTheme="majorHAnsi" w:cs="Arial"/>
              </w:rPr>
            </w:pPr>
            <w:r w:rsidRPr="00A24B37">
              <w:rPr>
                <w:rFonts w:asciiTheme="majorHAnsi" w:hAnsiTheme="majorHAnsi" w:cs="Arial"/>
              </w:rPr>
              <w:t>TTC</w:t>
            </w:r>
          </w:p>
        </w:tc>
        <w:tc>
          <w:tcPr>
            <w:tcW w:w="3412" w:type="pct"/>
          </w:tcPr>
          <w:p w14:paraId="5C64D9BC" w14:textId="77777777" w:rsidR="00FD0F5F" w:rsidRPr="00A24B37" w:rsidRDefault="00FD0F5F" w:rsidP="000D739A">
            <w:pPr>
              <w:rPr>
                <w:rFonts w:asciiTheme="majorHAnsi" w:hAnsiTheme="majorHAnsi" w:cs="Arial"/>
              </w:rPr>
            </w:pPr>
          </w:p>
        </w:tc>
      </w:tr>
      <w:tr w:rsidR="00A24B37" w:rsidRPr="00A24B37" w14:paraId="50D5A399" w14:textId="77777777" w:rsidTr="00D45CD5">
        <w:trPr>
          <w:trHeight w:val="375"/>
          <w:jc w:val="center"/>
        </w:trPr>
        <w:tc>
          <w:tcPr>
            <w:tcW w:w="1588" w:type="pct"/>
          </w:tcPr>
          <w:p w14:paraId="795CDB8F" w14:textId="77777777" w:rsidR="00FD0F5F" w:rsidRPr="00A24B37" w:rsidRDefault="00FD0F5F" w:rsidP="000D739A">
            <w:pPr>
              <w:rPr>
                <w:rFonts w:asciiTheme="majorHAnsi" w:hAnsiTheme="majorHAnsi" w:cs="Arial"/>
              </w:rPr>
            </w:pPr>
            <w:r w:rsidRPr="00A24B37">
              <w:rPr>
                <w:rFonts w:asciiTheme="majorHAnsi" w:hAnsiTheme="majorHAnsi" w:cs="Arial"/>
              </w:rPr>
              <w:t>HTVA</w:t>
            </w:r>
          </w:p>
        </w:tc>
        <w:tc>
          <w:tcPr>
            <w:tcW w:w="3412" w:type="pct"/>
          </w:tcPr>
          <w:p w14:paraId="7A600611" w14:textId="77777777" w:rsidR="00FD0F5F" w:rsidRPr="00A24B37" w:rsidRDefault="00FD0F5F" w:rsidP="000D739A">
            <w:pPr>
              <w:rPr>
                <w:rFonts w:asciiTheme="majorHAnsi" w:hAnsiTheme="majorHAnsi" w:cs="Arial"/>
              </w:rPr>
            </w:pPr>
          </w:p>
        </w:tc>
      </w:tr>
      <w:tr w:rsidR="00A24B37" w:rsidRPr="00A24B37" w14:paraId="118FD3BF" w14:textId="77777777" w:rsidTr="00D45CD5">
        <w:trPr>
          <w:trHeight w:val="375"/>
          <w:jc w:val="center"/>
        </w:trPr>
        <w:tc>
          <w:tcPr>
            <w:tcW w:w="1588" w:type="pct"/>
          </w:tcPr>
          <w:p w14:paraId="2EF2144D" w14:textId="77777777" w:rsidR="00FD0F5F" w:rsidRPr="00A24B37" w:rsidRDefault="00FD0F5F" w:rsidP="000D739A">
            <w:pPr>
              <w:rPr>
                <w:rFonts w:asciiTheme="majorHAnsi" w:hAnsiTheme="majorHAnsi" w:cs="Arial"/>
              </w:rPr>
            </w:pPr>
            <w:r w:rsidRPr="00A24B37">
              <w:rPr>
                <w:rFonts w:asciiTheme="majorHAnsi" w:hAnsiTheme="majorHAnsi" w:cs="Arial"/>
              </w:rPr>
              <w:t>T.V.A. (19,25%)</w:t>
            </w:r>
          </w:p>
        </w:tc>
        <w:tc>
          <w:tcPr>
            <w:tcW w:w="3412" w:type="pct"/>
          </w:tcPr>
          <w:p w14:paraId="1801A125" w14:textId="77777777" w:rsidR="00FD0F5F" w:rsidRPr="00A24B37" w:rsidRDefault="00FD0F5F" w:rsidP="000D739A">
            <w:pPr>
              <w:rPr>
                <w:rFonts w:asciiTheme="majorHAnsi" w:hAnsiTheme="majorHAnsi" w:cs="Arial"/>
              </w:rPr>
            </w:pPr>
          </w:p>
        </w:tc>
      </w:tr>
      <w:tr w:rsidR="00A24B37" w:rsidRPr="00A24B37" w14:paraId="78481FAB" w14:textId="77777777" w:rsidTr="00D45CD5">
        <w:trPr>
          <w:trHeight w:val="398"/>
          <w:jc w:val="center"/>
        </w:trPr>
        <w:tc>
          <w:tcPr>
            <w:tcW w:w="1588" w:type="pct"/>
          </w:tcPr>
          <w:p w14:paraId="55BB0EEB" w14:textId="77777777" w:rsidR="00FD0F5F" w:rsidRPr="00A24B37" w:rsidRDefault="00FD0F5F" w:rsidP="000D739A">
            <w:pPr>
              <w:rPr>
                <w:rFonts w:asciiTheme="majorHAnsi" w:hAnsiTheme="majorHAnsi" w:cs="Arial"/>
              </w:rPr>
            </w:pPr>
            <w:r w:rsidRPr="00A24B37">
              <w:rPr>
                <w:rFonts w:asciiTheme="majorHAnsi" w:hAnsiTheme="majorHAnsi" w:cs="Arial"/>
              </w:rPr>
              <w:t>AIR (2,2% ou 5,5 %)</w:t>
            </w:r>
          </w:p>
        </w:tc>
        <w:tc>
          <w:tcPr>
            <w:tcW w:w="3412" w:type="pct"/>
          </w:tcPr>
          <w:p w14:paraId="0438209F" w14:textId="77777777" w:rsidR="00FD0F5F" w:rsidRPr="00A24B37" w:rsidRDefault="00FD0F5F" w:rsidP="000D739A">
            <w:pPr>
              <w:rPr>
                <w:rFonts w:asciiTheme="majorHAnsi" w:hAnsiTheme="majorHAnsi" w:cs="Arial"/>
              </w:rPr>
            </w:pPr>
          </w:p>
        </w:tc>
      </w:tr>
      <w:tr w:rsidR="00FD0F5F" w:rsidRPr="00A24B37" w14:paraId="746BE32F" w14:textId="77777777" w:rsidTr="00D45CD5">
        <w:trPr>
          <w:trHeight w:val="421"/>
          <w:jc w:val="center"/>
        </w:trPr>
        <w:tc>
          <w:tcPr>
            <w:tcW w:w="1588" w:type="pct"/>
          </w:tcPr>
          <w:p w14:paraId="01F3CDE6" w14:textId="77777777" w:rsidR="00FD0F5F" w:rsidRPr="00A24B37" w:rsidRDefault="00FD0F5F" w:rsidP="000D739A">
            <w:pPr>
              <w:rPr>
                <w:rFonts w:asciiTheme="majorHAnsi" w:hAnsiTheme="majorHAnsi" w:cs="Arial"/>
              </w:rPr>
            </w:pPr>
            <w:r w:rsidRPr="00A24B37">
              <w:rPr>
                <w:rFonts w:asciiTheme="majorHAnsi" w:hAnsiTheme="majorHAnsi" w:cs="Arial"/>
              </w:rPr>
              <w:t xml:space="preserve">Net à mandater </w:t>
            </w:r>
          </w:p>
        </w:tc>
        <w:tc>
          <w:tcPr>
            <w:tcW w:w="3412" w:type="pct"/>
          </w:tcPr>
          <w:p w14:paraId="012E9DE4" w14:textId="77777777" w:rsidR="00FD0F5F" w:rsidRPr="00A24B37" w:rsidRDefault="00FD0F5F" w:rsidP="000D739A">
            <w:pPr>
              <w:rPr>
                <w:rFonts w:asciiTheme="majorHAnsi" w:hAnsiTheme="majorHAnsi" w:cs="Arial"/>
              </w:rPr>
            </w:pPr>
          </w:p>
        </w:tc>
      </w:tr>
    </w:tbl>
    <w:p w14:paraId="69F76B1E" w14:textId="77777777" w:rsidR="000D739A" w:rsidRPr="00A24B37" w:rsidRDefault="000D739A" w:rsidP="000D739A">
      <w:pPr>
        <w:rPr>
          <w:rFonts w:asciiTheme="majorHAnsi" w:hAnsiTheme="majorHAnsi" w:cs="Arial"/>
          <w:b/>
        </w:rPr>
      </w:pPr>
    </w:p>
    <w:p w14:paraId="53D53E08" w14:textId="77777777" w:rsidR="0047337A" w:rsidRPr="00A24B37" w:rsidRDefault="0047337A" w:rsidP="00BD6656">
      <w:pPr>
        <w:rPr>
          <w:rFonts w:asciiTheme="majorHAnsi" w:hAnsiTheme="majorHAnsi" w:cs="Arial"/>
        </w:rPr>
      </w:pPr>
    </w:p>
    <w:p w14:paraId="36B99478" w14:textId="77777777" w:rsidR="003B1E49" w:rsidRPr="00A24B37" w:rsidRDefault="003B1E49" w:rsidP="0047337A">
      <w:pPr>
        <w:jc w:val="center"/>
        <w:rPr>
          <w:rFonts w:asciiTheme="majorHAnsi" w:hAnsiTheme="majorHAnsi" w:cs="Arial"/>
          <w:b/>
          <w:sz w:val="28"/>
          <w:u w:val="single"/>
        </w:rPr>
      </w:pPr>
      <w:r w:rsidRPr="00A24B37">
        <w:rPr>
          <w:rFonts w:asciiTheme="majorHAnsi" w:hAnsiTheme="majorHAnsi" w:cs="Arial"/>
          <w:b/>
          <w:sz w:val="28"/>
          <w:u w:val="single"/>
        </w:rPr>
        <w:t>SIGNATURES</w:t>
      </w:r>
    </w:p>
    <w:p w14:paraId="08819816" w14:textId="77777777" w:rsidR="003B1E49" w:rsidRPr="00A24B37" w:rsidRDefault="003B1E49" w:rsidP="003B1E49">
      <w:pPr>
        <w:jc w:val="center"/>
        <w:rPr>
          <w:rFonts w:asciiTheme="majorHAnsi" w:hAnsiTheme="majorHAnsi" w:cs="Arial"/>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A24B37" w:rsidRPr="00A24B37" w14:paraId="53A70182" w14:textId="77777777" w:rsidTr="003B1E49">
        <w:trPr>
          <w:trHeight w:val="1700"/>
        </w:trPr>
        <w:tc>
          <w:tcPr>
            <w:tcW w:w="9970" w:type="dxa"/>
          </w:tcPr>
          <w:p w14:paraId="6EB44B52" w14:textId="0C05B407" w:rsidR="003B1E49" w:rsidRPr="00A24B37" w:rsidRDefault="003B1E49" w:rsidP="003B1E49">
            <w:pPr>
              <w:jc w:val="center"/>
              <w:outlineLvl w:val="0"/>
              <w:rPr>
                <w:rFonts w:asciiTheme="majorHAnsi" w:hAnsiTheme="majorHAnsi" w:cs="Arial"/>
                <w:b/>
                <w:sz w:val="20"/>
              </w:rPr>
            </w:pPr>
            <w:r w:rsidRPr="00A24B37">
              <w:rPr>
                <w:rFonts w:asciiTheme="majorHAnsi" w:hAnsiTheme="majorHAnsi" w:cs="Arial"/>
                <w:b/>
                <w:i/>
                <w:sz w:val="20"/>
              </w:rPr>
              <w:br w:type="page"/>
            </w:r>
            <w:r w:rsidRPr="00A24B37">
              <w:rPr>
                <w:rFonts w:asciiTheme="majorHAnsi" w:hAnsiTheme="majorHAnsi" w:cs="Arial"/>
                <w:b/>
                <w:sz w:val="20"/>
              </w:rPr>
              <w:t>Lu</w:t>
            </w:r>
            <w:r w:rsidR="00DF6AE7" w:rsidRPr="00A24B37">
              <w:rPr>
                <w:rFonts w:asciiTheme="majorHAnsi" w:hAnsiTheme="majorHAnsi" w:cs="Arial"/>
                <w:b/>
                <w:sz w:val="20"/>
              </w:rPr>
              <w:t>e</w:t>
            </w:r>
            <w:r w:rsidRPr="00A24B37">
              <w:rPr>
                <w:rFonts w:asciiTheme="majorHAnsi" w:hAnsiTheme="majorHAnsi" w:cs="Arial"/>
                <w:b/>
                <w:sz w:val="20"/>
              </w:rPr>
              <w:t xml:space="preserve"> et Accepté</w:t>
            </w:r>
            <w:r w:rsidR="00DF6AE7" w:rsidRPr="00A24B37">
              <w:rPr>
                <w:rFonts w:asciiTheme="majorHAnsi" w:hAnsiTheme="majorHAnsi" w:cs="Arial"/>
                <w:b/>
                <w:sz w:val="20"/>
              </w:rPr>
              <w:t>e</w:t>
            </w:r>
            <w:r w:rsidRPr="00A24B37">
              <w:rPr>
                <w:rFonts w:asciiTheme="majorHAnsi" w:hAnsiTheme="majorHAnsi" w:cs="Arial"/>
                <w:b/>
                <w:sz w:val="20"/>
              </w:rPr>
              <w:t xml:space="preserve"> par le</w:t>
            </w:r>
            <w:r w:rsidRPr="00A24B37">
              <w:rPr>
                <w:rFonts w:asciiTheme="majorHAnsi" w:hAnsiTheme="majorHAnsi" w:cs="Arial"/>
                <w:sz w:val="20"/>
              </w:rPr>
              <w:t xml:space="preserve"> </w:t>
            </w:r>
            <w:r w:rsidR="004A5A94" w:rsidRPr="00A24B37">
              <w:rPr>
                <w:rFonts w:asciiTheme="majorHAnsi" w:hAnsiTheme="majorHAnsi" w:cs="Arial"/>
                <w:b/>
                <w:sz w:val="20"/>
              </w:rPr>
              <w:t>P</w:t>
            </w:r>
            <w:r w:rsidRPr="00A24B37">
              <w:rPr>
                <w:rFonts w:asciiTheme="majorHAnsi" w:hAnsiTheme="majorHAnsi" w:cs="Arial"/>
                <w:b/>
                <w:sz w:val="20"/>
              </w:rPr>
              <w:t>restataire</w:t>
            </w:r>
          </w:p>
          <w:p w14:paraId="15BA85FF" w14:textId="77777777" w:rsidR="003B1E49" w:rsidRPr="00A24B37" w:rsidRDefault="003B1E49" w:rsidP="003B1E49">
            <w:pPr>
              <w:jc w:val="center"/>
              <w:rPr>
                <w:rFonts w:asciiTheme="majorHAnsi" w:hAnsiTheme="majorHAnsi" w:cs="Arial"/>
                <w:sz w:val="20"/>
              </w:rPr>
            </w:pPr>
          </w:p>
          <w:p w14:paraId="2FB34F32" w14:textId="77777777" w:rsidR="003B1E49" w:rsidRPr="00A24B37" w:rsidRDefault="003B1E49" w:rsidP="003B1E49">
            <w:pPr>
              <w:jc w:val="center"/>
              <w:rPr>
                <w:rFonts w:asciiTheme="majorHAnsi" w:hAnsiTheme="majorHAnsi" w:cs="Arial"/>
                <w:sz w:val="20"/>
              </w:rPr>
            </w:pPr>
          </w:p>
          <w:p w14:paraId="3D02EE40" w14:textId="77777777" w:rsidR="00E36E90" w:rsidRPr="00A24B37" w:rsidRDefault="00E36E90" w:rsidP="003B1E49">
            <w:pPr>
              <w:jc w:val="center"/>
              <w:rPr>
                <w:rFonts w:asciiTheme="majorHAnsi" w:hAnsiTheme="majorHAnsi" w:cs="Arial"/>
                <w:sz w:val="20"/>
              </w:rPr>
            </w:pPr>
          </w:p>
          <w:p w14:paraId="347AD7A8" w14:textId="77777777" w:rsidR="00E36E90" w:rsidRPr="00A24B37" w:rsidRDefault="00E36E90" w:rsidP="003B1E49">
            <w:pPr>
              <w:jc w:val="center"/>
              <w:rPr>
                <w:rFonts w:asciiTheme="majorHAnsi" w:hAnsiTheme="majorHAnsi" w:cs="Arial"/>
                <w:sz w:val="20"/>
              </w:rPr>
            </w:pPr>
          </w:p>
          <w:p w14:paraId="67B009AB" w14:textId="77777777" w:rsidR="00E36E90" w:rsidRPr="00A24B37" w:rsidRDefault="00E36E90" w:rsidP="003B1E49">
            <w:pPr>
              <w:jc w:val="center"/>
              <w:rPr>
                <w:rFonts w:asciiTheme="majorHAnsi" w:hAnsiTheme="majorHAnsi" w:cs="Arial"/>
                <w:sz w:val="20"/>
              </w:rPr>
            </w:pPr>
          </w:p>
          <w:p w14:paraId="0CF1F68D" w14:textId="77777777" w:rsidR="003B1E49" w:rsidRPr="00A24B37" w:rsidRDefault="003B1E49" w:rsidP="003B1E49">
            <w:pPr>
              <w:rPr>
                <w:rFonts w:asciiTheme="majorHAnsi" w:hAnsiTheme="majorHAnsi" w:cs="Arial"/>
                <w:b/>
                <w:sz w:val="20"/>
              </w:rPr>
            </w:pPr>
          </w:p>
          <w:p w14:paraId="398C3A58" w14:textId="77777777" w:rsidR="003B1E49" w:rsidRPr="00A24B37" w:rsidRDefault="004A5A94" w:rsidP="003B1E49">
            <w:pPr>
              <w:spacing w:after="120"/>
              <w:jc w:val="center"/>
              <w:rPr>
                <w:rFonts w:asciiTheme="majorHAnsi" w:hAnsiTheme="majorHAnsi" w:cs="Arial"/>
                <w:sz w:val="20"/>
              </w:rPr>
            </w:pPr>
            <w:r w:rsidRPr="00A24B37">
              <w:rPr>
                <w:rFonts w:asciiTheme="majorHAnsi" w:hAnsiTheme="majorHAnsi" w:cs="Arial"/>
                <w:sz w:val="20"/>
              </w:rPr>
              <w:t>Maroua,</w:t>
            </w:r>
            <w:r w:rsidR="003B1E49" w:rsidRPr="00A24B37">
              <w:rPr>
                <w:rFonts w:asciiTheme="majorHAnsi" w:hAnsiTheme="majorHAnsi" w:cs="Arial"/>
                <w:sz w:val="20"/>
              </w:rPr>
              <w:t xml:space="preserve"> le ……………</w:t>
            </w:r>
          </w:p>
        </w:tc>
      </w:tr>
      <w:tr w:rsidR="00A24B37" w:rsidRPr="00A24B37" w14:paraId="0167B8DE" w14:textId="77777777" w:rsidTr="003B1E49">
        <w:trPr>
          <w:trHeight w:val="1966"/>
        </w:trPr>
        <w:tc>
          <w:tcPr>
            <w:tcW w:w="9970" w:type="dxa"/>
          </w:tcPr>
          <w:p w14:paraId="48F1B344" w14:textId="2822B66D" w:rsidR="00F56BE2" w:rsidRPr="00A24B37" w:rsidRDefault="00D45CD5" w:rsidP="00F56BE2">
            <w:pPr>
              <w:jc w:val="center"/>
              <w:outlineLvl w:val="0"/>
              <w:rPr>
                <w:rFonts w:asciiTheme="majorHAnsi" w:hAnsiTheme="majorHAnsi" w:cs="Arial"/>
                <w:b/>
                <w:i/>
                <w:sz w:val="20"/>
              </w:rPr>
            </w:pPr>
            <w:r w:rsidRPr="00A24B37">
              <w:rPr>
                <w:rFonts w:asciiTheme="majorHAnsi" w:hAnsiTheme="majorHAnsi" w:cs="Arial"/>
                <w:b/>
                <w:i/>
                <w:sz w:val="20"/>
              </w:rPr>
              <w:t>Signé</w:t>
            </w:r>
            <w:r w:rsidR="00F56BE2" w:rsidRPr="00A24B37">
              <w:rPr>
                <w:rFonts w:asciiTheme="majorHAnsi" w:hAnsiTheme="majorHAnsi" w:cs="Arial"/>
                <w:b/>
                <w:i/>
                <w:sz w:val="20"/>
              </w:rPr>
              <w:t xml:space="preserve"> par l’Autorité Contractante, </w:t>
            </w:r>
          </w:p>
          <w:p w14:paraId="7B7705C6" w14:textId="77777777" w:rsidR="00F56BE2" w:rsidRPr="00A24B37" w:rsidRDefault="00F56BE2" w:rsidP="00F56BE2">
            <w:pPr>
              <w:jc w:val="center"/>
              <w:outlineLvl w:val="0"/>
              <w:rPr>
                <w:rFonts w:asciiTheme="majorHAnsi" w:hAnsiTheme="majorHAnsi" w:cs="Arial"/>
                <w:b/>
                <w:i/>
                <w:sz w:val="20"/>
              </w:rPr>
            </w:pPr>
            <w:r w:rsidRPr="00A24B37">
              <w:rPr>
                <w:rFonts w:asciiTheme="majorHAnsi" w:hAnsiTheme="majorHAnsi" w:cs="Arial"/>
                <w:b/>
                <w:i/>
                <w:sz w:val="20"/>
              </w:rPr>
              <w:t>le Président du Conseil Régional de l’Extrême-Nord</w:t>
            </w:r>
          </w:p>
          <w:p w14:paraId="20258779" w14:textId="77777777" w:rsidR="003B1E49" w:rsidRPr="00A24B37" w:rsidRDefault="003B1E49" w:rsidP="003B1E49">
            <w:pPr>
              <w:jc w:val="center"/>
              <w:outlineLvl w:val="0"/>
              <w:rPr>
                <w:rFonts w:asciiTheme="majorHAnsi" w:hAnsiTheme="majorHAnsi" w:cs="Arial"/>
                <w:b/>
                <w:i/>
                <w:sz w:val="20"/>
              </w:rPr>
            </w:pPr>
          </w:p>
          <w:p w14:paraId="5ACB0140" w14:textId="77777777" w:rsidR="003B1E49" w:rsidRPr="00A24B37" w:rsidRDefault="003B1E49" w:rsidP="003B1E49">
            <w:pPr>
              <w:jc w:val="center"/>
              <w:outlineLvl w:val="0"/>
              <w:rPr>
                <w:rFonts w:asciiTheme="majorHAnsi" w:hAnsiTheme="majorHAnsi" w:cs="Arial"/>
                <w:b/>
                <w:i/>
                <w:sz w:val="20"/>
              </w:rPr>
            </w:pPr>
          </w:p>
          <w:p w14:paraId="38FBDB5A" w14:textId="77777777" w:rsidR="003B1E49" w:rsidRPr="00A24B37" w:rsidRDefault="003B1E49" w:rsidP="003B1E49">
            <w:pPr>
              <w:jc w:val="center"/>
              <w:outlineLvl w:val="0"/>
              <w:rPr>
                <w:rFonts w:asciiTheme="majorHAnsi" w:hAnsiTheme="majorHAnsi" w:cs="Arial"/>
                <w:b/>
                <w:i/>
                <w:sz w:val="20"/>
              </w:rPr>
            </w:pPr>
          </w:p>
          <w:p w14:paraId="311AE323" w14:textId="77777777" w:rsidR="003B1E49" w:rsidRPr="00A24B37" w:rsidRDefault="003B1E49" w:rsidP="003B1E49">
            <w:pPr>
              <w:jc w:val="center"/>
              <w:outlineLvl w:val="0"/>
              <w:rPr>
                <w:rFonts w:asciiTheme="majorHAnsi" w:hAnsiTheme="majorHAnsi" w:cs="Arial"/>
                <w:b/>
                <w:i/>
                <w:sz w:val="20"/>
              </w:rPr>
            </w:pPr>
          </w:p>
          <w:p w14:paraId="6F888E94" w14:textId="77777777" w:rsidR="003B1E49" w:rsidRPr="00A24B37" w:rsidRDefault="003B1E49" w:rsidP="003B1E49">
            <w:pPr>
              <w:jc w:val="center"/>
              <w:outlineLvl w:val="0"/>
              <w:rPr>
                <w:rFonts w:asciiTheme="majorHAnsi" w:hAnsiTheme="majorHAnsi" w:cs="Arial"/>
                <w:b/>
                <w:i/>
                <w:sz w:val="20"/>
              </w:rPr>
            </w:pPr>
          </w:p>
          <w:p w14:paraId="45AA2D48" w14:textId="77777777" w:rsidR="00E36E90" w:rsidRPr="00A24B37" w:rsidRDefault="00E36E90" w:rsidP="00E36E90">
            <w:pPr>
              <w:outlineLvl w:val="0"/>
              <w:rPr>
                <w:rFonts w:asciiTheme="majorHAnsi" w:hAnsiTheme="majorHAnsi" w:cs="Arial"/>
                <w:b/>
                <w:i/>
                <w:sz w:val="20"/>
              </w:rPr>
            </w:pPr>
          </w:p>
          <w:p w14:paraId="2C97EB77" w14:textId="77777777" w:rsidR="00E36E90" w:rsidRPr="00A24B37" w:rsidRDefault="00E36E90" w:rsidP="003B1E49">
            <w:pPr>
              <w:jc w:val="center"/>
              <w:outlineLvl w:val="0"/>
              <w:rPr>
                <w:rFonts w:asciiTheme="majorHAnsi" w:hAnsiTheme="majorHAnsi" w:cs="Arial"/>
                <w:b/>
                <w:i/>
                <w:sz w:val="20"/>
              </w:rPr>
            </w:pPr>
          </w:p>
          <w:p w14:paraId="64D2ADF0" w14:textId="77777777" w:rsidR="003B1E49" w:rsidRPr="00A24B37" w:rsidRDefault="004A5A94" w:rsidP="003B1E49">
            <w:pPr>
              <w:jc w:val="center"/>
              <w:outlineLvl w:val="0"/>
              <w:rPr>
                <w:rFonts w:asciiTheme="majorHAnsi" w:hAnsiTheme="majorHAnsi" w:cs="Arial"/>
                <w:b/>
                <w:i/>
                <w:sz w:val="20"/>
              </w:rPr>
            </w:pPr>
            <w:r w:rsidRPr="00A24B37">
              <w:rPr>
                <w:rFonts w:asciiTheme="majorHAnsi" w:hAnsiTheme="majorHAnsi" w:cs="Arial"/>
                <w:b/>
                <w:i/>
                <w:sz w:val="20"/>
              </w:rPr>
              <w:t>Maroua</w:t>
            </w:r>
            <w:r w:rsidR="003B1E49" w:rsidRPr="00A24B37">
              <w:rPr>
                <w:rFonts w:asciiTheme="majorHAnsi" w:hAnsiTheme="majorHAnsi" w:cs="Arial"/>
                <w:b/>
                <w:i/>
                <w:sz w:val="20"/>
              </w:rPr>
              <w:t>, le</w:t>
            </w:r>
            <w:r w:rsidR="00F56BE2" w:rsidRPr="00A24B37">
              <w:rPr>
                <w:rFonts w:asciiTheme="majorHAnsi" w:hAnsiTheme="majorHAnsi" w:cs="Arial"/>
                <w:b/>
                <w:i/>
                <w:sz w:val="20"/>
              </w:rPr>
              <w:t>……………</w:t>
            </w:r>
          </w:p>
        </w:tc>
      </w:tr>
      <w:tr w:rsidR="003B1E49" w:rsidRPr="00A24B37" w14:paraId="0EBA9A57" w14:textId="77777777" w:rsidTr="003B1E49">
        <w:trPr>
          <w:cantSplit/>
          <w:trHeight w:val="1824"/>
        </w:trPr>
        <w:tc>
          <w:tcPr>
            <w:tcW w:w="9970" w:type="dxa"/>
          </w:tcPr>
          <w:p w14:paraId="032BC69D" w14:textId="77777777" w:rsidR="004A5A94" w:rsidRPr="00A24B37" w:rsidRDefault="003B1E49" w:rsidP="00F56BE2">
            <w:pPr>
              <w:spacing w:after="120"/>
              <w:jc w:val="center"/>
              <w:rPr>
                <w:rFonts w:asciiTheme="majorHAnsi" w:hAnsiTheme="majorHAnsi" w:cs="Arial"/>
                <w:b/>
                <w:sz w:val="20"/>
              </w:rPr>
            </w:pPr>
            <w:r w:rsidRPr="00A24B37">
              <w:rPr>
                <w:rFonts w:asciiTheme="majorHAnsi" w:hAnsiTheme="majorHAnsi" w:cs="Arial"/>
                <w:sz w:val="20"/>
              </w:rPr>
              <w:br w:type="page"/>
            </w:r>
            <w:r w:rsidR="00F56BE2" w:rsidRPr="00A24B37">
              <w:rPr>
                <w:rFonts w:asciiTheme="majorHAnsi" w:hAnsiTheme="majorHAnsi" w:cs="Arial"/>
                <w:b/>
                <w:sz w:val="20"/>
              </w:rPr>
              <w:t>Enregistrement</w:t>
            </w:r>
          </w:p>
          <w:p w14:paraId="416F1DB9" w14:textId="77777777" w:rsidR="003B1E49" w:rsidRPr="00A24B37" w:rsidRDefault="003B1E49" w:rsidP="003B1E49">
            <w:pPr>
              <w:jc w:val="center"/>
              <w:rPr>
                <w:rFonts w:asciiTheme="majorHAnsi" w:hAnsiTheme="majorHAnsi" w:cs="Arial"/>
                <w:sz w:val="20"/>
              </w:rPr>
            </w:pPr>
          </w:p>
          <w:p w14:paraId="5ED41962" w14:textId="77777777" w:rsidR="003B1E49" w:rsidRPr="00A24B37" w:rsidRDefault="003B1E49" w:rsidP="003B1E49">
            <w:pPr>
              <w:jc w:val="center"/>
              <w:rPr>
                <w:rFonts w:asciiTheme="majorHAnsi" w:hAnsiTheme="majorHAnsi" w:cs="Arial"/>
                <w:sz w:val="20"/>
              </w:rPr>
            </w:pPr>
          </w:p>
          <w:p w14:paraId="09DEA7A9" w14:textId="77777777" w:rsidR="003B1E49" w:rsidRPr="00A24B37" w:rsidRDefault="003B1E49" w:rsidP="003B1E49">
            <w:pPr>
              <w:jc w:val="center"/>
              <w:rPr>
                <w:rFonts w:asciiTheme="majorHAnsi" w:hAnsiTheme="majorHAnsi" w:cs="Arial"/>
                <w:sz w:val="20"/>
              </w:rPr>
            </w:pPr>
          </w:p>
          <w:p w14:paraId="3DD2B6D1" w14:textId="77777777" w:rsidR="003B1E49" w:rsidRPr="00A24B37" w:rsidRDefault="003B1E49" w:rsidP="003B1E49">
            <w:pPr>
              <w:jc w:val="center"/>
              <w:rPr>
                <w:rFonts w:asciiTheme="majorHAnsi" w:hAnsiTheme="majorHAnsi" w:cs="Arial"/>
                <w:sz w:val="20"/>
              </w:rPr>
            </w:pPr>
          </w:p>
          <w:p w14:paraId="5B30F292" w14:textId="77777777" w:rsidR="00E36E90" w:rsidRPr="00A24B37" w:rsidRDefault="00E36E90" w:rsidP="003B1E49">
            <w:pPr>
              <w:jc w:val="center"/>
              <w:rPr>
                <w:rFonts w:asciiTheme="majorHAnsi" w:hAnsiTheme="majorHAnsi" w:cs="Arial"/>
                <w:sz w:val="20"/>
              </w:rPr>
            </w:pPr>
          </w:p>
          <w:p w14:paraId="7FD6A9AC" w14:textId="77777777" w:rsidR="00E36E90" w:rsidRPr="00A24B37" w:rsidRDefault="00E36E90" w:rsidP="003B1E49">
            <w:pPr>
              <w:jc w:val="center"/>
              <w:rPr>
                <w:rFonts w:asciiTheme="majorHAnsi" w:hAnsiTheme="majorHAnsi" w:cs="Arial"/>
                <w:sz w:val="20"/>
              </w:rPr>
            </w:pPr>
          </w:p>
          <w:p w14:paraId="57BC4126" w14:textId="77777777" w:rsidR="003B1E49" w:rsidRPr="00A24B37" w:rsidRDefault="003B1E49" w:rsidP="003B1E49">
            <w:pPr>
              <w:tabs>
                <w:tab w:val="left" w:pos="1920"/>
              </w:tabs>
              <w:rPr>
                <w:rFonts w:asciiTheme="majorHAnsi" w:hAnsiTheme="majorHAnsi" w:cs="Arial"/>
                <w:b/>
                <w:sz w:val="20"/>
              </w:rPr>
            </w:pPr>
          </w:p>
          <w:p w14:paraId="6C1C24BF" w14:textId="77777777" w:rsidR="003B1E49" w:rsidRPr="00A24B37" w:rsidRDefault="004A5A94" w:rsidP="004A5A94">
            <w:pPr>
              <w:jc w:val="center"/>
              <w:rPr>
                <w:rFonts w:asciiTheme="majorHAnsi" w:hAnsiTheme="majorHAnsi" w:cs="Arial"/>
                <w:sz w:val="20"/>
              </w:rPr>
            </w:pPr>
            <w:r w:rsidRPr="00A24B37">
              <w:rPr>
                <w:rFonts w:asciiTheme="majorHAnsi" w:hAnsiTheme="majorHAnsi" w:cs="Arial"/>
                <w:b/>
                <w:sz w:val="20"/>
              </w:rPr>
              <w:t>Maroua, l</w:t>
            </w:r>
            <w:r w:rsidR="003B1E49" w:rsidRPr="00A24B37">
              <w:rPr>
                <w:rFonts w:asciiTheme="majorHAnsi" w:hAnsiTheme="majorHAnsi" w:cs="Arial"/>
                <w:b/>
                <w:sz w:val="20"/>
              </w:rPr>
              <w:t>e</w:t>
            </w:r>
            <w:r w:rsidR="003B1E49" w:rsidRPr="00A24B37">
              <w:rPr>
                <w:rFonts w:asciiTheme="majorHAnsi" w:hAnsiTheme="majorHAnsi" w:cs="Arial"/>
                <w:sz w:val="20"/>
              </w:rPr>
              <w:t xml:space="preserve"> …………………</w:t>
            </w:r>
          </w:p>
        </w:tc>
      </w:tr>
    </w:tbl>
    <w:p w14:paraId="27BFC543" w14:textId="77777777" w:rsidR="003B1E49" w:rsidRPr="00A24B37" w:rsidRDefault="003B1E49" w:rsidP="003B1E49">
      <w:pPr>
        <w:rPr>
          <w:rFonts w:asciiTheme="majorHAnsi" w:hAnsiTheme="majorHAnsi" w:cs="Arial"/>
          <w:sz w:val="16"/>
          <w:szCs w:val="16"/>
        </w:rPr>
      </w:pPr>
    </w:p>
    <w:p w14:paraId="02FF6406" w14:textId="77777777" w:rsidR="004A5A94" w:rsidRPr="00A24B37" w:rsidRDefault="004A5A94" w:rsidP="003B1E49">
      <w:pPr>
        <w:rPr>
          <w:rFonts w:asciiTheme="majorHAnsi" w:hAnsiTheme="majorHAnsi" w:cs="Arial"/>
          <w:sz w:val="16"/>
          <w:szCs w:val="16"/>
        </w:rPr>
      </w:pPr>
    </w:p>
    <w:p w14:paraId="1AACF500" w14:textId="77777777" w:rsidR="004A5A94" w:rsidRPr="00A24B37" w:rsidRDefault="004A5A94" w:rsidP="003B1E49">
      <w:pPr>
        <w:rPr>
          <w:rFonts w:asciiTheme="majorHAnsi" w:hAnsiTheme="majorHAnsi" w:cs="Arial"/>
          <w:sz w:val="16"/>
          <w:szCs w:val="16"/>
        </w:rPr>
      </w:pPr>
    </w:p>
    <w:p w14:paraId="783FCB07" w14:textId="77777777" w:rsidR="004A5A94" w:rsidRPr="00A24B37" w:rsidRDefault="004A5A94" w:rsidP="003B1E49">
      <w:pPr>
        <w:rPr>
          <w:rFonts w:asciiTheme="majorHAnsi" w:hAnsiTheme="majorHAnsi" w:cs="Arial"/>
          <w:sz w:val="16"/>
          <w:szCs w:val="16"/>
        </w:rPr>
      </w:pPr>
    </w:p>
    <w:p w14:paraId="425CCE11" w14:textId="77777777" w:rsidR="004A5A94" w:rsidRPr="00A24B37" w:rsidRDefault="004A5A94" w:rsidP="003B1E49">
      <w:pPr>
        <w:rPr>
          <w:rFonts w:asciiTheme="majorHAnsi" w:hAnsiTheme="majorHAnsi" w:cs="Arial"/>
          <w:sz w:val="16"/>
          <w:szCs w:val="16"/>
        </w:rPr>
      </w:pPr>
    </w:p>
    <w:p w14:paraId="7D5A4C32" w14:textId="77777777" w:rsidR="004A5A94" w:rsidRPr="00A24B37" w:rsidRDefault="004A5A94" w:rsidP="003B1E49">
      <w:pPr>
        <w:rPr>
          <w:rFonts w:asciiTheme="majorHAnsi" w:hAnsiTheme="majorHAnsi" w:cs="Arial"/>
          <w:sz w:val="16"/>
          <w:szCs w:val="16"/>
        </w:rPr>
      </w:pPr>
    </w:p>
    <w:p w14:paraId="0C2A1B32" w14:textId="77777777" w:rsidR="004A5A94" w:rsidRPr="00A24B37" w:rsidRDefault="004A5A94" w:rsidP="004A5A94">
      <w:pPr>
        <w:autoSpaceDE w:val="0"/>
        <w:autoSpaceDN w:val="0"/>
        <w:adjustRightInd w:val="0"/>
        <w:jc w:val="center"/>
        <w:rPr>
          <w:rFonts w:asciiTheme="majorHAnsi" w:hAnsiTheme="majorHAnsi"/>
          <w:b/>
          <w:sz w:val="40"/>
          <w:szCs w:val="40"/>
        </w:rPr>
      </w:pPr>
    </w:p>
    <w:p w14:paraId="4661F88C" w14:textId="77777777" w:rsidR="004A5A94" w:rsidRPr="00A24B37" w:rsidRDefault="004A5A94" w:rsidP="004A5A94">
      <w:pPr>
        <w:autoSpaceDE w:val="0"/>
        <w:autoSpaceDN w:val="0"/>
        <w:adjustRightInd w:val="0"/>
        <w:jc w:val="center"/>
        <w:rPr>
          <w:rFonts w:asciiTheme="majorHAnsi" w:hAnsiTheme="majorHAnsi"/>
          <w:b/>
          <w:sz w:val="40"/>
          <w:szCs w:val="40"/>
        </w:rPr>
      </w:pPr>
    </w:p>
    <w:p w14:paraId="3788F338" w14:textId="77777777" w:rsidR="004A5A94" w:rsidRPr="00A24B37" w:rsidRDefault="004A5A94" w:rsidP="004A5A94">
      <w:pPr>
        <w:autoSpaceDE w:val="0"/>
        <w:autoSpaceDN w:val="0"/>
        <w:adjustRightInd w:val="0"/>
        <w:jc w:val="center"/>
        <w:rPr>
          <w:rFonts w:asciiTheme="majorHAnsi" w:hAnsiTheme="majorHAnsi"/>
          <w:b/>
          <w:sz w:val="40"/>
          <w:szCs w:val="40"/>
        </w:rPr>
      </w:pPr>
    </w:p>
    <w:p w14:paraId="1BE77573" w14:textId="77777777" w:rsidR="004A5A94" w:rsidRPr="00A24B37" w:rsidRDefault="004A5A94" w:rsidP="004A5A94">
      <w:pPr>
        <w:autoSpaceDE w:val="0"/>
        <w:autoSpaceDN w:val="0"/>
        <w:adjustRightInd w:val="0"/>
        <w:jc w:val="center"/>
        <w:rPr>
          <w:rFonts w:asciiTheme="majorHAnsi" w:hAnsiTheme="majorHAnsi"/>
          <w:b/>
          <w:sz w:val="40"/>
          <w:szCs w:val="40"/>
        </w:rPr>
      </w:pPr>
    </w:p>
    <w:p w14:paraId="199188E8" w14:textId="77777777" w:rsidR="004A5A94" w:rsidRPr="00A24B37" w:rsidRDefault="004A5A94" w:rsidP="004A5A94">
      <w:pPr>
        <w:autoSpaceDE w:val="0"/>
        <w:autoSpaceDN w:val="0"/>
        <w:adjustRightInd w:val="0"/>
        <w:jc w:val="center"/>
        <w:rPr>
          <w:rFonts w:asciiTheme="majorHAnsi" w:hAnsiTheme="majorHAnsi"/>
          <w:b/>
          <w:sz w:val="40"/>
          <w:szCs w:val="40"/>
        </w:rPr>
      </w:pPr>
    </w:p>
    <w:p w14:paraId="7F3DF4BC" w14:textId="77777777" w:rsidR="004A5A94" w:rsidRPr="00A24B37" w:rsidRDefault="004A5A94" w:rsidP="004A5A94">
      <w:pPr>
        <w:autoSpaceDE w:val="0"/>
        <w:autoSpaceDN w:val="0"/>
        <w:adjustRightInd w:val="0"/>
        <w:jc w:val="center"/>
        <w:rPr>
          <w:rFonts w:asciiTheme="majorHAnsi" w:hAnsiTheme="majorHAnsi"/>
          <w:b/>
          <w:sz w:val="40"/>
          <w:szCs w:val="40"/>
        </w:rPr>
      </w:pPr>
    </w:p>
    <w:p w14:paraId="06E2C2F1" w14:textId="77777777" w:rsidR="004A5A94" w:rsidRPr="00A24B37" w:rsidRDefault="004A5A94" w:rsidP="004A5A94">
      <w:pPr>
        <w:autoSpaceDE w:val="0"/>
        <w:autoSpaceDN w:val="0"/>
        <w:adjustRightInd w:val="0"/>
        <w:jc w:val="center"/>
        <w:rPr>
          <w:rFonts w:asciiTheme="majorHAnsi" w:hAnsiTheme="majorHAnsi"/>
          <w:b/>
          <w:sz w:val="40"/>
          <w:szCs w:val="40"/>
        </w:rPr>
      </w:pPr>
    </w:p>
    <w:p w14:paraId="445D47BB" w14:textId="77777777" w:rsidR="004A5A94" w:rsidRPr="00A24B37" w:rsidRDefault="004A5A94" w:rsidP="004A5A94">
      <w:pPr>
        <w:autoSpaceDE w:val="0"/>
        <w:autoSpaceDN w:val="0"/>
        <w:adjustRightInd w:val="0"/>
        <w:jc w:val="center"/>
        <w:rPr>
          <w:rFonts w:asciiTheme="majorHAnsi" w:hAnsiTheme="majorHAnsi"/>
          <w:b/>
          <w:sz w:val="40"/>
          <w:szCs w:val="40"/>
        </w:rPr>
      </w:pPr>
    </w:p>
    <w:p w14:paraId="4995A2E8" w14:textId="77777777" w:rsidR="004A5A94" w:rsidRPr="00A24B37" w:rsidRDefault="004A5A94" w:rsidP="004A5A94">
      <w:pPr>
        <w:autoSpaceDE w:val="0"/>
        <w:autoSpaceDN w:val="0"/>
        <w:adjustRightInd w:val="0"/>
        <w:jc w:val="center"/>
        <w:rPr>
          <w:rFonts w:asciiTheme="majorHAnsi" w:hAnsiTheme="majorHAnsi"/>
          <w:b/>
          <w:sz w:val="40"/>
          <w:szCs w:val="40"/>
        </w:rPr>
      </w:pPr>
    </w:p>
    <w:p w14:paraId="0C976D2F" w14:textId="77777777" w:rsidR="004A5A94" w:rsidRPr="00A24B37" w:rsidRDefault="004A5A94" w:rsidP="004A5A94">
      <w:pPr>
        <w:autoSpaceDE w:val="0"/>
        <w:autoSpaceDN w:val="0"/>
        <w:adjustRightInd w:val="0"/>
        <w:jc w:val="center"/>
        <w:rPr>
          <w:rFonts w:asciiTheme="majorHAnsi" w:hAnsiTheme="majorHAnsi"/>
          <w:b/>
          <w:sz w:val="40"/>
          <w:szCs w:val="40"/>
        </w:rPr>
      </w:pPr>
    </w:p>
    <w:p w14:paraId="284461D1" w14:textId="77777777" w:rsidR="00B6585A" w:rsidRPr="00A24B37" w:rsidRDefault="00B6585A" w:rsidP="004A5A94">
      <w:pPr>
        <w:autoSpaceDE w:val="0"/>
        <w:autoSpaceDN w:val="0"/>
        <w:adjustRightInd w:val="0"/>
        <w:jc w:val="center"/>
        <w:rPr>
          <w:rFonts w:asciiTheme="majorHAnsi" w:hAnsiTheme="majorHAnsi"/>
          <w:b/>
          <w:sz w:val="40"/>
          <w:szCs w:val="40"/>
        </w:rPr>
      </w:pPr>
    </w:p>
    <w:p w14:paraId="0CF70523" w14:textId="77777777" w:rsidR="00B6585A" w:rsidRPr="00A24B37" w:rsidRDefault="00B6585A" w:rsidP="004A5A94">
      <w:pPr>
        <w:autoSpaceDE w:val="0"/>
        <w:autoSpaceDN w:val="0"/>
        <w:adjustRightInd w:val="0"/>
        <w:jc w:val="center"/>
        <w:rPr>
          <w:rFonts w:asciiTheme="majorHAnsi" w:hAnsiTheme="majorHAnsi"/>
          <w:b/>
          <w:sz w:val="40"/>
          <w:szCs w:val="40"/>
        </w:rPr>
      </w:pPr>
    </w:p>
    <w:p w14:paraId="7B8CC56F" w14:textId="77777777" w:rsidR="004A5A94" w:rsidRPr="00A24B37" w:rsidRDefault="004A5A94" w:rsidP="004A5A94">
      <w:pPr>
        <w:autoSpaceDE w:val="0"/>
        <w:autoSpaceDN w:val="0"/>
        <w:adjustRightInd w:val="0"/>
        <w:jc w:val="center"/>
        <w:rPr>
          <w:rFonts w:asciiTheme="majorHAnsi" w:hAnsiTheme="majorHAnsi"/>
          <w:b/>
          <w:sz w:val="40"/>
          <w:szCs w:val="40"/>
        </w:rPr>
      </w:pPr>
    </w:p>
    <w:p w14:paraId="627F3C97" w14:textId="77777777" w:rsidR="004A5A94" w:rsidRPr="00A24B37" w:rsidRDefault="004A5A94" w:rsidP="004A5A94">
      <w:pPr>
        <w:autoSpaceDE w:val="0"/>
        <w:autoSpaceDN w:val="0"/>
        <w:adjustRightInd w:val="0"/>
        <w:jc w:val="center"/>
        <w:rPr>
          <w:rFonts w:asciiTheme="majorHAnsi" w:hAnsiTheme="majorHAnsi"/>
          <w:b/>
          <w:sz w:val="40"/>
          <w:szCs w:val="40"/>
        </w:rPr>
      </w:pPr>
    </w:p>
    <w:p w14:paraId="46446411" w14:textId="1F40AA3B" w:rsidR="004A5A94" w:rsidRPr="00A24B37" w:rsidRDefault="00B30B75"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PIECE N° 9</w:t>
      </w:r>
      <w:r w:rsidR="004A5A94" w:rsidRPr="00A24B37">
        <w:rPr>
          <w:rFonts w:asciiTheme="majorHAnsi" w:hAnsiTheme="majorHAnsi"/>
          <w:sz w:val="48"/>
        </w:rPr>
        <w:t xml:space="preserve">                                         </w:t>
      </w:r>
    </w:p>
    <w:p w14:paraId="48BFB9A4" w14:textId="77777777" w:rsidR="004A5A94" w:rsidRPr="00A24B37" w:rsidRDefault="00D368B1"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F</w:t>
      </w:r>
      <w:r w:rsidR="004A5A94" w:rsidRPr="00A24B37">
        <w:rPr>
          <w:rFonts w:asciiTheme="majorHAnsi" w:hAnsiTheme="majorHAnsi"/>
          <w:sz w:val="48"/>
        </w:rPr>
        <w:t>iches modèles à utiliser par les soumissionnaires</w:t>
      </w:r>
    </w:p>
    <w:p w14:paraId="7E419DC5" w14:textId="77777777" w:rsidR="00341B87" w:rsidRPr="00A24B37" w:rsidRDefault="00341B87" w:rsidP="004A5A94">
      <w:pPr>
        <w:ind w:left="708"/>
        <w:jc w:val="both"/>
        <w:rPr>
          <w:rFonts w:asciiTheme="majorHAnsi" w:hAnsiTheme="majorHAnsi"/>
        </w:rPr>
      </w:pPr>
    </w:p>
    <w:p w14:paraId="364E7C90" w14:textId="77777777" w:rsidR="00A56236" w:rsidRPr="00A24B37" w:rsidRDefault="00A56236" w:rsidP="004A5A94">
      <w:pPr>
        <w:ind w:left="708"/>
        <w:jc w:val="both"/>
        <w:rPr>
          <w:rFonts w:asciiTheme="majorHAnsi" w:hAnsiTheme="majorHAnsi"/>
        </w:rPr>
      </w:pPr>
    </w:p>
    <w:p w14:paraId="7C0D6CA9" w14:textId="77777777" w:rsidR="00A56236" w:rsidRPr="00A24B37" w:rsidRDefault="00A56236" w:rsidP="004A5A94">
      <w:pPr>
        <w:ind w:left="708"/>
        <w:jc w:val="both"/>
        <w:rPr>
          <w:rFonts w:asciiTheme="majorHAnsi" w:hAnsiTheme="majorHAnsi"/>
        </w:rPr>
      </w:pPr>
    </w:p>
    <w:p w14:paraId="2A0E931F" w14:textId="77777777" w:rsidR="00A56236" w:rsidRPr="00A24B37" w:rsidRDefault="00A56236" w:rsidP="004A5A94">
      <w:pPr>
        <w:ind w:left="708"/>
        <w:jc w:val="both"/>
        <w:rPr>
          <w:rFonts w:asciiTheme="majorHAnsi" w:hAnsiTheme="majorHAnsi"/>
        </w:rPr>
      </w:pPr>
    </w:p>
    <w:p w14:paraId="0C2ECC54" w14:textId="77777777" w:rsidR="00A56236" w:rsidRPr="00A24B37" w:rsidRDefault="00A56236" w:rsidP="004A5A94">
      <w:pPr>
        <w:ind w:left="708"/>
        <w:jc w:val="both"/>
        <w:rPr>
          <w:rFonts w:asciiTheme="majorHAnsi" w:hAnsiTheme="majorHAnsi"/>
        </w:rPr>
      </w:pPr>
    </w:p>
    <w:p w14:paraId="7A61719A" w14:textId="77777777" w:rsidR="00A56236" w:rsidRPr="00A24B37" w:rsidRDefault="00A56236" w:rsidP="004A5A94">
      <w:pPr>
        <w:ind w:left="708"/>
        <w:jc w:val="both"/>
        <w:rPr>
          <w:rFonts w:asciiTheme="majorHAnsi" w:hAnsiTheme="majorHAnsi"/>
        </w:rPr>
      </w:pPr>
    </w:p>
    <w:p w14:paraId="07501EE7" w14:textId="77777777" w:rsidR="00A56236" w:rsidRPr="00A24B37" w:rsidRDefault="00A56236" w:rsidP="004A5A94">
      <w:pPr>
        <w:ind w:left="708"/>
        <w:jc w:val="both"/>
        <w:rPr>
          <w:rFonts w:asciiTheme="majorHAnsi" w:hAnsiTheme="majorHAnsi"/>
        </w:rPr>
      </w:pPr>
    </w:p>
    <w:p w14:paraId="27BE446F" w14:textId="77777777" w:rsidR="00A56236" w:rsidRPr="00A24B37" w:rsidRDefault="00A56236" w:rsidP="004A5A94">
      <w:pPr>
        <w:ind w:left="708"/>
        <w:jc w:val="both"/>
        <w:rPr>
          <w:rFonts w:asciiTheme="majorHAnsi" w:hAnsiTheme="majorHAnsi"/>
        </w:rPr>
      </w:pPr>
    </w:p>
    <w:p w14:paraId="495418DC" w14:textId="77777777" w:rsidR="00A56236" w:rsidRPr="00A24B37" w:rsidRDefault="00A56236" w:rsidP="004A5A94">
      <w:pPr>
        <w:ind w:left="708"/>
        <w:jc w:val="both"/>
        <w:rPr>
          <w:rFonts w:asciiTheme="majorHAnsi" w:hAnsiTheme="majorHAnsi"/>
        </w:rPr>
      </w:pPr>
    </w:p>
    <w:p w14:paraId="3A4A9527" w14:textId="77777777" w:rsidR="00A56236" w:rsidRPr="00A24B37" w:rsidRDefault="00A56236" w:rsidP="004A5A94">
      <w:pPr>
        <w:ind w:left="708"/>
        <w:jc w:val="both"/>
        <w:rPr>
          <w:rFonts w:asciiTheme="majorHAnsi" w:hAnsiTheme="majorHAnsi"/>
        </w:rPr>
      </w:pPr>
    </w:p>
    <w:p w14:paraId="5A48BBDA" w14:textId="77777777" w:rsidR="00A56236" w:rsidRPr="00A24B37" w:rsidRDefault="00A56236" w:rsidP="004A5A94">
      <w:pPr>
        <w:ind w:left="708"/>
        <w:jc w:val="both"/>
        <w:rPr>
          <w:rFonts w:asciiTheme="majorHAnsi" w:hAnsiTheme="majorHAnsi"/>
        </w:rPr>
      </w:pPr>
    </w:p>
    <w:p w14:paraId="335B8D5C" w14:textId="77777777" w:rsidR="00A56236" w:rsidRPr="00A24B37" w:rsidRDefault="00A56236" w:rsidP="004A5A94">
      <w:pPr>
        <w:ind w:left="708"/>
        <w:jc w:val="both"/>
        <w:rPr>
          <w:rFonts w:asciiTheme="majorHAnsi" w:hAnsiTheme="majorHAnsi"/>
        </w:rPr>
      </w:pPr>
    </w:p>
    <w:p w14:paraId="5A4AE33A" w14:textId="77777777" w:rsidR="00A56236" w:rsidRPr="00A24B37" w:rsidRDefault="00A56236" w:rsidP="004A5A94">
      <w:pPr>
        <w:ind w:left="708"/>
        <w:jc w:val="both"/>
        <w:rPr>
          <w:rFonts w:asciiTheme="majorHAnsi" w:hAnsiTheme="majorHAnsi"/>
        </w:rPr>
      </w:pPr>
    </w:p>
    <w:p w14:paraId="05FC1BFD" w14:textId="77777777" w:rsidR="00F56BE2" w:rsidRPr="00A24B37" w:rsidRDefault="00F56BE2" w:rsidP="004A5A94">
      <w:pPr>
        <w:ind w:left="708"/>
        <w:jc w:val="both"/>
        <w:rPr>
          <w:rFonts w:asciiTheme="majorHAnsi" w:hAnsiTheme="majorHAnsi"/>
        </w:rPr>
      </w:pPr>
    </w:p>
    <w:p w14:paraId="33CA6C50" w14:textId="77777777" w:rsidR="00F56BE2" w:rsidRPr="00A24B37" w:rsidRDefault="00F56BE2" w:rsidP="004A5A94">
      <w:pPr>
        <w:ind w:left="708"/>
        <w:jc w:val="both"/>
        <w:rPr>
          <w:rFonts w:asciiTheme="majorHAnsi" w:hAnsiTheme="majorHAnsi"/>
        </w:rPr>
      </w:pPr>
    </w:p>
    <w:p w14:paraId="77AA03C3" w14:textId="77777777" w:rsidR="00A56236" w:rsidRPr="00A24B37" w:rsidRDefault="00A56236" w:rsidP="004A5A94">
      <w:pPr>
        <w:ind w:left="708"/>
        <w:jc w:val="both"/>
        <w:rPr>
          <w:rFonts w:asciiTheme="majorHAnsi" w:hAnsiTheme="majorHAnsi"/>
        </w:rPr>
      </w:pPr>
    </w:p>
    <w:p w14:paraId="505F53B7" w14:textId="77777777" w:rsidR="00A56236" w:rsidRPr="00A24B37" w:rsidRDefault="00A56236" w:rsidP="004A5A94">
      <w:pPr>
        <w:ind w:left="708"/>
        <w:jc w:val="both"/>
        <w:rPr>
          <w:rFonts w:asciiTheme="majorHAnsi" w:hAnsiTheme="majorHAnsi"/>
        </w:rPr>
      </w:pPr>
    </w:p>
    <w:p w14:paraId="741B6154" w14:textId="77777777" w:rsidR="00A56236" w:rsidRPr="00A24B37" w:rsidRDefault="00A56236" w:rsidP="004A5A94">
      <w:pPr>
        <w:ind w:left="708"/>
        <w:jc w:val="both"/>
        <w:rPr>
          <w:rFonts w:asciiTheme="majorHAnsi" w:hAnsiTheme="majorHAnsi"/>
        </w:rPr>
      </w:pPr>
    </w:p>
    <w:p w14:paraId="5971C927" w14:textId="77777777" w:rsidR="00A56236" w:rsidRPr="00A24B37" w:rsidRDefault="00A56236" w:rsidP="004A5A94">
      <w:pPr>
        <w:ind w:left="708"/>
        <w:jc w:val="both"/>
        <w:rPr>
          <w:rFonts w:asciiTheme="majorHAnsi" w:hAnsiTheme="majorHAnsi"/>
        </w:rPr>
      </w:pPr>
    </w:p>
    <w:p w14:paraId="7D3EBDE6" w14:textId="77777777" w:rsidR="004A5A94" w:rsidRPr="00A24B37" w:rsidRDefault="004A5A94" w:rsidP="003B1E49">
      <w:pPr>
        <w:rPr>
          <w:rFonts w:asciiTheme="majorHAnsi" w:hAnsiTheme="majorHAnsi" w:cs="Arial"/>
          <w:sz w:val="16"/>
          <w:szCs w:val="16"/>
        </w:rPr>
      </w:pPr>
    </w:p>
    <w:p w14:paraId="6B080D80" w14:textId="77777777" w:rsidR="003B1E49" w:rsidRPr="00A24B37" w:rsidRDefault="003B1E49" w:rsidP="003B1E49">
      <w:pPr>
        <w:autoSpaceDE w:val="0"/>
        <w:autoSpaceDN w:val="0"/>
        <w:adjustRightInd w:val="0"/>
        <w:rPr>
          <w:rFonts w:asciiTheme="majorHAnsi" w:hAnsiTheme="majorHAnsi"/>
          <w:b/>
          <w:bCs/>
          <w:sz w:val="40"/>
          <w:szCs w:val="40"/>
        </w:rPr>
      </w:pPr>
      <w:r w:rsidRPr="00A24B37">
        <w:rPr>
          <w:rFonts w:asciiTheme="majorHAnsi" w:hAnsiTheme="majorHAnsi"/>
          <w:b/>
          <w:bCs/>
          <w:sz w:val="40"/>
          <w:szCs w:val="40"/>
        </w:rPr>
        <w:t>Table des modèles</w:t>
      </w:r>
    </w:p>
    <w:p w14:paraId="2EFAC589" w14:textId="77777777" w:rsidR="003B1E49" w:rsidRPr="00A24B37" w:rsidRDefault="003B1E49" w:rsidP="003B1E49">
      <w:pPr>
        <w:autoSpaceDE w:val="0"/>
        <w:autoSpaceDN w:val="0"/>
        <w:adjustRightInd w:val="0"/>
        <w:rPr>
          <w:rFonts w:asciiTheme="majorHAnsi" w:hAnsiTheme="majorHAnsi"/>
          <w:sz w:val="8"/>
          <w:szCs w:val="8"/>
        </w:rPr>
      </w:pPr>
      <w:r w:rsidRPr="00A24B37">
        <w:rPr>
          <w:rFonts w:asciiTheme="majorHAnsi" w:hAnsiTheme="majorHAnsi"/>
          <w:szCs w:val="24"/>
        </w:rPr>
        <w:t>Annexe n° 1</w:t>
      </w:r>
      <w:r w:rsidR="002332BE" w:rsidRPr="00A24B37">
        <w:rPr>
          <w:rFonts w:asciiTheme="majorHAnsi" w:hAnsiTheme="majorHAnsi"/>
          <w:szCs w:val="24"/>
        </w:rPr>
        <w:t> </w:t>
      </w:r>
      <w:r w:rsidRPr="00A24B37">
        <w:rPr>
          <w:rFonts w:asciiTheme="majorHAnsi" w:hAnsiTheme="majorHAnsi"/>
          <w:szCs w:val="24"/>
        </w:rPr>
        <w:t xml:space="preserve">: Déclaration d’intention de soumissionner </w:t>
      </w:r>
    </w:p>
    <w:p w14:paraId="6578F11C" w14:textId="77777777" w:rsidR="003B1E49" w:rsidRPr="00A24B37" w:rsidRDefault="003B1E49" w:rsidP="003B1E49">
      <w:pPr>
        <w:autoSpaceDE w:val="0"/>
        <w:autoSpaceDN w:val="0"/>
        <w:adjustRightInd w:val="0"/>
        <w:rPr>
          <w:rFonts w:asciiTheme="majorHAnsi" w:hAnsiTheme="majorHAnsi"/>
          <w:szCs w:val="24"/>
        </w:rPr>
      </w:pPr>
      <w:r w:rsidRPr="00A24B37">
        <w:rPr>
          <w:rFonts w:asciiTheme="majorHAnsi" w:hAnsiTheme="majorHAnsi"/>
          <w:szCs w:val="24"/>
        </w:rPr>
        <w:t>Annexe n° 2</w:t>
      </w:r>
      <w:r w:rsidR="002332BE" w:rsidRPr="00A24B37">
        <w:rPr>
          <w:rFonts w:asciiTheme="majorHAnsi" w:hAnsiTheme="majorHAnsi"/>
          <w:szCs w:val="24"/>
        </w:rPr>
        <w:t> </w:t>
      </w:r>
      <w:r w:rsidRPr="00A24B37">
        <w:rPr>
          <w:rFonts w:asciiTheme="majorHAnsi" w:hAnsiTheme="majorHAnsi"/>
          <w:szCs w:val="24"/>
        </w:rPr>
        <w:t>: Modèle de caution de soumission</w:t>
      </w:r>
    </w:p>
    <w:p w14:paraId="6BC69EEE" w14:textId="77777777" w:rsidR="003B1E49" w:rsidRPr="00A24B37" w:rsidRDefault="003B1E49" w:rsidP="003B1E49">
      <w:pPr>
        <w:autoSpaceDE w:val="0"/>
        <w:autoSpaceDN w:val="0"/>
        <w:adjustRightInd w:val="0"/>
        <w:rPr>
          <w:rFonts w:asciiTheme="majorHAnsi" w:hAnsiTheme="majorHAnsi"/>
          <w:szCs w:val="24"/>
        </w:rPr>
      </w:pPr>
      <w:r w:rsidRPr="00A24B37">
        <w:rPr>
          <w:rFonts w:asciiTheme="majorHAnsi" w:hAnsiTheme="majorHAnsi"/>
          <w:szCs w:val="24"/>
        </w:rPr>
        <w:t>Annexe n° 3</w:t>
      </w:r>
      <w:r w:rsidR="002332BE" w:rsidRPr="00A24B37">
        <w:rPr>
          <w:rFonts w:asciiTheme="majorHAnsi" w:hAnsiTheme="majorHAnsi"/>
          <w:szCs w:val="24"/>
        </w:rPr>
        <w:t> </w:t>
      </w:r>
      <w:r w:rsidRPr="00A24B37">
        <w:rPr>
          <w:rFonts w:asciiTheme="majorHAnsi" w:hAnsiTheme="majorHAnsi"/>
          <w:szCs w:val="24"/>
        </w:rPr>
        <w:t>: Modèle de cautionnement définitif</w:t>
      </w:r>
    </w:p>
    <w:p w14:paraId="3DCBEF8C" w14:textId="1783EBA5" w:rsidR="003B1E49" w:rsidRPr="00A24B37" w:rsidRDefault="003B1E49" w:rsidP="003B1E49">
      <w:pPr>
        <w:autoSpaceDE w:val="0"/>
        <w:autoSpaceDN w:val="0"/>
        <w:adjustRightInd w:val="0"/>
        <w:rPr>
          <w:rFonts w:asciiTheme="majorHAnsi" w:hAnsiTheme="majorHAnsi"/>
          <w:i/>
          <w:iCs/>
          <w:sz w:val="16"/>
          <w:szCs w:val="16"/>
        </w:rPr>
      </w:pPr>
    </w:p>
    <w:p w14:paraId="53B194AA" w14:textId="77777777" w:rsidR="003B1E49" w:rsidRPr="00A24B37" w:rsidRDefault="003B1E49" w:rsidP="003B1E49">
      <w:pPr>
        <w:rPr>
          <w:rFonts w:asciiTheme="majorHAnsi" w:hAnsiTheme="majorHAnsi"/>
          <w:b/>
          <w:bCs/>
          <w:sz w:val="34"/>
          <w:szCs w:val="34"/>
        </w:rPr>
      </w:pPr>
      <w:r w:rsidRPr="00A24B37">
        <w:rPr>
          <w:rFonts w:asciiTheme="majorHAnsi" w:hAnsiTheme="majorHAnsi"/>
          <w:b/>
          <w:bCs/>
          <w:sz w:val="34"/>
          <w:szCs w:val="34"/>
        </w:rPr>
        <w:br w:type="page"/>
      </w:r>
    </w:p>
    <w:p w14:paraId="5EA1308C" w14:textId="77777777" w:rsidR="003B1E49" w:rsidRPr="00A24B37" w:rsidRDefault="003B1E49" w:rsidP="003B1E49">
      <w:pPr>
        <w:autoSpaceDE w:val="0"/>
        <w:autoSpaceDN w:val="0"/>
        <w:adjustRightInd w:val="0"/>
        <w:rPr>
          <w:rFonts w:asciiTheme="majorHAnsi" w:hAnsiTheme="majorHAnsi"/>
          <w:b/>
          <w:bCs/>
          <w:sz w:val="34"/>
          <w:szCs w:val="34"/>
        </w:rPr>
      </w:pPr>
      <w:r w:rsidRPr="00A24B37">
        <w:rPr>
          <w:rFonts w:asciiTheme="majorHAnsi" w:hAnsiTheme="majorHAnsi"/>
          <w:b/>
          <w:bCs/>
          <w:sz w:val="34"/>
          <w:szCs w:val="34"/>
        </w:rPr>
        <w:lastRenderedPageBreak/>
        <w:t>Annexe n° 1</w:t>
      </w:r>
      <w:r w:rsidR="002332BE" w:rsidRPr="00A24B37">
        <w:rPr>
          <w:rFonts w:asciiTheme="majorHAnsi" w:hAnsiTheme="majorHAnsi"/>
          <w:b/>
          <w:bCs/>
          <w:sz w:val="34"/>
          <w:szCs w:val="34"/>
        </w:rPr>
        <w:t> </w:t>
      </w:r>
      <w:r w:rsidRPr="00A24B37">
        <w:rPr>
          <w:rFonts w:asciiTheme="majorHAnsi" w:hAnsiTheme="majorHAnsi"/>
          <w:b/>
          <w:bCs/>
          <w:sz w:val="34"/>
          <w:szCs w:val="34"/>
        </w:rPr>
        <w:t>: Déclaration d’intention de soumissionner</w:t>
      </w:r>
    </w:p>
    <w:p w14:paraId="68D04F30" w14:textId="77777777" w:rsidR="003B1E49" w:rsidRPr="00A24B37" w:rsidRDefault="003B1E49" w:rsidP="003B1E49">
      <w:pPr>
        <w:autoSpaceDE w:val="0"/>
        <w:autoSpaceDN w:val="0"/>
        <w:adjustRightInd w:val="0"/>
        <w:rPr>
          <w:rFonts w:asciiTheme="majorHAnsi" w:hAnsiTheme="majorHAnsi"/>
          <w:i/>
          <w:iCs/>
          <w:sz w:val="20"/>
        </w:rPr>
      </w:pPr>
    </w:p>
    <w:p w14:paraId="1A7AC699" w14:textId="77777777" w:rsidR="003B1E49" w:rsidRPr="00A24B37" w:rsidRDefault="003B1E49" w:rsidP="003B1E49">
      <w:pPr>
        <w:autoSpaceDE w:val="0"/>
        <w:autoSpaceDN w:val="0"/>
        <w:adjustRightInd w:val="0"/>
        <w:rPr>
          <w:rFonts w:asciiTheme="majorHAnsi" w:hAnsiTheme="majorHAnsi"/>
          <w:i/>
          <w:iCs/>
          <w:sz w:val="20"/>
        </w:rPr>
      </w:pPr>
    </w:p>
    <w:p w14:paraId="73218D1B" w14:textId="77777777" w:rsidR="003B1E49" w:rsidRPr="00A24B37" w:rsidRDefault="003B1E49" w:rsidP="003B1E49">
      <w:pPr>
        <w:autoSpaceDE w:val="0"/>
        <w:autoSpaceDN w:val="0"/>
        <w:adjustRightInd w:val="0"/>
        <w:rPr>
          <w:rFonts w:asciiTheme="majorHAnsi" w:hAnsiTheme="majorHAnsi"/>
          <w:i/>
          <w:iCs/>
          <w:sz w:val="20"/>
        </w:rPr>
      </w:pPr>
    </w:p>
    <w:p w14:paraId="692F477B" w14:textId="77777777" w:rsidR="003B1E49" w:rsidRPr="00A24B37" w:rsidRDefault="003B1E49" w:rsidP="003B1E49">
      <w:pPr>
        <w:autoSpaceDE w:val="0"/>
        <w:autoSpaceDN w:val="0"/>
        <w:adjustRightInd w:val="0"/>
        <w:rPr>
          <w:rFonts w:asciiTheme="majorHAnsi" w:hAnsiTheme="majorHAnsi"/>
          <w:i/>
          <w:iCs/>
          <w:sz w:val="20"/>
        </w:rPr>
      </w:pPr>
    </w:p>
    <w:p w14:paraId="55D6317E" w14:textId="77777777" w:rsidR="003B1E49" w:rsidRPr="00A24B37" w:rsidRDefault="003B1E49" w:rsidP="003B1E49">
      <w:pPr>
        <w:autoSpaceDE w:val="0"/>
        <w:autoSpaceDN w:val="0"/>
        <w:adjustRightInd w:val="0"/>
        <w:rPr>
          <w:rFonts w:asciiTheme="majorHAnsi" w:hAnsiTheme="majorHAnsi"/>
          <w:i/>
          <w:iCs/>
          <w:sz w:val="20"/>
        </w:rPr>
      </w:pPr>
    </w:p>
    <w:p w14:paraId="153599A0" w14:textId="77777777" w:rsidR="003B1E49" w:rsidRPr="00A24B37" w:rsidRDefault="003B1E49" w:rsidP="003B1E49">
      <w:pPr>
        <w:autoSpaceDE w:val="0"/>
        <w:autoSpaceDN w:val="0"/>
        <w:adjustRightInd w:val="0"/>
        <w:rPr>
          <w:rFonts w:asciiTheme="majorHAnsi" w:hAnsiTheme="majorHAnsi"/>
          <w:i/>
          <w:iCs/>
          <w:sz w:val="20"/>
        </w:rPr>
      </w:pPr>
    </w:p>
    <w:p w14:paraId="4453435A"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 xml:space="preserve">Je </w:t>
      </w:r>
      <w:r w:rsidR="00280103" w:rsidRPr="00A24B37">
        <w:rPr>
          <w:rFonts w:asciiTheme="majorHAnsi" w:hAnsiTheme="majorHAnsi"/>
          <w:szCs w:val="24"/>
        </w:rPr>
        <w:t>soussigné, _</w:t>
      </w:r>
      <w:r w:rsidRPr="00A24B37">
        <w:rPr>
          <w:rFonts w:asciiTheme="majorHAnsi" w:hAnsiTheme="majorHAnsi"/>
          <w:szCs w:val="24"/>
        </w:rPr>
        <w:t>_______________________________</w:t>
      </w:r>
    </w:p>
    <w:p w14:paraId="494B9E53" w14:textId="77777777" w:rsidR="003B1E49" w:rsidRPr="00A24B37" w:rsidRDefault="003B1E49" w:rsidP="003B1E49">
      <w:pPr>
        <w:autoSpaceDE w:val="0"/>
        <w:autoSpaceDN w:val="0"/>
        <w:adjustRightInd w:val="0"/>
        <w:jc w:val="both"/>
        <w:rPr>
          <w:rFonts w:asciiTheme="majorHAnsi" w:hAnsiTheme="majorHAnsi"/>
          <w:szCs w:val="24"/>
        </w:rPr>
      </w:pPr>
    </w:p>
    <w:p w14:paraId="7505ACB1"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Nationalité</w:t>
      </w:r>
      <w:r w:rsidR="00280103" w:rsidRPr="00A24B37">
        <w:rPr>
          <w:rFonts w:asciiTheme="majorHAnsi" w:hAnsiTheme="majorHAnsi"/>
          <w:szCs w:val="24"/>
        </w:rPr>
        <w:t> : _</w:t>
      </w:r>
      <w:r w:rsidRPr="00A24B37">
        <w:rPr>
          <w:rFonts w:asciiTheme="majorHAnsi" w:hAnsiTheme="majorHAnsi"/>
          <w:szCs w:val="24"/>
        </w:rPr>
        <w:t>________________________________</w:t>
      </w:r>
    </w:p>
    <w:p w14:paraId="75BEFAA2" w14:textId="77777777" w:rsidR="003B1E49" w:rsidRPr="00A24B37" w:rsidRDefault="003B1E49" w:rsidP="003B1E49">
      <w:pPr>
        <w:autoSpaceDE w:val="0"/>
        <w:autoSpaceDN w:val="0"/>
        <w:adjustRightInd w:val="0"/>
        <w:jc w:val="both"/>
        <w:rPr>
          <w:rFonts w:asciiTheme="majorHAnsi" w:hAnsiTheme="majorHAnsi"/>
          <w:szCs w:val="24"/>
        </w:rPr>
      </w:pPr>
    </w:p>
    <w:p w14:paraId="3AA20E44"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Domicile</w:t>
      </w:r>
      <w:r w:rsidR="002332BE" w:rsidRPr="00A24B37">
        <w:rPr>
          <w:rFonts w:asciiTheme="majorHAnsi" w:hAnsiTheme="majorHAnsi"/>
          <w:szCs w:val="24"/>
        </w:rPr>
        <w:t> </w:t>
      </w:r>
      <w:r w:rsidRPr="00A24B37">
        <w:rPr>
          <w:rFonts w:asciiTheme="majorHAnsi" w:hAnsiTheme="majorHAnsi"/>
          <w:szCs w:val="24"/>
        </w:rPr>
        <w:t>:</w:t>
      </w:r>
    </w:p>
    <w:p w14:paraId="760A1274" w14:textId="77777777" w:rsidR="003B1E49" w:rsidRPr="00A24B37" w:rsidRDefault="003B1E49" w:rsidP="003B1E49">
      <w:pPr>
        <w:autoSpaceDE w:val="0"/>
        <w:autoSpaceDN w:val="0"/>
        <w:adjustRightInd w:val="0"/>
        <w:jc w:val="both"/>
        <w:rPr>
          <w:rFonts w:asciiTheme="majorHAnsi" w:hAnsiTheme="majorHAnsi"/>
          <w:szCs w:val="24"/>
        </w:rPr>
      </w:pPr>
    </w:p>
    <w:p w14:paraId="7B72DE7A" w14:textId="77777777" w:rsidR="003B1E49" w:rsidRPr="00A24B37" w:rsidRDefault="003B1E49" w:rsidP="003B1E49">
      <w:pPr>
        <w:autoSpaceDE w:val="0"/>
        <w:autoSpaceDN w:val="0"/>
        <w:adjustRightInd w:val="0"/>
        <w:jc w:val="both"/>
        <w:rPr>
          <w:rFonts w:asciiTheme="majorHAnsi" w:hAnsiTheme="majorHAnsi"/>
          <w:szCs w:val="24"/>
        </w:rPr>
      </w:pPr>
      <w:r w:rsidRPr="00A24B37">
        <w:rPr>
          <w:rFonts w:asciiTheme="majorHAnsi" w:hAnsiTheme="majorHAnsi"/>
          <w:szCs w:val="24"/>
        </w:rPr>
        <w:t>Fonction</w:t>
      </w:r>
      <w:r w:rsidR="00280103" w:rsidRPr="00A24B37">
        <w:rPr>
          <w:rFonts w:asciiTheme="majorHAnsi" w:hAnsiTheme="majorHAnsi"/>
          <w:szCs w:val="24"/>
        </w:rPr>
        <w:t> : _</w:t>
      </w:r>
      <w:r w:rsidRPr="00A24B37">
        <w:rPr>
          <w:rFonts w:asciiTheme="majorHAnsi" w:hAnsiTheme="majorHAnsi"/>
          <w:szCs w:val="24"/>
        </w:rPr>
        <w:t>_____________________________________________</w:t>
      </w:r>
    </w:p>
    <w:p w14:paraId="00CDF5B8" w14:textId="77777777" w:rsidR="003B1E49" w:rsidRPr="00A24B37" w:rsidRDefault="003B1E49" w:rsidP="003B1E49">
      <w:pPr>
        <w:autoSpaceDE w:val="0"/>
        <w:autoSpaceDN w:val="0"/>
        <w:adjustRightInd w:val="0"/>
        <w:jc w:val="both"/>
        <w:rPr>
          <w:rFonts w:asciiTheme="majorHAnsi" w:hAnsiTheme="majorHAnsi"/>
          <w:szCs w:val="24"/>
        </w:rPr>
      </w:pPr>
    </w:p>
    <w:p w14:paraId="78585002" w14:textId="0940EC7B" w:rsidR="00E056E5" w:rsidRPr="00A24B37" w:rsidRDefault="003B1E49" w:rsidP="00EC1CA3">
      <w:pPr>
        <w:jc w:val="both"/>
        <w:rPr>
          <w:rFonts w:asciiTheme="majorHAnsi" w:hAnsiTheme="majorHAnsi"/>
          <w:szCs w:val="24"/>
        </w:rPr>
      </w:pPr>
      <w:r w:rsidRPr="00A24B37">
        <w:rPr>
          <w:rFonts w:asciiTheme="majorHAnsi" w:hAnsiTheme="majorHAnsi"/>
          <w:szCs w:val="24"/>
        </w:rPr>
        <w:t>En vertu de mes pouvoirs de Directeur Général, après avoir pris connaissance du Dossier d’Appel d’Offres National</w:t>
      </w:r>
      <w:r w:rsidR="004A5A94" w:rsidRPr="00A24B37">
        <w:rPr>
          <w:rFonts w:asciiTheme="majorHAnsi" w:hAnsiTheme="majorHAnsi"/>
          <w:szCs w:val="24"/>
        </w:rPr>
        <w:t xml:space="preserve"> </w:t>
      </w:r>
      <w:r w:rsidR="00B30B75" w:rsidRPr="00A24B37">
        <w:rPr>
          <w:rFonts w:asciiTheme="majorHAnsi" w:hAnsiTheme="majorHAnsi"/>
          <w:szCs w:val="24"/>
        </w:rPr>
        <w:t>Ouvert</w:t>
      </w:r>
      <w:r w:rsidRPr="00A24B37">
        <w:rPr>
          <w:rFonts w:asciiTheme="majorHAnsi" w:hAnsiTheme="majorHAnsi"/>
          <w:szCs w:val="24"/>
        </w:rPr>
        <w:t xml:space="preserve"> n°------------------- </w:t>
      </w:r>
      <w:r w:rsidR="00EC1CA3" w:rsidRPr="00A24B37">
        <w:rPr>
          <w:rFonts w:asciiTheme="majorHAnsi" w:hAnsiTheme="majorHAnsi"/>
          <w:szCs w:val="24"/>
        </w:rPr>
        <w:t xml:space="preserve">pour </w:t>
      </w:r>
      <w:r w:rsidR="00E075AF" w:rsidRPr="00A24B37">
        <w:rPr>
          <w:rFonts w:asciiTheme="majorHAnsi" w:hAnsiTheme="majorHAnsi" w:cs="Arial"/>
          <w:sz w:val="22"/>
          <w:szCs w:val="22"/>
        </w:rPr>
        <w:t xml:space="preserve">la maitrise d’œuvre des </w:t>
      </w:r>
      <w:r w:rsidR="007636D7"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51D8194E" w14:textId="77777777" w:rsidR="00DF6AE7" w:rsidRPr="00A24B37" w:rsidRDefault="00DF6AE7" w:rsidP="004A5A94">
      <w:pPr>
        <w:jc w:val="both"/>
        <w:rPr>
          <w:rFonts w:asciiTheme="majorHAnsi" w:hAnsiTheme="majorHAnsi"/>
          <w:szCs w:val="24"/>
        </w:rPr>
      </w:pPr>
    </w:p>
    <w:p w14:paraId="6F025775" w14:textId="77777777" w:rsidR="003B1E49" w:rsidRPr="00A24B37" w:rsidRDefault="003B1E49" w:rsidP="004A5A94">
      <w:pPr>
        <w:jc w:val="both"/>
        <w:rPr>
          <w:rFonts w:asciiTheme="majorHAnsi" w:hAnsiTheme="majorHAnsi"/>
          <w:szCs w:val="24"/>
        </w:rPr>
      </w:pPr>
      <w:r w:rsidRPr="00A24B37">
        <w:rPr>
          <w:rFonts w:asciiTheme="majorHAnsi" w:hAnsiTheme="majorHAnsi"/>
          <w:szCs w:val="24"/>
        </w:rPr>
        <w:t>Déclare par la présente, l’intention de soumissionner pour cet Appel d’Offres.</w:t>
      </w:r>
    </w:p>
    <w:p w14:paraId="47E21D1D" w14:textId="77777777" w:rsidR="003B1E49" w:rsidRPr="00A24B37" w:rsidRDefault="003B1E49" w:rsidP="003B1E49">
      <w:pPr>
        <w:autoSpaceDE w:val="0"/>
        <w:autoSpaceDN w:val="0"/>
        <w:adjustRightInd w:val="0"/>
        <w:ind w:left="2880" w:firstLine="720"/>
        <w:jc w:val="both"/>
        <w:rPr>
          <w:rFonts w:asciiTheme="majorHAnsi" w:hAnsiTheme="majorHAnsi"/>
          <w:szCs w:val="24"/>
        </w:rPr>
      </w:pPr>
    </w:p>
    <w:p w14:paraId="4883B3E2" w14:textId="77777777" w:rsidR="003B1E49" w:rsidRPr="00A24B37" w:rsidRDefault="003B1E49" w:rsidP="003B1E49">
      <w:pPr>
        <w:autoSpaceDE w:val="0"/>
        <w:autoSpaceDN w:val="0"/>
        <w:adjustRightInd w:val="0"/>
        <w:ind w:left="3600" w:firstLine="720"/>
        <w:rPr>
          <w:rFonts w:asciiTheme="majorHAnsi" w:hAnsiTheme="majorHAnsi"/>
          <w:szCs w:val="24"/>
        </w:rPr>
      </w:pPr>
      <w:r w:rsidRPr="00A24B37">
        <w:rPr>
          <w:rFonts w:asciiTheme="majorHAnsi" w:hAnsiTheme="majorHAnsi"/>
          <w:szCs w:val="24"/>
        </w:rPr>
        <w:t>Fait à _________________ le ____________</w:t>
      </w:r>
    </w:p>
    <w:p w14:paraId="7F98B07A" w14:textId="77777777" w:rsidR="003B1E49" w:rsidRPr="00A24B37" w:rsidRDefault="003B1E49" w:rsidP="003B1E49">
      <w:pPr>
        <w:autoSpaceDE w:val="0"/>
        <w:autoSpaceDN w:val="0"/>
        <w:adjustRightInd w:val="0"/>
        <w:rPr>
          <w:rFonts w:asciiTheme="majorHAnsi" w:hAnsiTheme="majorHAnsi"/>
          <w:szCs w:val="24"/>
        </w:rPr>
      </w:pPr>
    </w:p>
    <w:p w14:paraId="1FB72E2F" w14:textId="77777777" w:rsidR="003B1E49" w:rsidRPr="00A24B37" w:rsidRDefault="003B1E49" w:rsidP="003B1E49">
      <w:pPr>
        <w:autoSpaceDE w:val="0"/>
        <w:autoSpaceDN w:val="0"/>
        <w:adjustRightInd w:val="0"/>
        <w:ind w:left="3600" w:firstLine="720"/>
        <w:rPr>
          <w:rFonts w:asciiTheme="majorHAnsi" w:hAnsiTheme="majorHAnsi"/>
          <w:szCs w:val="24"/>
        </w:rPr>
      </w:pPr>
      <w:r w:rsidRPr="00A24B37">
        <w:rPr>
          <w:rFonts w:asciiTheme="majorHAnsi" w:hAnsiTheme="majorHAnsi"/>
          <w:szCs w:val="24"/>
        </w:rPr>
        <w:t>Signature, nom et cachet du prestataire</w:t>
      </w:r>
    </w:p>
    <w:p w14:paraId="51739046" w14:textId="77777777" w:rsidR="003B1E49" w:rsidRPr="00A24B37" w:rsidRDefault="003B1E49" w:rsidP="003B1E49">
      <w:pPr>
        <w:autoSpaceDE w:val="0"/>
        <w:autoSpaceDN w:val="0"/>
        <w:adjustRightInd w:val="0"/>
        <w:rPr>
          <w:rFonts w:asciiTheme="majorHAnsi" w:hAnsiTheme="majorHAnsi"/>
          <w:b/>
          <w:bCs/>
          <w:szCs w:val="24"/>
        </w:rPr>
      </w:pPr>
    </w:p>
    <w:p w14:paraId="5972A70B" w14:textId="77777777" w:rsidR="003B1E49" w:rsidRPr="00A24B37" w:rsidRDefault="003B1E49" w:rsidP="003B1E49">
      <w:pPr>
        <w:rPr>
          <w:rFonts w:asciiTheme="majorHAnsi" w:hAnsiTheme="majorHAnsi"/>
          <w:b/>
          <w:bCs/>
          <w:szCs w:val="24"/>
        </w:rPr>
      </w:pPr>
      <w:r w:rsidRPr="00A24B37">
        <w:rPr>
          <w:rFonts w:asciiTheme="majorHAnsi" w:hAnsiTheme="majorHAnsi"/>
          <w:b/>
          <w:bCs/>
          <w:szCs w:val="24"/>
        </w:rPr>
        <w:br w:type="page"/>
      </w:r>
    </w:p>
    <w:p w14:paraId="1E7F3421" w14:textId="77777777" w:rsidR="003B1E49" w:rsidRPr="00A24B37" w:rsidRDefault="003B1E49" w:rsidP="003B1E49">
      <w:pPr>
        <w:autoSpaceDE w:val="0"/>
        <w:autoSpaceDN w:val="0"/>
        <w:adjustRightInd w:val="0"/>
        <w:rPr>
          <w:rFonts w:asciiTheme="majorHAnsi" w:hAnsiTheme="majorHAnsi"/>
          <w:b/>
          <w:bCs/>
          <w:sz w:val="34"/>
          <w:szCs w:val="34"/>
        </w:rPr>
      </w:pPr>
      <w:r w:rsidRPr="00A24B37">
        <w:rPr>
          <w:rFonts w:asciiTheme="majorHAnsi" w:hAnsiTheme="majorHAnsi"/>
          <w:b/>
          <w:bCs/>
          <w:sz w:val="34"/>
          <w:szCs w:val="34"/>
        </w:rPr>
        <w:lastRenderedPageBreak/>
        <w:t>Annexe n° 2</w:t>
      </w:r>
      <w:r w:rsidR="002332BE" w:rsidRPr="00A24B37">
        <w:rPr>
          <w:rFonts w:asciiTheme="majorHAnsi" w:hAnsiTheme="majorHAnsi"/>
          <w:b/>
          <w:bCs/>
          <w:sz w:val="34"/>
          <w:szCs w:val="34"/>
        </w:rPr>
        <w:t> </w:t>
      </w:r>
      <w:r w:rsidRPr="00A24B37">
        <w:rPr>
          <w:rFonts w:asciiTheme="majorHAnsi" w:hAnsiTheme="majorHAnsi"/>
          <w:b/>
          <w:bCs/>
          <w:sz w:val="34"/>
          <w:szCs w:val="34"/>
        </w:rPr>
        <w:t>: Modèle de caution de soumission</w:t>
      </w:r>
    </w:p>
    <w:p w14:paraId="10FF9561" w14:textId="59B7E72B" w:rsidR="003B1E49" w:rsidRPr="00A24B37" w:rsidRDefault="003B1E49" w:rsidP="00280103">
      <w:pPr>
        <w:jc w:val="both"/>
        <w:rPr>
          <w:rFonts w:asciiTheme="majorHAnsi" w:hAnsiTheme="majorHAnsi"/>
          <w:b/>
          <w:szCs w:val="24"/>
        </w:rPr>
      </w:pPr>
      <w:r w:rsidRPr="00A24B37">
        <w:rPr>
          <w:rFonts w:asciiTheme="majorHAnsi" w:hAnsiTheme="majorHAnsi"/>
          <w:szCs w:val="24"/>
        </w:rPr>
        <w:t xml:space="preserve">Attendu que </w:t>
      </w:r>
      <w:r w:rsidRPr="00A24B37">
        <w:rPr>
          <w:rFonts w:asciiTheme="majorHAnsi" w:hAnsiTheme="majorHAnsi"/>
          <w:i/>
          <w:iCs/>
          <w:sz w:val="20"/>
        </w:rPr>
        <w:t>[nom du soumissionnaire]</w:t>
      </w:r>
      <w:r w:rsidRPr="00A24B37">
        <w:rPr>
          <w:rFonts w:asciiTheme="majorHAnsi" w:hAnsiTheme="majorHAnsi"/>
          <w:szCs w:val="24"/>
        </w:rPr>
        <w:t xml:space="preserve">, ci-dessous désigné « le Soumissionnaire » a soumis son offre en date du </w:t>
      </w:r>
      <w:r w:rsidRPr="00A24B37">
        <w:rPr>
          <w:rFonts w:asciiTheme="majorHAnsi" w:hAnsiTheme="majorHAnsi"/>
          <w:i/>
          <w:iCs/>
          <w:sz w:val="20"/>
        </w:rPr>
        <w:t>[date de dépôt de l’offre</w:t>
      </w:r>
      <w:r w:rsidRPr="00A24B37">
        <w:rPr>
          <w:rFonts w:asciiTheme="majorHAnsi" w:hAnsiTheme="majorHAnsi"/>
          <w:szCs w:val="24"/>
        </w:rPr>
        <w:t xml:space="preserve">] </w:t>
      </w:r>
      <w:r w:rsidR="00280103" w:rsidRPr="00A24B37">
        <w:rPr>
          <w:rFonts w:asciiTheme="majorHAnsi" w:hAnsiTheme="majorHAnsi"/>
          <w:b/>
          <w:szCs w:val="24"/>
        </w:rPr>
        <w:t xml:space="preserve">pour </w:t>
      </w:r>
      <w:r w:rsidR="00E075AF" w:rsidRPr="00A24B37">
        <w:rPr>
          <w:rFonts w:asciiTheme="majorHAnsi" w:hAnsiTheme="majorHAnsi" w:cs="Arial"/>
          <w:sz w:val="22"/>
          <w:szCs w:val="22"/>
        </w:rPr>
        <w:t xml:space="preserve">la maitrise d’œuvre </w:t>
      </w:r>
      <w:r w:rsidR="00C50A84" w:rsidRPr="00A24B37">
        <w:rPr>
          <w:rFonts w:asciiTheme="majorHAnsi" w:hAnsiTheme="majorHAnsi" w:cs="Arial"/>
          <w:sz w:val="22"/>
          <w:szCs w:val="22"/>
        </w:rPr>
        <w:t xml:space="preserve">des </w:t>
      </w:r>
      <w:r w:rsidR="007636D7"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r w:rsidR="004A5A94" w:rsidRPr="00A24B37">
        <w:rPr>
          <w:rFonts w:asciiTheme="majorHAnsi" w:hAnsiTheme="majorHAnsi"/>
          <w:i/>
          <w:iCs/>
          <w:szCs w:val="24"/>
        </w:rPr>
        <w:t xml:space="preserve"> </w:t>
      </w:r>
      <w:r w:rsidRPr="00A24B37">
        <w:rPr>
          <w:rFonts w:asciiTheme="majorHAnsi" w:hAnsiTheme="majorHAnsi"/>
          <w:i/>
          <w:iCs/>
          <w:szCs w:val="24"/>
        </w:rPr>
        <w:t>(</w:t>
      </w:r>
      <w:r w:rsidR="00C50A84" w:rsidRPr="00A24B37">
        <w:rPr>
          <w:rFonts w:asciiTheme="majorHAnsi" w:hAnsiTheme="majorHAnsi"/>
          <w:i/>
          <w:iCs/>
          <w:szCs w:val="24"/>
        </w:rPr>
        <w:t>Ci-dessous</w:t>
      </w:r>
      <w:r w:rsidRPr="00A24B37">
        <w:rPr>
          <w:rFonts w:asciiTheme="majorHAnsi" w:hAnsiTheme="majorHAnsi"/>
          <w:szCs w:val="24"/>
        </w:rPr>
        <w:t xml:space="preserve"> </w:t>
      </w:r>
      <w:r w:rsidRPr="00A24B37">
        <w:rPr>
          <w:rFonts w:asciiTheme="majorHAnsi" w:hAnsiTheme="majorHAnsi"/>
          <w:i/>
          <w:iCs/>
          <w:szCs w:val="24"/>
        </w:rPr>
        <w:t>désigné</w:t>
      </w:r>
      <w:r w:rsidR="002332BE" w:rsidRPr="00A24B37">
        <w:rPr>
          <w:rFonts w:asciiTheme="majorHAnsi" w:hAnsiTheme="majorHAnsi"/>
          <w:i/>
          <w:iCs/>
          <w:szCs w:val="24"/>
        </w:rPr>
        <w:t> </w:t>
      </w:r>
      <w:r w:rsidRPr="00A24B37">
        <w:rPr>
          <w:rFonts w:asciiTheme="majorHAnsi" w:hAnsiTheme="majorHAnsi"/>
          <w:i/>
          <w:iCs/>
          <w:szCs w:val="24"/>
        </w:rPr>
        <w:t>: «l’offre »).</w:t>
      </w:r>
    </w:p>
    <w:p w14:paraId="38127757" w14:textId="62C6E9C6" w:rsidR="003B1E49" w:rsidRPr="00A24B37" w:rsidRDefault="003B1E49" w:rsidP="004A5A94">
      <w:pPr>
        <w:autoSpaceDE w:val="0"/>
        <w:autoSpaceDN w:val="0"/>
        <w:adjustRightInd w:val="0"/>
        <w:jc w:val="both"/>
        <w:rPr>
          <w:rFonts w:asciiTheme="majorHAnsi" w:hAnsiTheme="majorHAnsi"/>
          <w:i/>
          <w:iCs/>
          <w:sz w:val="20"/>
        </w:rPr>
      </w:pPr>
      <w:r w:rsidRPr="00A24B37">
        <w:rPr>
          <w:rFonts w:asciiTheme="majorHAnsi" w:hAnsiTheme="majorHAnsi"/>
          <w:szCs w:val="24"/>
        </w:rPr>
        <w:t xml:space="preserve">Nous </w:t>
      </w:r>
      <w:r w:rsidRPr="00A24B37">
        <w:rPr>
          <w:rFonts w:asciiTheme="majorHAnsi" w:hAnsiTheme="majorHAnsi"/>
          <w:i/>
          <w:iCs/>
          <w:sz w:val="20"/>
        </w:rPr>
        <w:t xml:space="preserve">[nom de la banque] </w:t>
      </w:r>
      <w:r w:rsidRPr="00A24B37">
        <w:rPr>
          <w:rFonts w:asciiTheme="majorHAnsi" w:hAnsiTheme="majorHAnsi"/>
          <w:szCs w:val="24"/>
        </w:rPr>
        <w:t xml:space="preserve">de </w:t>
      </w:r>
      <w:r w:rsidRPr="00A24B37">
        <w:rPr>
          <w:rFonts w:asciiTheme="majorHAnsi" w:hAnsiTheme="majorHAnsi"/>
          <w:i/>
          <w:iCs/>
          <w:sz w:val="20"/>
        </w:rPr>
        <w:t>[nom du pays]</w:t>
      </w:r>
      <w:r w:rsidRPr="00A24B37">
        <w:rPr>
          <w:rFonts w:asciiTheme="majorHAnsi" w:hAnsiTheme="majorHAnsi"/>
          <w:szCs w:val="24"/>
        </w:rPr>
        <w:t xml:space="preserve">, ayant notre siège à </w:t>
      </w:r>
      <w:r w:rsidRPr="00A24B37">
        <w:rPr>
          <w:rFonts w:asciiTheme="majorHAnsi" w:hAnsiTheme="majorHAnsi"/>
          <w:i/>
          <w:iCs/>
          <w:sz w:val="20"/>
        </w:rPr>
        <w:t>[adresse de la banque] (ci-dessous désigné comme « la banque »)</w:t>
      </w:r>
      <w:r w:rsidRPr="00A24B37">
        <w:rPr>
          <w:rFonts w:asciiTheme="majorHAnsi" w:hAnsiTheme="majorHAnsi"/>
          <w:szCs w:val="24"/>
        </w:rPr>
        <w:t xml:space="preserve">, sommes tenus à l’égard du </w:t>
      </w:r>
      <w:r w:rsidR="00280103" w:rsidRPr="00A24B37">
        <w:rPr>
          <w:rFonts w:asciiTheme="majorHAnsi" w:hAnsiTheme="majorHAnsi"/>
          <w:szCs w:val="24"/>
        </w:rPr>
        <w:t xml:space="preserve">Président pour </w:t>
      </w:r>
      <w:r w:rsidR="00E075AF" w:rsidRPr="00A24B37">
        <w:rPr>
          <w:rFonts w:asciiTheme="majorHAnsi" w:hAnsiTheme="majorHAnsi" w:cs="Arial"/>
          <w:sz w:val="22"/>
          <w:szCs w:val="22"/>
        </w:rPr>
        <w:t xml:space="preserve">la maitrise d’œuvre </w:t>
      </w:r>
      <w:r w:rsidR="00C50A84" w:rsidRPr="00A24B37">
        <w:rPr>
          <w:rFonts w:asciiTheme="majorHAnsi" w:hAnsiTheme="majorHAnsi" w:cs="Arial"/>
          <w:sz w:val="22"/>
          <w:szCs w:val="22"/>
        </w:rPr>
        <w:t xml:space="preserve">des </w:t>
      </w:r>
      <w:r w:rsidR="00C50A84"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r w:rsidR="00893FD1" w:rsidRPr="00A24B37">
        <w:rPr>
          <w:rFonts w:asciiTheme="majorHAnsi" w:hAnsiTheme="majorHAnsi"/>
          <w:i/>
          <w:iCs/>
          <w:sz w:val="20"/>
        </w:rPr>
        <w:t xml:space="preserve"> </w:t>
      </w:r>
      <w:r w:rsidR="00C50A84" w:rsidRPr="00A24B37">
        <w:rPr>
          <w:rFonts w:asciiTheme="majorHAnsi" w:hAnsiTheme="majorHAnsi"/>
          <w:i/>
          <w:iCs/>
          <w:sz w:val="20"/>
        </w:rPr>
        <w:t>[Maître</w:t>
      </w:r>
      <w:r w:rsidRPr="00A24B37">
        <w:rPr>
          <w:rFonts w:asciiTheme="majorHAnsi" w:hAnsiTheme="majorHAnsi"/>
          <w:i/>
          <w:iCs/>
          <w:sz w:val="20"/>
        </w:rPr>
        <w:t xml:space="preserve"> d’Ouvrage ou Maître d’Ouvrage </w:t>
      </w:r>
      <w:r w:rsidR="00C50A84" w:rsidRPr="00A24B37">
        <w:rPr>
          <w:rFonts w:asciiTheme="majorHAnsi" w:hAnsiTheme="majorHAnsi"/>
          <w:i/>
          <w:iCs/>
          <w:sz w:val="20"/>
        </w:rPr>
        <w:t>Délégué]</w:t>
      </w:r>
      <w:r w:rsidRPr="00A24B37">
        <w:rPr>
          <w:rFonts w:asciiTheme="majorHAnsi" w:hAnsiTheme="majorHAnsi"/>
          <w:i/>
          <w:iCs/>
          <w:sz w:val="20"/>
        </w:rPr>
        <w:t xml:space="preserve"> </w:t>
      </w:r>
      <w:r w:rsidRPr="00A24B37">
        <w:rPr>
          <w:rFonts w:asciiTheme="majorHAnsi" w:hAnsiTheme="majorHAnsi"/>
          <w:szCs w:val="24"/>
        </w:rPr>
        <w:t>pour la somme</w:t>
      </w:r>
      <w:r w:rsidRPr="00A24B37">
        <w:rPr>
          <w:rFonts w:asciiTheme="majorHAnsi" w:hAnsiTheme="majorHAnsi"/>
          <w:i/>
          <w:iCs/>
          <w:sz w:val="20"/>
        </w:rPr>
        <w:t xml:space="preserve"> </w:t>
      </w:r>
      <w:r w:rsidRPr="00A24B37">
        <w:rPr>
          <w:rFonts w:asciiTheme="majorHAnsi" w:hAnsiTheme="majorHAnsi"/>
          <w:szCs w:val="24"/>
        </w:rPr>
        <w:t xml:space="preserve">de _______________ francs CFA que la banque s’engage à régler intégralement </w:t>
      </w:r>
      <w:r w:rsidRPr="00A24B37">
        <w:rPr>
          <w:rFonts w:asciiTheme="majorHAnsi" w:hAnsiTheme="majorHAnsi"/>
          <w:i/>
          <w:iCs/>
          <w:sz w:val="20"/>
        </w:rPr>
        <w:t>[indiquer le Maître d’Ouvrage]</w:t>
      </w:r>
      <w:r w:rsidRPr="00A24B37">
        <w:rPr>
          <w:rFonts w:asciiTheme="majorHAnsi" w:hAnsiTheme="majorHAnsi"/>
          <w:szCs w:val="24"/>
        </w:rPr>
        <w:t>, s’obligeant elle-même, ses successeurs et assignataires. Signé et authenticité par ladite</w:t>
      </w:r>
      <w:r w:rsidRPr="00A24B37">
        <w:rPr>
          <w:rFonts w:asciiTheme="majorHAnsi" w:hAnsiTheme="majorHAnsi"/>
          <w:i/>
          <w:iCs/>
          <w:sz w:val="20"/>
        </w:rPr>
        <w:t xml:space="preserve"> </w:t>
      </w:r>
      <w:r w:rsidRPr="00A24B37">
        <w:rPr>
          <w:rFonts w:asciiTheme="majorHAnsi" w:hAnsiTheme="majorHAnsi"/>
          <w:szCs w:val="24"/>
        </w:rPr>
        <w:t>Banque le __________ jour de ______(année).</w:t>
      </w:r>
    </w:p>
    <w:p w14:paraId="37791AEC" w14:textId="77777777" w:rsidR="003B1E49" w:rsidRPr="00A24B37" w:rsidRDefault="003B1E49" w:rsidP="004A5A94">
      <w:pPr>
        <w:autoSpaceDE w:val="0"/>
        <w:autoSpaceDN w:val="0"/>
        <w:adjustRightInd w:val="0"/>
        <w:jc w:val="both"/>
        <w:rPr>
          <w:rFonts w:asciiTheme="majorHAnsi" w:hAnsiTheme="majorHAnsi"/>
          <w:szCs w:val="24"/>
        </w:rPr>
      </w:pPr>
    </w:p>
    <w:p w14:paraId="3C0AB32A"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Les conditions de cette obligation sont les suivantes</w:t>
      </w:r>
      <w:r w:rsidR="002332BE" w:rsidRPr="00A24B37">
        <w:rPr>
          <w:rFonts w:asciiTheme="majorHAnsi" w:hAnsiTheme="majorHAnsi"/>
          <w:szCs w:val="24"/>
        </w:rPr>
        <w:t> </w:t>
      </w:r>
      <w:r w:rsidRPr="00A24B37">
        <w:rPr>
          <w:rFonts w:asciiTheme="majorHAnsi" w:hAnsiTheme="majorHAnsi"/>
          <w:szCs w:val="24"/>
        </w:rPr>
        <w:t>:</w:t>
      </w:r>
    </w:p>
    <w:p w14:paraId="01882D86"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1. Si le Soumissionnaire retire son offre pendant la période de validité stipulée par la Soumission dans son offre</w:t>
      </w:r>
      <w:r w:rsidR="002332BE" w:rsidRPr="00A24B37">
        <w:rPr>
          <w:rFonts w:asciiTheme="majorHAnsi" w:hAnsiTheme="majorHAnsi"/>
          <w:szCs w:val="24"/>
        </w:rPr>
        <w:t> </w:t>
      </w:r>
      <w:r w:rsidRPr="00A24B37">
        <w:rPr>
          <w:rFonts w:asciiTheme="majorHAnsi" w:hAnsiTheme="majorHAnsi"/>
          <w:szCs w:val="24"/>
        </w:rPr>
        <w:t>;</w:t>
      </w:r>
    </w:p>
    <w:p w14:paraId="60472A4C" w14:textId="77777777" w:rsidR="003B1E49" w:rsidRPr="00A24B37" w:rsidRDefault="003B1E49" w:rsidP="004A5A94">
      <w:pPr>
        <w:autoSpaceDE w:val="0"/>
        <w:autoSpaceDN w:val="0"/>
        <w:adjustRightInd w:val="0"/>
        <w:jc w:val="both"/>
        <w:rPr>
          <w:rFonts w:asciiTheme="majorHAnsi" w:hAnsiTheme="majorHAnsi"/>
          <w:i/>
          <w:iCs/>
          <w:sz w:val="20"/>
        </w:rPr>
      </w:pPr>
      <w:r w:rsidRPr="00A24B37">
        <w:rPr>
          <w:rFonts w:asciiTheme="majorHAnsi" w:hAnsiTheme="majorHAnsi"/>
          <w:szCs w:val="24"/>
        </w:rPr>
        <w:t>2. Si le Soumissionnaire, s’étant vu notifier l’acceptati</w:t>
      </w:r>
      <w:r w:rsidR="004A5A94" w:rsidRPr="00A24B37">
        <w:rPr>
          <w:rFonts w:asciiTheme="majorHAnsi" w:hAnsiTheme="majorHAnsi"/>
          <w:szCs w:val="24"/>
        </w:rPr>
        <w:t xml:space="preserve">on de son offre par le </w:t>
      </w:r>
      <w:r w:rsidR="00544B6F" w:rsidRPr="00A24B37">
        <w:rPr>
          <w:rFonts w:asciiTheme="majorHAnsi" w:hAnsiTheme="majorHAnsi"/>
          <w:szCs w:val="24"/>
        </w:rPr>
        <w:t xml:space="preserve">Président du Conseil Régional </w:t>
      </w:r>
      <w:r w:rsidR="004A5A94" w:rsidRPr="00A24B37">
        <w:rPr>
          <w:rFonts w:asciiTheme="majorHAnsi" w:hAnsiTheme="majorHAnsi"/>
          <w:szCs w:val="24"/>
        </w:rPr>
        <w:t>de l’Extrême-</w:t>
      </w:r>
      <w:r w:rsidR="00280103" w:rsidRPr="00A24B37">
        <w:rPr>
          <w:rFonts w:asciiTheme="majorHAnsi" w:hAnsiTheme="majorHAnsi"/>
          <w:szCs w:val="24"/>
        </w:rPr>
        <w:t xml:space="preserve">Nord </w:t>
      </w:r>
      <w:r w:rsidR="00280103" w:rsidRPr="00A24B37">
        <w:rPr>
          <w:rFonts w:asciiTheme="majorHAnsi" w:hAnsiTheme="majorHAnsi"/>
          <w:i/>
          <w:iCs/>
          <w:sz w:val="20"/>
        </w:rPr>
        <w:t>pendant</w:t>
      </w:r>
      <w:r w:rsidRPr="00A24B37">
        <w:rPr>
          <w:rFonts w:asciiTheme="majorHAnsi" w:hAnsiTheme="majorHAnsi"/>
          <w:szCs w:val="24"/>
        </w:rPr>
        <w:t xml:space="preserve"> la période de validité.</w:t>
      </w:r>
    </w:p>
    <w:p w14:paraId="252E7D6E"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 xml:space="preserve">a. Manque à signer ou refuse de signer </w:t>
      </w:r>
      <w:r w:rsidR="00544B6F" w:rsidRPr="00A24B37">
        <w:rPr>
          <w:rFonts w:asciiTheme="majorHAnsi" w:hAnsiTheme="majorHAnsi"/>
          <w:szCs w:val="24"/>
        </w:rPr>
        <w:t>la lettre commande</w:t>
      </w:r>
      <w:r w:rsidRPr="00A24B37">
        <w:rPr>
          <w:rFonts w:asciiTheme="majorHAnsi" w:hAnsiTheme="majorHAnsi"/>
          <w:szCs w:val="24"/>
        </w:rPr>
        <w:t>, alors qu’il est requis de le faire ou,</w:t>
      </w:r>
    </w:p>
    <w:p w14:paraId="038E9F69"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b. Manque à fournir la garantie bancaire de bonne exécution, comme prévu dans les Instructions aux soumissionnaires.</w:t>
      </w:r>
    </w:p>
    <w:p w14:paraId="11862656"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 xml:space="preserve">Nous nous engageons à payer à </w:t>
      </w:r>
      <w:r w:rsidRPr="00A24B37">
        <w:rPr>
          <w:rFonts w:asciiTheme="majorHAnsi" w:hAnsiTheme="majorHAnsi"/>
          <w:i/>
          <w:iCs/>
          <w:sz w:val="20"/>
        </w:rPr>
        <w:t xml:space="preserve">[indiquer le Maître d’Ouvrage] </w:t>
      </w:r>
      <w:r w:rsidRPr="00A24B37">
        <w:rPr>
          <w:rFonts w:asciiTheme="majorHAnsi" w:hAnsiTheme="majorHAnsi"/>
          <w:szCs w:val="24"/>
        </w:rPr>
        <w:t xml:space="preserve">un montant allant jusqu’au maximum de la somme ci-dessus dès réception de sa demande écrite, sans que </w:t>
      </w:r>
      <w:r w:rsidRPr="00A24B37">
        <w:rPr>
          <w:rFonts w:asciiTheme="majorHAnsi" w:hAnsiTheme="majorHAnsi"/>
          <w:i/>
          <w:iCs/>
          <w:sz w:val="20"/>
        </w:rPr>
        <w:t xml:space="preserve">[indiquer le Maître d’Ouvrage] </w:t>
      </w:r>
      <w:r w:rsidRPr="00A24B37">
        <w:rPr>
          <w:rFonts w:asciiTheme="majorHAnsi" w:hAnsiTheme="majorHAnsi"/>
          <w:szCs w:val="24"/>
        </w:rPr>
        <w:t xml:space="preserve">soit tenu de justifier sa demande, étant entendu toutefois que, dans sa demande, </w:t>
      </w:r>
      <w:r w:rsidRPr="00A24B37">
        <w:rPr>
          <w:rFonts w:asciiTheme="majorHAnsi" w:hAnsiTheme="majorHAnsi"/>
          <w:i/>
          <w:iCs/>
          <w:sz w:val="20"/>
        </w:rPr>
        <w:t>[indiquer le Maître d’Ouvrage]</w:t>
      </w:r>
      <w:r w:rsidRPr="00A24B37">
        <w:rPr>
          <w:rFonts w:asciiTheme="majorHAnsi" w:hAnsiTheme="majorHAnsi"/>
          <w:szCs w:val="24"/>
        </w:rPr>
        <w:t xml:space="preserve"> notera que le montant qu’il déclare lui est dû parce que l’une ou l’autre des conditions ci-dessus, ou toutes les deux sont remplies et qu’il spécifiera quelle ou quelle (s) conditions (s) a joué ou ont joué. La présente garantie demeurera valable jusqu’au trentième jour inclus au-delà de la fin du délai</w:t>
      </w:r>
    </w:p>
    <w:p w14:paraId="627964A4" w14:textId="77777777" w:rsidR="003B1E49" w:rsidRPr="00A24B37" w:rsidRDefault="003B1E49" w:rsidP="004A5A94">
      <w:pPr>
        <w:autoSpaceDE w:val="0"/>
        <w:autoSpaceDN w:val="0"/>
        <w:adjustRightInd w:val="0"/>
        <w:jc w:val="both"/>
        <w:rPr>
          <w:rFonts w:asciiTheme="majorHAnsi" w:hAnsiTheme="majorHAnsi"/>
          <w:szCs w:val="24"/>
        </w:rPr>
      </w:pPr>
      <w:r w:rsidRPr="00A24B37">
        <w:rPr>
          <w:rFonts w:asciiTheme="majorHAnsi" w:hAnsiTheme="majorHAnsi"/>
          <w:szCs w:val="24"/>
        </w:rPr>
        <w:t>de validité des offres</w:t>
      </w:r>
      <w:r w:rsidR="002332BE" w:rsidRPr="00A24B37">
        <w:rPr>
          <w:rFonts w:asciiTheme="majorHAnsi" w:hAnsiTheme="majorHAnsi"/>
          <w:szCs w:val="24"/>
        </w:rPr>
        <w:t> </w:t>
      </w:r>
      <w:r w:rsidRPr="00A24B37">
        <w:rPr>
          <w:rFonts w:asciiTheme="majorHAnsi" w:hAnsiTheme="majorHAnsi"/>
          <w:szCs w:val="24"/>
        </w:rPr>
        <w:t xml:space="preserve">; toute demande de </w:t>
      </w:r>
      <w:r w:rsidRPr="00A24B37">
        <w:rPr>
          <w:rFonts w:asciiTheme="majorHAnsi" w:hAnsiTheme="majorHAnsi"/>
          <w:i/>
          <w:iCs/>
          <w:sz w:val="20"/>
        </w:rPr>
        <w:t xml:space="preserve">[indiquer le Maître d’Ouvrage] </w:t>
      </w:r>
      <w:r w:rsidRPr="00A24B37">
        <w:rPr>
          <w:rFonts w:asciiTheme="majorHAnsi" w:hAnsiTheme="majorHAnsi"/>
          <w:szCs w:val="24"/>
        </w:rPr>
        <w:t>tendant à la faire jouer devra parvenir à la Banque dans ce délai.</w:t>
      </w:r>
    </w:p>
    <w:p w14:paraId="6616D8A5" w14:textId="6A60E01C" w:rsidR="003B1E49" w:rsidRPr="00A24B37" w:rsidRDefault="003B1E49" w:rsidP="004A5A94">
      <w:pPr>
        <w:autoSpaceDE w:val="0"/>
        <w:autoSpaceDN w:val="0"/>
        <w:adjustRightInd w:val="0"/>
        <w:jc w:val="both"/>
        <w:rPr>
          <w:rFonts w:asciiTheme="majorHAnsi" w:hAnsiTheme="majorHAnsi"/>
          <w:i/>
          <w:iCs/>
          <w:sz w:val="16"/>
          <w:szCs w:val="16"/>
        </w:rPr>
      </w:pPr>
    </w:p>
    <w:p w14:paraId="15820F74" w14:textId="77777777" w:rsidR="003B1E49" w:rsidRPr="00A24B37" w:rsidRDefault="003B1E49" w:rsidP="003B1E49">
      <w:pPr>
        <w:rPr>
          <w:rFonts w:asciiTheme="majorHAnsi" w:hAnsiTheme="majorHAnsi"/>
          <w:b/>
          <w:bCs/>
          <w:sz w:val="34"/>
          <w:szCs w:val="34"/>
        </w:rPr>
      </w:pPr>
      <w:r w:rsidRPr="00A24B37">
        <w:rPr>
          <w:rFonts w:asciiTheme="majorHAnsi" w:hAnsiTheme="majorHAnsi"/>
          <w:b/>
          <w:bCs/>
          <w:sz w:val="34"/>
          <w:szCs w:val="34"/>
        </w:rPr>
        <w:br w:type="page"/>
      </w:r>
    </w:p>
    <w:p w14:paraId="3997A2FE" w14:textId="77777777" w:rsidR="003B1E49" w:rsidRPr="00A24B37" w:rsidRDefault="003B1E49" w:rsidP="003B1E49">
      <w:pPr>
        <w:autoSpaceDE w:val="0"/>
        <w:autoSpaceDN w:val="0"/>
        <w:adjustRightInd w:val="0"/>
        <w:rPr>
          <w:rFonts w:asciiTheme="majorHAnsi" w:hAnsiTheme="majorHAnsi"/>
          <w:b/>
          <w:bCs/>
          <w:sz w:val="34"/>
          <w:szCs w:val="34"/>
        </w:rPr>
      </w:pPr>
      <w:r w:rsidRPr="00A24B37">
        <w:rPr>
          <w:rFonts w:asciiTheme="majorHAnsi" w:hAnsiTheme="majorHAnsi"/>
          <w:b/>
          <w:bCs/>
          <w:sz w:val="34"/>
          <w:szCs w:val="34"/>
        </w:rPr>
        <w:lastRenderedPageBreak/>
        <w:t>Annexe n° 3</w:t>
      </w:r>
      <w:r w:rsidR="002332BE" w:rsidRPr="00A24B37">
        <w:rPr>
          <w:rFonts w:asciiTheme="majorHAnsi" w:hAnsiTheme="majorHAnsi"/>
          <w:b/>
          <w:bCs/>
          <w:sz w:val="34"/>
          <w:szCs w:val="34"/>
        </w:rPr>
        <w:t> </w:t>
      </w:r>
      <w:r w:rsidRPr="00A24B37">
        <w:rPr>
          <w:rFonts w:asciiTheme="majorHAnsi" w:hAnsiTheme="majorHAnsi"/>
          <w:b/>
          <w:bCs/>
          <w:sz w:val="34"/>
          <w:szCs w:val="34"/>
        </w:rPr>
        <w:t>: Modèle de cautionnement définitif</w:t>
      </w:r>
    </w:p>
    <w:p w14:paraId="125F1072" w14:textId="77777777" w:rsidR="006E268F" w:rsidRPr="00A24B37" w:rsidRDefault="006E268F" w:rsidP="003B1E49">
      <w:pPr>
        <w:autoSpaceDE w:val="0"/>
        <w:autoSpaceDN w:val="0"/>
        <w:adjustRightInd w:val="0"/>
        <w:rPr>
          <w:rFonts w:asciiTheme="majorHAnsi" w:hAnsiTheme="majorHAnsi"/>
          <w:b/>
          <w:bCs/>
          <w:sz w:val="34"/>
          <w:szCs w:val="34"/>
        </w:rPr>
      </w:pPr>
    </w:p>
    <w:p w14:paraId="64069E0F" w14:textId="77777777" w:rsidR="003B1E49" w:rsidRPr="00A24B37" w:rsidRDefault="003B1E49" w:rsidP="003B1E49">
      <w:pPr>
        <w:autoSpaceDE w:val="0"/>
        <w:autoSpaceDN w:val="0"/>
        <w:adjustRightInd w:val="0"/>
        <w:rPr>
          <w:rFonts w:asciiTheme="majorHAnsi" w:hAnsiTheme="majorHAnsi"/>
          <w:szCs w:val="24"/>
        </w:rPr>
      </w:pPr>
      <w:r w:rsidRPr="00A24B37">
        <w:rPr>
          <w:rFonts w:asciiTheme="majorHAnsi" w:hAnsiTheme="majorHAnsi"/>
          <w:szCs w:val="24"/>
        </w:rPr>
        <w:t>Banque</w:t>
      </w:r>
      <w:r w:rsidR="002332BE" w:rsidRPr="00A24B37">
        <w:rPr>
          <w:rFonts w:asciiTheme="majorHAnsi" w:hAnsiTheme="majorHAnsi"/>
          <w:szCs w:val="24"/>
        </w:rPr>
        <w:t> </w:t>
      </w:r>
      <w:r w:rsidRPr="00A24B37">
        <w:rPr>
          <w:rFonts w:asciiTheme="majorHAnsi" w:hAnsiTheme="majorHAnsi"/>
          <w:szCs w:val="24"/>
        </w:rPr>
        <w:t>:</w:t>
      </w:r>
    </w:p>
    <w:p w14:paraId="6CEA8B93" w14:textId="77777777" w:rsidR="003B1E49" w:rsidRPr="00A24B37" w:rsidRDefault="003B1E49" w:rsidP="006E268F">
      <w:pPr>
        <w:autoSpaceDE w:val="0"/>
        <w:autoSpaceDN w:val="0"/>
        <w:adjustRightInd w:val="0"/>
        <w:jc w:val="both"/>
        <w:rPr>
          <w:rFonts w:asciiTheme="majorHAnsi" w:hAnsiTheme="majorHAnsi"/>
          <w:i/>
          <w:iCs/>
          <w:sz w:val="12"/>
          <w:szCs w:val="12"/>
        </w:rPr>
      </w:pPr>
      <w:r w:rsidRPr="00A24B37">
        <w:rPr>
          <w:rFonts w:asciiTheme="majorHAnsi" w:hAnsiTheme="majorHAnsi"/>
          <w:szCs w:val="24"/>
        </w:rPr>
        <w:t>Référence de la Caution</w:t>
      </w:r>
      <w:r w:rsidR="002332BE" w:rsidRPr="00A24B37">
        <w:rPr>
          <w:rFonts w:asciiTheme="majorHAnsi" w:hAnsiTheme="majorHAnsi"/>
          <w:szCs w:val="24"/>
        </w:rPr>
        <w:t> </w:t>
      </w:r>
      <w:r w:rsidRPr="00A24B37">
        <w:rPr>
          <w:rFonts w:asciiTheme="majorHAnsi" w:hAnsiTheme="majorHAnsi"/>
          <w:szCs w:val="24"/>
        </w:rPr>
        <w:t xml:space="preserve">: N°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w:t>
      </w:r>
    </w:p>
    <w:p w14:paraId="7CF97658" w14:textId="63BD06A0"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Adressée à </w:t>
      </w:r>
      <w:r w:rsidRPr="00A24B37">
        <w:rPr>
          <w:rFonts w:asciiTheme="majorHAnsi" w:hAnsiTheme="majorHAnsi"/>
          <w:i/>
          <w:iCs/>
          <w:sz w:val="20"/>
        </w:rPr>
        <w:t xml:space="preserve">[indiquer le Maître d’Ouvrage et son </w:t>
      </w:r>
      <w:r w:rsidR="008240AB" w:rsidRPr="00A24B37">
        <w:rPr>
          <w:rFonts w:asciiTheme="majorHAnsi" w:hAnsiTheme="majorHAnsi"/>
          <w:i/>
          <w:iCs/>
          <w:sz w:val="20"/>
        </w:rPr>
        <w:t>adresse]</w:t>
      </w:r>
      <w:r w:rsidRPr="00A24B37">
        <w:rPr>
          <w:rFonts w:asciiTheme="majorHAnsi" w:hAnsiTheme="majorHAnsi"/>
          <w:i/>
          <w:iCs/>
          <w:sz w:val="20"/>
        </w:rPr>
        <w:t xml:space="preserve"> </w:t>
      </w:r>
      <w:r w:rsidRPr="00A24B37">
        <w:rPr>
          <w:rFonts w:asciiTheme="majorHAnsi" w:hAnsiTheme="majorHAnsi"/>
          <w:szCs w:val="24"/>
        </w:rPr>
        <w:t>Cameroun, ci-dessous désigné « le Maître d’Ouvrage »</w:t>
      </w:r>
    </w:p>
    <w:p w14:paraId="093DF633" w14:textId="097E0E61" w:rsidR="003B1E49" w:rsidRPr="00A24B37" w:rsidRDefault="003B1E49" w:rsidP="009E27CE">
      <w:pPr>
        <w:jc w:val="both"/>
        <w:rPr>
          <w:rFonts w:asciiTheme="majorHAnsi" w:hAnsiTheme="majorHAnsi"/>
          <w:szCs w:val="24"/>
        </w:rPr>
      </w:pPr>
      <w:r w:rsidRPr="00A24B37">
        <w:rPr>
          <w:rFonts w:asciiTheme="majorHAnsi" w:hAnsiTheme="majorHAnsi"/>
          <w:szCs w:val="24"/>
        </w:rPr>
        <w:t xml:space="preserve">Attendu que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 xml:space="preserve">.............................................................................................……….. </w:t>
      </w:r>
      <w:r w:rsidRPr="00A24B37">
        <w:rPr>
          <w:rFonts w:asciiTheme="majorHAnsi" w:hAnsiTheme="majorHAnsi"/>
          <w:i/>
          <w:iCs/>
          <w:sz w:val="20"/>
        </w:rPr>
        <w:t>[nom et adresse de l’entreprise]</w:t>
      </w:r>
      <w:r w:rsidRPr="00A24B37">
        <w:rPr>
          <w:rFonts w:asciiTheme="majorHAnsi" w:hAnsiTheme="majorHAnsi"/>
          <w:szCs w:val="24"/>
        </w:rPr>
        <w:t xml:space="preserve">, ci-dessous désigné « l’entrepreneur », s’est engagé, en exécution </w:t>
      </w:r>
      <w:r w:rsidR="005153FC" w:rsidRPr="00A24B37">
        <w:rPr>
          <w:rFonts w:asciiTheme="majorHAnsi" w:hAnsiTheme="majorHAnsi"/>
          <w:szCs w:val="24"/>
        </w:rPr>
        <w:t>du marché</w:t>
      </w:r>
      <w:r w:rsidRPr="00A24B37">
        <w:rPr>
          <w:rFonts w:asciiTheme="majorHAnsi" w:hAnsiTheme="majorHAnsi"/>
          <w:szCs w:val="24"/>
        </w:rPr>
        <w:t xml:space="preserve"> désigné «</w:t>
      </w:r>
      <w:r w:rsidR="0071189F" w:rsidRPr="00A24B37">
        <w:rPr>
          <w:rFonts w:asciiTheme="majorHAnsi" w:hAnsiTheme="majorHAnsi"/>
          <w:szCs w:val="24"/>
        </w:rPr>
        <w:t>lettre commande</w:t>
      </w:r>
      <w:r w:rsidRPr="00A24B37">
        <w:rPr>
          <w:rFonts w:asciiTheme="majorHAnsi" w:hAnsiTheme="majorHAnsi"/>
          <w:szCs w:val="24"/>
        </w:rPr>
        <w:t xml:space="preserve">», </w:t>
      </w:r>
      <w:r w:rsidRPr="00A24B37">
        <w:rPr>
          <w:rFonts w:asciiTheme="majorHAnsi" w:hAnsiTheme="majorHAnsi"/>
          <w:b/>
          <w:szCs w:val="24"/>
        </w:rPr>
        <w:t xml:space="preserve">à </w:t>
      </w:r>
      <w:r w:rsidR="00E056E5" w:rsidRPr="00A24B37">
        <w:rPr>
          <w:rFonts w:asciiTheme="majorHAnsi" w:hAnsiTheme="majorHAnsi"/>
          <w:b/>
          <w:szCs w:val="24"/>
        </w:rPr>
        <w:t>assurer</w:t>
      </w:r>
      <w:r w:rsidRPr="00A24B37">
        <w:rPr>
          <w:rFonts w:asciiTheme="majorHAnsi" w:hAnsiTheme="majorHAnsi"/>
          <w:b/>
          <w:szCs w:val="24"/>
        </w:rPr>
        <w:t xml:space="preserve"> </w:t>
      </w:r>
      <w:r w:rsidR="00E075AF" w:rsidRPr="00A24B37">
        <w:rPr>
          <w:rFonts w:asciiTheme="majorHAnsi" w:hAnsiTheme="majorHAnsi" w:cs="Arial"/>
          <w:sz w:val="22"/>
          <w:szCs w:val="22"/>
        </w:rPr>
        <w:t xml:space="preserve">la maitrise d’œuvre </w:t>
      </w:r>
      <w:r w:rsidR="00C50A84" w:rsidRPr="00A24B37">
        <w:rPr>
          <w:rFonts w:asciiTheme="majorHAnsi" w:hAnsiTheme="majorHAnsi" w:cs="Arial"/>
          <w:sz w:val="22"/>
          <w:szCs w:val="22"/>
        </w:rPr>
        <w:t xml:space="preserve">des </w:t>
      </w:r>
      <w:r w:rsidR="00C50A84" w:rsidRPr="00A24B37">
        <w:rPr>
          <w:rFonts w:ascii="Calisto MT" w:hAnsi="Calisto MT" w:cs="Calibri"/>
          <w:szCs w:val="24"/>
        </w:rPr>
        <w:t xml:space="preserve">travaux de construction de </w:t>
      </w:r>
      <w:r w:rsidR="00286E5E" w:rsidRPr="00A24B37">
        <w:rPr>
          <w:rFonts w:ascii="Calisto MT" w:hAnsi="Calisto MT" w:cs="Calibri"/>
          <w:szCs w:val="24"/>
        </w:rPr>
        <w:t xml:space="preserve">trois (03) ateliers dans certains Etablissements d’Enseignement </w:t>
      </w:r>
      <w:r w:rsidR="004E2DFB" w:rsidRPr="00A24B37">
        <w:rPr>
          <w:rFonts w:ascii="Calisto MT" w:hAnsi="Calisto MT" w:cs="Calibri"/>
          <w:szCs w:val="24"/>
        </w:rPr>
        <w:t xml:space="preserve">Secondaire Technique </w:t>
      </w:r>
      <w:r w:rsidR="00286E5E" w:rsidRPr="00A24B37">
        <w:rPr>
          <w:rFonts w:ascii="Calisto MT" w:hAnsi="Calisto MT" w:cs="Calibri"/>
          <w:szCs w:val="24"/>
        </w:rPr>
        <w:t>suivants : CETIC de Kolofata, Lycée Technique de Mora et  Lycée Technique de Tokomberé, Département du Mayo Sava, Région de l’Extrême-Nord, en procédure d’urgence.</w:t>
      </w:r>
    </w:p>
    <w:p w14:paraId="291AA91E" w14:textId="5B617359" w:rsidR="003B1E49" w:rsidRPr="00A24B37" w:rsidRDefault="0071189F"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Attendu qu’il est stipulé dans la lettre commande </w:t>
      </w:r>
      <w:r w:rsidR="003B1E49" w:rsidRPr="00A24B37">
        <w:rPr>
          <w:rFonts w:asciiTheme="majorHAnsi" w:hAnsiTheme="majorHAnsi"/>
          <w:szCs w:val="24"/>
        </w:rPr>
        <w:t>que l’entrepreneur remettra au Maître d’Ouvrage</w:t>
      </w:r>
      <w:r w:rsidR="006E268F" w:rsidRPr="00A24B37">
        <w:rPr>
          <w:rFonts w:asciiTheme="majorHAnsi" w:hAnsiTheme="majorHAnsi"/>
          <w:szCs w:val="24"/>
        </w:rPr>
        <w:t xml:space="preserve"> avec copie à l’Autorité Contractante</w:t>
      </w:r>
      <w:r w:rsidR="003B1E49" w:rsidRPr="00A24B37">
        <w:rPr>
          <w:rFonts w:asciiTheme="majorHAnsi" w:hAnsiTheme="majorHAnsi"/>
          <w:szCs w:val="24"/>
        </w:rPr>
        <w:t xml:space="preserve"> un cautionnement définitif, d’un montant égal à </w:t>
      </w:r>
      <w:r w:rsidR="003B1E49" w:rsidRPr="00A24B37">
        <w:rPr>
          <w:rFonts w:asciiTheme="majorHAnsi" w:hAnsiTheme="majorHAnsi"/>
          <w:i/>
          <w:iCs/>
          <w:sz w:val="20"/>
        </w:rPr>
        <w:t xml:space="preserve">[indiquer le pourcentage compris entre 2 et 5 %] </w:t>
      </w:r>
      <w:r w:rsidR="00697375" w:rsidRPr="00A24B37">
        <w:rPr>
          <w:rFonts w:asciiTheme="majorHAnsi" w:hAnsiTheme="majorHAnsi"/>
          <w:szCs w:val="24"/>
        </w:rPr>
        <w:t xml:space="preserve">du montant </w:t>
      </w:r>
      <w:r w:rsidRPr="00A24B37">
        <w:rPr>
          <w:rFonts w:asciiTheme="majorHAnsi" w:hAnsiTheme="majorHAnsi"/>
          <w:szCs w:val="24"/>
        </w:rPr>
        <w:t>de la lettre commande</w:t>
      </w:r>
      <w:r w:rsidR="00213BB4" w:rsidRPr="00A24B37">
        <w:rPr>
          <w:rFonts w:asciiTheme="majorHAnsi" w:hAnsiTheme="majorHAnsi"/>
          <w:szCs w:val="24"/>
        </w:rPr>
        <w:t xml:space="preserve"> </w:t>
      </w:r>
      <w:r w:rsidR="005B2585" w:rsidRPr="00A24B37">
        <w:rPr>
          <w:rFonts w:asciiTheme="majorHAnsi" w:hAnsiTheme="majorHAnsi"/>
          <w:szCs w:val="24"/>
        </w:rPr>
        <w:t>correspondant</w:t>
      </w:r>
      <w:r w:rsidR="00213BB4" w:rsidRPr="00A24B37">
        <w:rPr>
          <w:rFonts w:asciiTheme="majorHAnsi" w:hAnsiTheme="majorHAnsi"/>
          <w:szCs w:val="24"/>
        </w:rPr>
        <w:t>e</w:t>
      </w:r>
      <w:r w:rsidR="003B1E49" w:rsidRPr="00A24B37">
        <w:rPr>
          <w:rFonts w:asciiTheme="majorHAnsi" w:hAnsiTheme="majorHAnsi"/>
          <w:szCs w:val="24"/>
        </w:rPr>
        <w:t xml:space="preserve">, comme garantie de l’exécution de ses obligations de bonne fin conformément aux conditions </w:t>
      </w:r>
      <w:r w:rsidR="009201E1" w:rsidRPr="00A24B37">
        <w:rPr>
          <w:rFonts w:asciiTheme="majorHAnsi" w:hAnsiTheme="majorHAnsi"/>
          <w:szCs w:val="24"/>
        </w:rPr>
        <w:t>du marché</w:t>
      </w:r>
      <w:r w:rsidR="003B1E49" w:rsidRPr="00A24B37">
        <w:rPr>
          <w:rFonts w:asciiTheme="majorHAnsi" w:hAnsiTheme="majorHAnsi"/>
          <w:szCs w:val="24"/>
        </w:rPr>
        <w:t>,</w:t>
      </w:r>
    </w:p>
    <w:p w14:paraId="7ED6AC47"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Attendu que nous avons convenu de donner à l’entrepreneur ce cautionnement,</w:t>
      </w:r>
    </w:p>
    <w:p w14:paraId="0C9C0B78" w14:textId="77777777" w:rsidR="003B1E49" w:rsidRPr="00A24B37" w:rsidRDefault="003B1E49" w:rsidP="006E268F">
      <w:pPr>
        <w:autoSpaceDE w:val="0"/>
        <w:autoSpaceDN w:val="0"/>
        <w:adjustRightInd w:val="0"/>
        <w:jc w:val="both"/>
        <w:rPr>
          <w:rFonts w:asciiTheme="majorHAnsi" w:hAnsiTheme="majorHAnsi"/>
          <w:szCs w:val="24"/>
        </w:rPr>
      </w:pPr>
    </w:p>
    <w:p w14:paraId="5970AED1"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Nous,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 xml:space="preserve">............................................................................................................................................................................……….. </w:t>
      </w:r>
      <w:r w:rsidRPr="00A24B37">
        <w:rPr>
          <w:rFonts w:asciiTheme="majorHAnsi" w:hAnsiTheme="majorHAnsi"/>
          <w:i/>
          <w:iCs/>
          <w:sz w:val="20"/>
        </w:rPr>
        <w:t>[nom et adresse de banque]</w:t>
      </w:r>
      <w:r w:rsidRPr="00A24B37">
        <w:rPr>
          <w:rFonts w:asciiTheme="majorHAnsi" w:hAnsiTheme="majorHAnsi"/>
          <w:szCs w:val="24"/>
        </w:rPr>
        <w:t>,</w:t>
      </w:r>
    </w:p>
    <w:p w14:paraId="52EF78EB"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représentée par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 xml:space="preserve">.............................................................................................................................................................……….. </w:t>
      </w:r>
      <w:r w:rsidRPr="00A24B37">
        <w:rPr>
          <w:rFonts w:asciiTheme="majorHAnsi" w:hAnsiTheme="majorHAnsi"/>
          <w:i/>
          <w:iCs/>
          <w:sz w:val="20"/>
        </w:rPr>
        <w:t>[noms des signataires]</w:t>
      </w:r>
      <w:r w:rsidRPr="00A24B37">
        <w:rPr>
          <w:rFonts w:asciiTheme="majorHAnsi" w:hAnsiTheme="majorHAnsi"/>
          <w:szCs w:val="24"/>
        </w:rPr>
        <w:t>,</w:t>
      </w:r>
    </w:p>
    <w:p w14:paraId="47FEA5EA"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ci-dessous désignée « la banque », nous engageons à payer au Maître d’Ouvrage, dans un délai</w:t>
      </w:r>
    </w:p>
    <w:p w14:paraId="0F2FD3FC" w14:textId="4F9DE96D"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maximum de huit (08) semaines, sur simple demande écrite de celui-ci déclarant que l’entrepreneur n’a pas satisfait à ses engagements contractuels au titre </w:t>
      </w:r>
      <w:r w:rsidR="009201E1" w:rsidRPr="00A24B37">
        <w:rPr>
          <w:rFonts w:asciiTheme="majorHAnsi" w:hAnsiTheme="majorHAnsi"/>
          <w:szCs w:val="24"/>
        </w:rPr>
        <w:t>du marché</w:t>
      </w:r>
      <w:r w:rsidRPr="00A24B37">
        <w:rPr>
          <w:rFonts w:asciiTheme="majorHAnsi" w:hAnsiTheme="majorHAnsi"/>
          <w:szCs w:val="24"/>
        </w:rPr>
        <w:t xml:space="preserve">, sans pouvoir différer le paiement ni soulever de contestation pour quelque motif que ce soit, toute somme jusqu’à concurrence de la somme de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 xml:space="preserve">.......................................................................... </w:t>
      </w:r>
      <w:r w:rsidR="002332BE" w:rsidRPr="00A24B37">
        <w:rPr>
          <w:rFonts w:asciiTheme="majorHAnsi" w:hAnsiTheme="majorHAnsi"/>
          <w:i/>
          <w:iCs/>
          <w:sz w:val="12"/>
          <w:szCs w:val="12"/>
        </w:rPr>
        <w:t>…</w:t>
      </w:r>
      <w:r w:rsidRPr="00A24B37">
        <w:rPr>
          <w:rFonts w:asciiTheme="majorHAnsi" w:hAnsiTheme="majorHAnsi"/>
          <w:i/>
          <w:iCs/>
          <w:sz w:val="12"/>
          <w:szCs w:val="12"/>
        </w:rPr>
        <w:t xml:space="preserve">...........................................................................................……….. </w:t>
      </w:r>
      <w:r w:rsidRPr="00A24B37">
        <w:rPr>
          <w:rFonts w:asciiTheme="majorHAnsi" w:hAnsiTheme="majorHAnsi"/>
          <w:i/>
          <w:iCs/>
          <w:sz w:val="20"/>
        </w:rPr>
        <w:t>[en chiffres et en lettres]</w:t>
      </w:r>
      <w:r w:rsidRPr="00A24B37">
        <w:rPr>
          <w:rFonts w:asciiTheme="majorHAnsi" w:hAnsiTheme="majorHAnsi"/>
          <w:szCs w:val="24"/>
        </w:rPr>
        <w:t>.</w:t>
      </w:r>
    </w:p>
    <w:p w14:paraId="38E41315" w14:textId="17897438"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 xml:space="preserve">Nous convenons qu’aucun changement ou additif ou aucune autre modification </w:t>
      </w:r>
      <w:r w:rsidR="009201E1" w:rsidRPr="00A24B37">
        <w:rPr>
          <w:rFonts w:asciiTheme="majorHAnsi" w:hAnsiTheme="majorHAnsi"/>
          <w:szCs w:val="24"/>
        </w:rPr>
        <w:t>du marché</w:t>
      </w:r>
      <w:r w:rsidR="00213BB4" w:rsidRPr="00A24B37">
        <w:rPr>
          <w:rFonts w:asciiTheme="majorHAnsi" w:hAnsiTheme="majorHAnsi"/>
          <w:szCs w:val="24"/>
        </w:rPr>
        <w:t xml:space="preserve"> </w:t>
      </w:r>
      <w:r w:rsidRPr="00A24B37">
        <w:rPr>
          <w:rFonts w:asciiTheme="majorHAnsi" w:hAnsiTheme="majorHAnsi"/>
          <w:szCs w:val="24"/>
        </w:rPr>
        <w:t>ne nous libérera d’une obligation quelconque nous incombant en vertu du présent cautionnement définitif et nous dérogeons par la présente à la notification de toute modification, additif ou changement.</w:t>
      </w:r>
    </w:p>
    <w:p w14:paraId="20BCF0BC" w14:textId="57C2639E"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Le présent cautionnement définitif entre en vigueur dès sa signature et dès notification à l’entrepreneur, par l</w:t>
      </w:r>
      <w:r w:rsidR="006E268F" w:rsidRPr="00A24B37">
        <w:rPr>
          <w:rFonts w:asciiTheme="majorHAnsi" w:hAnsiTheme="majorHAnsi"/>
          <w:szCs w:val="24"/>
        </w:rPr>
        <w:t>’Autorité contractante</w:t>
      </w:r>
      <w:r w:rsidRPr="00A24B37">
        <w:rPr>
          <w:rFonts w:asciiTheme="majorHAnsi" w:hAnsiTheme="majorHAnsi"/>
          <w:szCs w:val="24"/>
        </w:rPr>
        <w:t xml:space="preserve">, de l’approbation </w:t>
      </w:r>
      <w:r w:rsidR="009201E1" w:rsidRPr="00A24B37">
        <w:rPr>
          <w:rFonts w:asciiTheme="majorHAnsi" w:hAnsiTheme="majorHAnsi"/>
          <w:szCs w:val="24"/>
        </w:rPr>
        <w:t>du marché</w:t>
      </w:r>
      <w:r w:rsidRPr="00A24B37">
        <w:rPr>
          <w:rFonts w:asciiTheme="majorHAnsi" w:hAnsiTheme="majorHAnsi"/>
          <w:szCs w:val="24"/>
        </w:rPr>
        <w:t xml:space="preserve">. Elle sera libérée dans un délai de </w:t>
      </w:r>
      <w:r w:rsidRPr="00A24B37">
        <w:rPr>
          <w:rFonts w:asciiTheme="majorHAnsi" w:hAnsiTheme="majorHAnsi"/>
          <w:i/>
          <w:iCs/>
          <w:sz w:val="20"/>
        </w:rPr>
        <w:t xml:space="preserve">[indiquer le délai] </w:t>
      </w:r>
      <w:r w:rsidRPr="00A24B37">
        <w:rPr>
          <w:rFonts w:asciiTheme="majorHAnsi" w:hAnsiTheme="majorHAnsi"/>
          <w:szCs w:val="24"/>
        </w:rPr>
        <w:t>à compter de la date de réception provisoire des travaux. Après cette date, la caution deviendra sans objet et devra nous être retournée sans demande expresse de notre part.</w:t>
      </w:r>
    </w:p>
    <w:p w14:paraId="0B6C298D"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F82C41D" w14:textId="77777777" w:rsidR="003B1E49" w:rsidRPr="00A24B37" w:rsidRDefault="003B1E49" w:rsidP="006E268F">
      <w:pPr>
        <w:autoSpaceDE w:val="0"/>
        <w:autoSpaceDN w:val="0"/>
        <w:adjustRightInd w:val="0"/>
        <w:jc w:val="both"/>
        <w:rPr>
          <w:rFonts w:asciiTheme="majorHAnsi" w:hAnsiTheme="majorHAnsi"/>
          <w:szCs w:val="24"/>
        </w:rPr>
      </w:pPr>
      <w:r w:rsidRPr="00A24B37">
        <w:rPr>
          <w:rFonts w:asciiTheme="majorHAnsi" w:hAnsiTheme="majorHAnsi"/>
          <w:szCs w:val="24"/>
        </w:rPr>
        <w:t>Le présent cautionnement définitif est soumis pour son interprétation et son exécution au droit camerounais. Les tribunaux camerounais seront seuls compétents pour statuer sur tout ce qui concerne le présent engagement et ses suites.</w:t>
      </w:r>
    </w:p>
    <w:p w14:paraId="66AA67B9" w14:textId="77777777" w:rsidR="003B1E49" w:rsidRPr="00A24B37" w:rsidRDefault="003B1E49" w:rsidP="006E268F">
      <w:pPr>
        <w:autoSpaceDE w:val="0"/>
        <w:autoSpaceDN w:val="0"/>
        <w:adjustRightInd w:val="0"/>
        <w:jc w:val="both"/>
        <w:rPr>
          <w:rFonts w:asciiTheme="majorHAnsi" w:hAnsiTheme="majorHAnsi"/>
          <w:i/>
          <w:iCs/>
          <w:szCs w:val="24"/>
        </w:rPr>
      </w:pPr>
    </w:p>
    <w:p w14:paraId="325A0038" w14:textId="77777777" w:rsidR="003B1E49" w:rsidRPr="00A24B37" w:rsidRDefault="003B1E49" w:rsidP="006E268F">
      <w:pPr>
        <w:autoSpaceDE w:val="0"/>
        <w:autoSpaceDN w:val="0"/>
        <w:adjustRightInd w:val="0"/>
        <w:jc w:val="both"/>
        <w:rPr>
          <w:rFonts w:asciiTheme="majorHAnsi" w:hAnsiTheme="majorHAnsi"/>
          <w:i/>
          <w:iCs/>
          <w:szCs w:val="24"/>
        </w:rPr>
      </w:pPr>
      <w:r w:rsidRPr="00A24B37">
        <w:rPr>
          <w:rFonts w:asciiTheme="majorHAnsi" w:hAnsiTheme="majorHAnsi"/>
          <w:i/>
          <w:iCs/>
          <w:szCs w:val="24"/>
        </w:rPr>
        <w:t>Signé et authentifié par la banque</w:t>
      </w:r>
    </w:p>
    <w:p w14:paraId="41C74048" w14:textId="27857281" w:rsidR="003B1E49" w:rsidRPr="00A24B37" w:rsidRDefault="003B1E49" w:rsidP="006E268F">
      <w:pPr>
        <w:autoSpaceDE w:val="0"/>
        <w:autoSpaceDN w:val="0"/>
        <w:adjustRightInd w:val="0"/>
        <w:jc w:val="both"/>
        <w:rPr>
          <w:rFonts w:asciiTheme="majorHAnsi" w:hAnsiTheme="majorHAnsi"/>
          <w:i/>
          <w:iCs/>
          <w:sz w:val="12"/>
          <w:szCs w:val="12"/>
        </w:rPr>
      </w:pPr>
      <w:r w:rsidRPr="00A24B37">
        <w:rPr>
          <w:rFonts w:asciiTheme="majorHAnsi" w:hAnsiTheme="majorHAnsi"/>
          <w:i/>
          <w:iCs/>
          <w:szCs w:val="24"/>
        </w:rPr>
        <w:t xml:space="preserve">à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w:t>
      </w:r>
      <w:r w:rsidRPr="00A24B37">
        <w:rPr>
          <w:rFonts w:asciiTheme="majorHAnsi" w:hAnsiTheme="majorHAnsi"/>
          <w:i/>
          <w:iCs/>
          <w:szCs w:val="24"/>
        </w:rPr>
        <w:t xml:space="preserve">, </w:t>
      </w:r>
      <w:r w:rsidR="000E2D92" w:rsidRPr="00A24B37">
        <w:rPr>
          <w:rFonts w:asciiTheme="majorHAnsi" w:hAnsiTheme="majorHAnsi"/>
          <w:i/>
          <w:iCs/>
          <w:szCs w:val="24"/>
        </w:rPr>
        <w:t xml:space="preserve"> </w:t>
      </w:r>
      <w:r w:rsidRPr="00A24B37">
        <w:rPr>
          <w:rFonts w:asciiTheme="majorHAnsi" w:hAnsiTheme="majorHAnsi"/>
          <w:i/>
          <w:iCs/>
          <w:szCs w:val="24"/>
        </w:rPr>
        <w:t xml:space="preserve">le </w:t>
      </w:r>
      <w:r w:rsidRPr="00A24B37">
        <w:rPr>
          <w:rFonts w:asciiTheme="majorHAnsi" w:hAnsiTheme="majorHAnsi"/>
          <w:i/>
          <w:iCs/>
          <w:sz w:val="12"/>
          <w:szCs w:val="12"/>
        </w:rPr>
        <w:t>……………</w:t>
      </w:r>
      <w:r w:rsidR="002332BE" w:rsidRPr="00A24B37">
        <w:rPr>
          <w:rFonts w:asciiTheme="majorHAnsi" w:hAnsiTheme="majorHAnsi"/>
          <w:i/>
          <w:iCs/>
          <w:sz w:val="12"/>
          <w:szCs w:val="12"/>
        </w:rPr>
        <w:t>…</w:t>
      </w:r>
      <w:r w:rsidRPr="00A24B37">
        <w:rPr>
          <w:rFonts w:asciiTheme="majorHAnsi" w:hAnsiTheme="majorHAnsi"/>
          <w:i/>
          <w:iCs/>
          <w:sz w:val="12"/>
          <w:szCs w:val="12"/>
        </w:rPr>
        <w:t>.......................………..</w:t>
      </w:r>
    </w:p>
    <w:p w14:paraId="73F1A7B6" w14:textId="059394C6" w:rsidR="003B1E49" w:rsidRPr="00A24B37" w:rsidRDefault="003B1E49" w:rsidP="006E268F">
      <w:pPr>
        <w:autoSpaceDE w:val="0"/>
        <w:autoSpaceDN w:val="0"/>
        <w:adjustRightInd w:val="0"/>
        <w:jc w:val="both"/>
        <w:rPr>
          <w:rFonts w:asciiTheme="majorHAnsi" w:hAnsiTheme="majorHAnsi"/>
          <w:i/>
          <w:iCs/>
          <w:sz w:val="20"/>
        </w:rPr>
      </w:pPr>
      <w:r w:rsidRPr="00A24B37">
        <w:rPr>
          <w:rFonts w:asciiTheme="majorHAnsi" w:hAnsiTheme="majorHAnsi"/>
          <w:i/>
          <w:iCs/>
          <w:sz w:val="20"/>
        </w:rPr>
        <w:t>[signatu</w:t>
      </w:r>
      <w:r w:rsidR="00C50A84" w:rsidRPr="00A24B37">
        <w:rPr>
          <w:rFonts w:asciiTheme="majorHAnsi" w:hAnsiTheme="majorHAnsi"/>
          <w:i/>
          <w:iCs/>
          <w:sz w:val="20"/>
        </w:rPr>
        <w:t>re de la banque]</w:t>
      </w:r>
    </w:p>
    <w:p w14:paraId="18BBF033" w14:textId="77777777" w:rsidR="003B1E49" w:rsidRPr="00A24B37" w:rsidRDefault="003B1E49" w:rsidP="006E268F">
      <w:pPr>
        <w:jc w:val="both"/>
        <w:rPr>
          <w:rFonts w:asciiTheme="majorHAnsi" w:hAnsiTheme="majorHAnsi"/>
        </w:rPr>
      </w:pPr>
    </w:p>
    <w:p w14:paraId="7CFA8A66" w14:textId="77777777" w:rsidR="003B1E49" w:rsidRPr="00A24B37" w:rsidRDefault="003B1E49" w:rsidP="006E268F">
      <w:pPr>
        <w:jc w:val="both"/>
        <w:rPr>
          <w:rFonts w:asciiTheme="majorHAnsi" w:hAnsiTheme="majorHAnsi"/>
        </w:rPr>
      </w:pPr>
    </w:p>
    <w:p w14:paraId="329C5BE6" w14:textId="77777777" w:rsidR="003B1E49" w:rsidRPr="00A24B37" w:rsidRDefault="003B1E49" w:rsidP="006E268F">
      <w:pPr>
        <w:jc w:val="both"/>
        <w:rPr>
          <w:rFonts w:asciiTheme="majorHAnsi" w:hAnsiTheme="majorHAnsi"/>
        </w:rPr>
      </w:pPr>
    </w:p>
    <w:p w14:paraId="337E4F50" w14:textId="77777777" w:rsidR="003B1E49" w:rsidRPr="00A24B37" w:rsidRDefault="003B1E49" w:rsidP="006E268F">
      <w:pPr>
        <w:jc w:val="both"/>
        <w:rPr>
          <w:rFonts w:asciiTheme="majorHAnsi" w:hAnsiTheme="majorHAnsi"/>
        </w:rPr>
      </w:pPr>
    </w:p>
    <w:p w14:paraId="0FB571DA" w14:textId="77777777" w:rsidR="003B1E49" w:rsidRPr="00A24B37" w:rsidRDefault="003B1E49" w:rsidP="006E268F">
      <w:pPr>
        <w:jc w:val="both"/>
        <w:rPr>
          <w:rFonts w:asciiTheme="majorHAnsi" w:hAnsiTheme="majorHAnsi"/>
        </w:rPr>
      </w:pPr>
    </w:p>
    <w:p w14:paraId="3EDD7E1B" w14:textId="77777777" w:rsidR="003B1E49" w:rsidRPr="00A24B37" w:rsidRDefault="003B1E49" w:rsidP="006E268F">
      <w:pPr>
        <w:jc w:val="both"/>
        <w:rPr>
          <w:rFonts w:asciiTheme="majorHAnsi" w:hAnsiTheme="majorHAnsi"/>
        </w:rPr>
      </w:pPr>
    </w:p>
    <w:p w14:paraId="523B9757" w14:textId="77777777" w:rsidR="003B1E49" w:rsidRPr="00A24B37" w:rsidRDefault="003B1E49" w:rsidP="006E268F">
      <w:pPr>
        <w:jc w:val="both"/>
        <w:rPr>
          <w:rFonts w:asciiTheme="majorHAnsi" w:hAnsiTheme="majorHAnsi"/>
        </w:rPr>
      </w:pPr>
    </w:p>
    <w:p w14:paraId="5329D406" w14:textId="77777777" w:rsidR="003B1E49" w:rsidRPr="00A24B37" w:rsidRDefault="003B1E49" w:rsidP="003B1E49">
      <w:pPr>
        <w:rPr>
          <w:rFonts w:asciiTheme="majorHAnsi" w:hAnsiTheme="majorHAnsi"/>
        </w:rPr>
      </w:pPr>
    </w:p>
    <w:p w14:paraId="06B7C7D8" w14:textId="77777777" w:rsidR="003B1E49" w:rsidRPr="00A24B37" w:rsidRDefault="003B1E49" w:rsidP="003B1E49">
      <w:pPr>
        <w:rPr>
          <w:rFonts w:asciiTheme="majorHAnsi" w:hAnsiTheme="majorHAnsi"/>
        </w:rPr>
      </w:pPr>
    </w:p>
    <w:p w14:paraId="537A5EE4" w14:textId="77777777" w:rsidR="003B1E49" w:rsidRPr="00A24B37" w:rsidRDefault="003B1E49" w:rsidP="003B1E49">
      <w:pPr>
        <w:rPr>
          <w:rFonts w:asciiTheme="majorHAnsi" w:hAnsiTheme="majorHAnsi"/>
        </w:rPr>
      </w:pPr>
    </w:p>
    <w:p w14:paraId="18973E3A" w14:textId="77777777" w:rsidR="003B1E49" w:rsidRPr="00A24B37" w:rsidRDefault="003B1E49" w:rsidP="003B1E49">
      <w:pPr>
        <w:rPr>
          <w:rFonts w:asciiTheme="majorHAnsi" w:hAnsiTheme="majorHAnsi"/>
        </w:rPr>
      </w:pPr>
    </w:p>
    <w:p w14:paraId="7D3AF209" w14:textId="77777777" w:rsidR="003B1E49" w:rsidRPr="00A24B37" w:rsidRDefault="003B1E49" w:rsidP="003B1E49">
      <w:pPr>
        <w:rPr>
          <w:rFonts w:asciiTheme="majorHAnsi" w:hAnsiTheme="majorHAnsi"/>
        </w:rPr>
      </w:pPr>
    </w:p>
    <w:p w14:paraId="59644199" w14:textId="77777777" w:rsidR="003B1E49" w:rsidRPr="00A24B37" w:rsidRDefault="003B1E49" w:rsidP="003B1E49">
      <w:pPr>
        <w:rPr>
          <w:rFonts w:asciiTheme="majorHAnsi" w:hAnsiTheme="majorHAnsi"/>
        </w:rPr>
      </w:pPr>
    </w:p>
    <w:p w14:paraId="76356E02" w14:textId="77777777" w:rsidR="003B1E49" w:rsidRPr="00A24B37" w:rsidRDefault="003B1E49" w:rsidP="003B1E49">
      <w:pPr>
        <w:rPr>
          <w:rFonts w:asciiTheme="majorHAnsi" w:hAnsiTheme="majorHAnsi"/>
        </w:rPr>
      </w:pPr>
    </w:p>
    <w:p w14:paraId="7ACA4459" w14:textId="77777777" w:rsidR="003B1E49" w:rsidRPr="00A24B37" w:rsidRDefault="003B1E49" w:rsidP="003B1E49">
      <w:pPr>
        <w:rPr>
          <w:rFonts w:asciiTheme="majorHAnsi" w:hAnsiTheme="majorHAnsi"/>
        </w:rPr>
      </w:pPr>
    </w:p>
    <w:p w14:paraId="3CAD13D3" w14:textId="77777777" w:rsidR="003B1E49" w:rsidRPr="00A24B37" w:rsidRDefault="003B1E49" w:rsidP="003B1E49">
      <w:pPr>
        <w:rPr>
          <w:rFonts w:asciiTheme="majorHAnsi" w:hAnsiTheme="majorHAnsi"/>
        </w:rPr>
      </w:pPr>
    </w:p>
    <w:p w14:paraId="56DE6B7B" w14:textId="77777777" w:rsidR="003B1E49" w:rsidRPr="00A24B37" w:rsidRDefault="003B1E49" w:rsidP="003B1E49">
      <w:pPr>
        <w:rPr>
          <w:rFonts w:asciiTheme="majorHAnsi" w:hAnsiTheme="majorHAnsi"/>
        </w:rPr>
      </w:pPr>
    </w:p>
    <w:p w14:paraId="2DCE21C1" w14:textId="77777777" w:rsidR="009F3C8F" w:rsidRPr="00A24B37" w:rsidRDefault="009F3C8F" w:rsidP="003B1E49">
      <w:pPr>
        <w:rPr>
          <w:rFonts w:asciiTheme="majorHAnsi" w:hAnsiTheme="majorHAnsi"/>
        </w:rPr>
      </w:pPr>
    </w:p>
    <w:p w14:paraId="57F1BB4F" w14:textId="77777777" w:rsidR="009F3C8F" w:rsidRPr="00A24B37" w:rsidRDefault="009F3C8F" w:rsidP="003B1E49">
      <w:pPr>
        <w:rPr>
          <w:rFonts w:asciiTheme="majorHAnsi" w:hAnsiTheme="majorHAnsi"/>
        </w:rPr>
      </w:pPr>
    </w:p>
    <w:p w14:paraId="5B9949DC" w14:textId="77777777" w:rsidR="00D237F0" w:rsidRPr="00A24B37" w:rsidRDefault="00D237F0" w:rsidP="006E268F">
      <w:pPr>
        <w:autoSpaceDE w:val="0"/>
        <w:autoSpaceDN w:val="0"/>
        <w:adjustRightInd w:val="0"/>
        <w:jc w:val="center"/>
        <w:rPr>
          <w:rFonts w:asciiTheme="majorHAnsi" w:hAnsiTheme="majorHAnsi"/>
          <w:b/>
          <w:sz w:val="40"/>
          <w:szCs w:val="40"/>
        </w:rPr>
      </w:pPr>
    </w:p>
    <w:p w14:paraId="47E8AD7B" w14:textId="77777777" w:rsidR="006E268F" w:rsidRPr="00A24B37" w:rsidRDefault="006E268F" w:rsidP="006E268F">
      <w:pPr>
        <w:autoSpaceDE w:val="0"/>
        <w:autoSpaceDN w:val="0"/>
        <w:adjustRightInd w:val="0"/>
        <w:jc w:val="center"/>
        <w:rPr>
          <w:rFonts w:asciiTheme="majorHAnsi" w:hAnsiTheme="majorHAnsi"/>
          <w:b/>
          <w:sz w:val="40"/>
          <w:szCs w:val="40"/>
        </w:rPr>
      </w:pPr>
    </w:p>
    <w:p w14:paraId="44541336" w14:textId="1839AEF3" w:rsidR="006E268F" w:rsidRPr="00A24B37" w:rsidRDefault="00B30B75"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PIECE N° 10</w:t>
      </w:r>
      <w:r w:rsidR="006E268F" w:rsidRPr="00A24B37">
        <w:rPr>
          <w:rFonts w:asciiTheme="majorHAnsi" w:hAnsiTheme="majorHAnsi"/>
          <w:sz w:val="48"/>
        </w:rPr>
        <w:t xml:space="preserve">                                          </w:t>
      </w:r>
    </w:p>
    <w:p w14:paraId="6871DC0D" w14:textId="77777777" w:rsidR="006E268F" w:rsidRPr="00A24B37" w:rsidRDefault="006E268F"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Grille d’évaluation</w:t>
      </w:r>
    </w:p>
    <w:p w14:paraId="7313CBF7" w14:textId="77777777" w:rsidR="006E268F" w:rsidRPr="00A24B37" w:rsidRDefault="006E268F" w:rsidP="006E268F">
      <w:pPr>
        <w:rPr>
          <w:rFonts w:asciiTheme="majorHAnsi" w:hAnsiTheme="majorHAnsi"/>
        </w:rPr>
      </w:pPr>
    </w:p>
    <w:p w14:paraId="5984BC7D" w14:textId="77777777" w:rsidR="006E268F" w:rsidRPr="00A24B37" w:rsidRDefault="006E268F" w:rsidP="006E268F">
      <w:pPr>
        <w:ind w:left="708"/>
        <w:jc w:val="both"/>
        <w:rPr>
          <w:rFonts w:asciiTheme="majorHAnsi" w:hAnsiTheme="majorHAnsi"/>
          <w:lang w:val="fr-CA"/>
        </w:rPr>
      </w:pPr>
    </w:p>
    <w:p w14:paraId="543FE7B1" w14:textId="77777777" w:rsidR="003B1E49" w:rsidRPr="00A24B37" w:rsidRDefault="003B1E49" w:rsidP="003B1E49">
      <w:pPr>
        <w:rPr>
          <w:rFonts w:asciiTheme="majorHAnsi" w:hAnsiTheme="majorHAnsi"/>
          <w:lang w:val="fr-CA"/>
        </w:rPr>
      </w:pPr>
    </w:p>
    <w:p w14:paraId="32A85ACD" w14:textId="77777777" w:rsidR="00C75DBE" w:rsidRPr="00A24B37" w:rsidRDefault="00C75DBE" w:rsidP="003B1E49">
      <w:pPr>
        <w:rPr>
          <w:rFonts w:asciiTheme="majorHAnsi" w:hAnsiTheme="majorHAnsi"/>
        </w:rPr>
      </w:pPr>
    </w:p>
    <w:p w14:paraId="7FB03AB8" w14:textId="77777777" w:rsidR="003B1E49" w:rsidRPr="00A24B37" w:rsidRDefault="003B1E49" w:rsidP="003B1E49">
      <w:pPr>
        <w:rPr>
          <w:rFonts w:asciiTheme="majorHAnsi" w:hAnsiTheme="majorHAnsi"/>
        </w:rPr>
      </w:pPr>
    </w:p>
    <w:p w14:paraId="26C9934A" w14:textId="77777777" w:rsidR="003B1E49" w:rsidRPr="00A24B37" w:rsidRDefault="003B1E49" w:rsidP="003B1E49">
      <w:pPr>
        <w:rPr>
          <w:rFonts w:asciiTheme="majorHAnsi" w:hAnsiTheme="majorHAnsi"/>
        </w:rPr>
      </w:pPr>
    </w:p>
    <w:p w14:paraId="1E244DD5" w14:textId="77777777" w:rsidR="003B1E49" w:rsidRPr="00A24B37" w:rsidRDefault="003B1E49" w:rsidP="003B1E49">
      <w:pPr>
        <w:rPr>
          <w:rFonts w:asciiTheme="majorHAnsi" w:hAnsiTheme="majorHAnsi"/>
        </w:rPr>
      </w:pPr>
    </w:p>
    <w:p w14:paraId="71CAB6F2" w14:textId="77777777" w:rsidR="003B1E49" w:rsidRPr="00A24B37" w:rsidRDefault="003B1E49" w:rsidP="003B1E49">
      <w:pPr>
        <w:jc w:val="center"/>
        <w:rPr>
          <w:rFonts w:asciiTheme="majorHAnsi" w:hAnsiTheme="majorHAnsi"/>
          <w:sz w:val="32"/>
          <w:szCs w:val="32"/>
        </w:rPr>
      </w:pPr>
    </w:p>
    <w:p w14:paraId="70DF13B3" w14:textId="77777777" w:rsidR="00303F91" w:rsidRPr="00A24B37" w:rsidRDefault="00303F91" w:rsidP="003B1E49">
      <w:pPr>
        <w:jc w:val="center"/>
        <w:rPr>
          <w:rFonts w:asciiTheme="majorHAnsi" w:hAnsiTheme="majorHAnsi"/>
          <w:sz w:val="32"/>
          <w:szCs w:val="32"/>
        </w:rPr>
      </w:pPr>
    </w:p>
    <w:p w14:paraId="39039FDB" w14:textId="77777777" w:rsidR="00303F91" w:rsidRPr="00A24B37" w:rsidRDefault="00303F91" w:rsidP="003B1E49">
      <w:pPr>
        <w:jc w:val="center"/>
        <w:rPr>
          <w:rFonts w:asciiTheme="majorHAnsi" w:hAnsiTheme="majorHAnsi"/>
          <w:sz w:val="32"/>
          <w:szCs w:val="32"/>
        </w:rPr>
      </w:pPr>
    </w:p>
    <w:p w14:paraId="5B1868B4" w14:textId="77777777" w:rsidR="00303F91" w:rsidRPr="00A24B37" w:rsidRDefault="00303F91" w:rsidP="003B1E49">
      <w:pPr>
        <w:jc w:val="center"/>
        <w:rPr>
          <w:rFonts w:asciiTheme="majorHAnsi" w:hAnsiTheme="majorHAnsi"/>
          <w:sz w:val="32"/>
          <w:szCs w:val="32"/>
        </w:rPr>
      </w:pPr>
    </w:p>
    <w:p w14:paraId="09BF1C5E" w14:textId="77777777" w:rsidR="00C50A84" w:rsidRPr="00A24B37" w:rsidRDefault="00C50A84" w:rsidP="003B1E49">
      <w:pPr>
        <w:jc w:val="center"/>
        <w:rPr>
          <w:rFonts w:asciiTheme="majorHAnsi" w:hAnsiTheme="majorHAnsi"/>
          <w:sz w:val="32"/>
          <w:szCs w:val="32"/>
        </w:rPr>
      </w:pPr>
    </w:p>
    <w:p w14:paraId="03AFEA9D" w14:textId="77777777" w:rsidR="00C50A84" w:rsidRPr="00A24B37" w:rsidRDefault="00C50A84" w:rsidP="003B1E49">
      <w:pPr>
        <w:jc w:val="center"/>
        <w:rPr>
          <w:rFonts w:asciiTheme="majorHAnsi" w:hAnsiTheme="majorHAnsi"/>
          <w:sz w:val="32"/>
          <w:szCs w:val="32"/>
        </w:rPr>
      </w:pPr>
    </w:p>
    <w:p w14:paraId="52759A8E" w14:textId="77777777" w:rsidR="00303F91" w:rsidRPr="00A24B37" w:rsidRDefault="00303F91" w:rsidP="003B1E49">
      <w:pPr>
        <w:jc w:val="center"/>
        <w:rPr>
          <w:rFonts w:asciiTheme="majorHAnsi" w:hAnsiTheme="majorHAnsi"/>
          <w:sz w:val="32"/>
          <w:szCs w:val="32"/>
        </w:rPr>
      </w:pPr>
    </w:p>
    <w:p w14:paraId="04B71946" w14:textId="77777777" w:rsidR="00303F91" w:rsidRPr="00A24B37" w:rsidRDefault="00303F91" w:rsidP="003B1E49">
      <w:pPr>
        <w:jc w:val="center"/>
        <w:rPr>
          <w:rFonts w:asciiTheme="majorHAnsi" w:hAnsiTheme="majorHAnsi"/>
          <w:sz w:val="32"/>
          <w:szCs w:val="32"/>
        </w:rPr>
      </w:pPr>
    </w:p>
    <w:p w14:paraId="7F51442E" w14:textId="77777777" w:rsidR="00303F91" w:rsidRPr="00A24B37" w:rsidRDefault="00303F91" w:rsidP="003B1E49">
      <w:pPr>
        <w:jc w:val="center"/>
        <w:rPr>
          <w:rFonts w:asciiTheme="majorHAnsi" w:hAnsiTheme="majorHAnsi"/>
          <w:sz w:val="32"/>
          <w:szCs w:val="32"/>
        </w:rPr>
      </w:pPr>
    </w:p>
    <w:p w14:paraId="08D96890" w14:textId="77777777" w:rsidR="003B1E49" w:rsidRPr="00A24B37" w:rsidRDefault="003B1E49" w:rsidP="003B1E49">
      <w:pPr>
        <w:rPr>
          <w:rFonts w:asciiTheme="majorHAnsi" w:hAnsiTheme="majorHAnsi"/>
        </w:rPr>
      </w:pPr>
    </w:p>
    <w:p w14:paraId="7B36D097" w14:textId="77777777" w:rsidR="000E2D92" w:rsidRPr="00A24B37" w:rsidRDefault="000E2D92" w:rsidP="003B1E49">
      <w:pPr>
        <w:rPr>
          <w:rFonts w:asciiTheme="majorHAnsi" w:hAnsiTheme="majorHAnsi"/>
        </w:rPr>
      </w:pPr>
    </w:p>
    <w:p w14:paraId="00ED37E1" w14:textId="77777777" w:rsidR="000E2D92" w:rsidRPr="00A24B37" w:rsidRDefault="000E2D92" w:rsidP="003B1E49">
      <w:pPr>
        <w:rPr>
          <w:rFonts w:asciiTheme="majorHAnsi" w:hAnsiTheme="majorHAnsi"/>
        </w:rPr>
      </w:pPr>
    </w:p>
    <w:p w14:paraId="18BB3A61" w14:textId="75104A7A" w:rsidR="00286E5E" w:rsidRPr="00A24B37" w:rsidRDefault="00286E5E" w:rsidP="00286E5E">
      <w:pPr>
        <w:jc w:val="center"/>
        <w:rPr>
          <w:rFonts w:asciiTheme="majorHAnsi" w:hAnsiTheme="majorHAnsi"/>
          <w:b/>
          <w:i/>
          <w:sz w:val="22"/>
          <w:u w:val="single"/>
        </w:rPr>
      </w:pPr>
      <w:r w:rsidRPr="00A24B37">
        <w:rPr>
          <w:rFonts w:asciiTheme="majorHAnsi" w:hAnsiTheme="majorHAnsi"/>
          <w:b/>
          <w:i/>
          <w:sz w:val="22"/>
          <w:u w:val="single"/>
        </w:rPr>
        <w:lastRenderedPageBreak/>
        <w:t xml:space="preserve">GRILLE D’EVALUATION POUR  LA MAITRISE D’ŒUVRE DES TRAVAUX DE CONSTRUCTION DE TROIS (03) ATELIERS DANS CERTAINS ETABLISSEMENTS D’ENSEIGNEMENT </w:t>
      </w:r>
      <w:r w:rsidR="004E2DFB" w:rsidRPr="00A24B37">
        <w:rPr>
          <w:rFonts w:asciiTheme="majorHAnsi" w:hAnsiTheme="majorHAnsi"/>
          <w:b/>
          <w:i/>
          <w:sz w:val="22"/>
          <w:u w:val="single"/>
        </w:rPr>
        <w:t xml:space="preserve">SECONDAIRE TECHNIQUE </w:t>
      </w:r>
      <w:r w:rsidRPr="00A24B37">
        <w:rPr>
          <w:rFonts w:asciiTheme="majorHAnsi" w:hAnsiTheme="majorHAnsi"/>
          <w:b/>
          <w:i/>
          <w:sz w:val="22"/>
          <w:u w:val="single"/>
        </w:rPr>
        <w:t>SUIVANTS : CETIC DE KOLOFATA, LYCEE TECHNIQUE DE MORA ET  LYCEE TECHNIQUE DE TOKOMBERE, DEPARTEMENT DU MAYO SAVA, REGION DE L’EXTREME-NORD, EN PROCEDURE D’URGENCE.</w:t>
      </w:r>
    </w:p>
    <w:p w14:paraId="69EA1299" w14:textId="77777777" w:rsidR="00286E5E" w:rsidRPr="00A24B37" w:rsidRDefault="00286E5E" w:rsidP="00286E5E">
      <w:pPr>
        <w:jc w:val="center"/>
        <w:rPr>
          <w:rFonts w:ascii="Calisto MT" w:hAnsi="Calisto MT" w:cs="Calibri"/>
          <w:szCs w:val="24"/>
        </w:rPr>
      </w:pPr>
    </w:p>
    <w:p w14:paraId="1B8F219F" w14:textId="61BB4F9D" w:rsidR="00545F87" w:rsidRPr="00A24B37" w:rsidRDefault="00D11654" w:rsidP="00286E5E">
      <w:pPr>
        <w:jc w:val="center"/>
        <w:rPr>
          <w:rFonts w:asciiTheme="majorHAnsi" w:hAnsiTheme="majorHAnsi"/>
          <w:b/>
          <w:i/>
          <w:sz w:val="22"/>
        </w:rPr>
      </w:pPr>
      <w:r w:rsidRPr="00A24B37">
        <w:rPr>
          <w:rFonts w:asciiTheme="majorHAnsi" w:hAnsiTheme="majorHAnsi"/>
          <w:b/>
          <w:i/>
          <w:sz w:val="22"/>
        </w:rPr>
        <w:t>ENTREPRISE :__________________</w:t>
      </w:r>
      <w:r w:rsidR="00C50A84" w:rsidRPr="00A24B37">
        <w:rPr>
          <w:rFonts w:asciiTheme="majorHAnsi" w:hAnsiTheme="majorHAnsi"/>
          <w:b/>
          <w:i/>
          <w:sz w:val="22"/>
        </w:rPr>
        <w:t xml:space="preserve"> </w:t>
      </w:r>
      <w:r w:rsidRPr="00A24B37">
        <w:rPr>
          <w:rFonts w:asciiTheme="majorHAnsi" w:hAnsiTheme="majorHAnsi"/>
          <w:b/>
          <w:i/>
          <w:sz w:val="22"/>
        </w:rPr>
        <w:t>_____________________________________________________________________________________</w:t>
      </w:r>
    </w:p>
    <w:p w14:paraId="1247BF1D" w14:textId="77777777" w:rsidR="00C50A84" w:rsidRPr="00A24B37" w:rsidRDefault="00C50A84" w:rsidP="003B1E49">
      <w:pPr>
        <w:rPr>
          <w:rFonts w:asciiTheme="majorHAnsi" w:hAnsiTheme="majorHAnsi"/>
          <w:b/>
          <w:i/>
          <w:sz w:val="22"/>
        </w:rPr>
      </w:pPr>
    </w:p>
    <w:tbl>
      <w:tblPr>
        <w:tblStyle w:val="Grilledutableau"/>
        <w:tblW w:w="11258" w:type="dxa"/>
        <w:jc w:val="center"/>
        <w:tblLook w:val="04A0" w:firstRow="1" w:lastRow="0" w:firstColumn="1" w:lastColumn="0" w:noHBand="0" w:noVBand="1"/>
      </w:tblPr>
      <w:tblGrid>
        <w:gridCol w:w="10339"/>
        <w:gridCol w:w="919"/>
      </w:tblGrid>
      <w:tr w:rsidR="00A24B37" w:rsidRPr="00A24B37" w14:paraId="4D77AB7B" w14:textId="77777777" w:rsidTr="00240C2E">
        <w:trPr>
          <w:trHeight w:val="4761"/>
          <w:jc w:val="center"/>
        </w:trPr>
        <w:tc>
          <w:tcPr>
            <w:tcW w:w="10339" w:type="dxa"/>
            <w:tcBorders>
              <w:bottom w:val="single" w:sz="4" w:space="0" w:color="auto"/>
            </w:tcBorders>
          </w:tcPr>
          <w:p w14:paraId="7C3710E3" w14:textId="77777777" w:rsidR="002D0575" w:rsidRPr="00A24B37" w:rsidRDefault="002D0575" w:rsidP="00240C2E">
            <w:pPr>
              <w:autoSpaceDE w:val="0"/>
              <w:autoSpaceDN w:val="0"/>
              <w:adjustRightInd w:val="0"/>
              <w:rPr>
                <w:rFonts w:asciiTheme="majorHAnsi" w:hAnsiTheme="majorHAnsi"/>
                <w:b/>
                <w:bCs/>
                <w:sz w:val="28"/>
                <w:u w:val="single"/>
              </w:rPr>
            </w:pPr>
            <w:r w:rsidRPr="00A24B37">
              <w:rPr>
                <w:rFonts w:asciiTheme="majorHAnsi" w:hAnsiTheme="majorHAnsi"/>
                <w:b/>
                <w:bCs/>
                <w:sz w:val="28"/>
                <w:u w:val="single"/>
              </w:rPr>
              <w:t>Critères éliminatoires:</w:t>
            </w:r>
          </w:p>
          <w:p w14:paraId="678FDA82" w14:textId="77777777" w:rsidR="002D0575" w:rsidRPr="00A24B37" w:rsidRDefault="002D0575" w:rsidP="00240C2E">
            <w:pPr>
              <w:autoSpaceDE w:val="0"/>
              <w:autoSpaceDN w:val="0"/>
              <w:adjustRightInd w:val="0"/>
              <w:rPr>
                <w:rFonts w:asciiTheme="majorHAnsi" w:hAnsiTheme="majorHAnsi"/>
                <w:b/>
                <w:bCs/>
                <w:u w:val="single"/>
              </w:rPr>
            </w:pPr>
          </w:p>
          <w:p w14:paraId="14BEABC9" w14:textId="77777777" w:rsidR="002D0575" w:rsidRPr="00A24B37" w:rsidRDefault="002D0575" w:rsidP="00240C2E">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Administrative</w:t>
            </w:r>
          </w:p>
          <w:p w14:paraId="71D0E97A" w14:textId="77777777" w:rsidR="002D0575" w:rsidRPr="00A24B37" w:rsidRDefault="002D0575" w:rsidP="00240C2E">
            <w:pPr>
              <w:numPr>
                <w:ilvl w:val="0"/>
                <w:numId w:val="45"/>
              </w:numPr>
              <w:autoSpaceDE w:val="0"/>
              <w:autoSpaceDN w:val="0"/>
              <w:adjustRightInd w:val="0"/>
              <w:rPr>
                <w:rFonts w:asciiTheme="majorHAnsi" w:hAnsiTheme="majorHAnsi"/>
                <w:bCs/>
                <w:iCs/>
              </w:rPr>
            </w:pPr>
            <w:r w:rsidRPr="00A24B37">
              <w:rPr>
                <w:rFonts w:asciiTheme="majorHAnsi" w:hAnsiTheme="majorHAnsi"/>
                <w:bCs/>
                <w:iCs/>
              </w:rPr>
              <w:t>Pièce falsifiée;</w:t>
            </w:r>
          </w:p>
          <w:p w14:paraId="7699D4A5" w14:textId="77777777" w:rsidR="002D0575" w:rsidRPr="00A24B37" w:rsidRDefault="002D0575" w:rsidP="00240C2E">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L’absence ou défaut de la caution de soumission ;</w:t>
            </w:r>
          </w:p>
          <w:p w14:paraId="067FAA5E" w14:textId="77777777" w:rsidR="002D0575" w:rsidRPr="00A24B37" w:rsidRDefault="002D0575" w:rsidP="00240C2E">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Dossier administratif resté incomplet 48 heures après l’ouverture des offres.</w:t>
            </w:r>
          </w:p>
          <w:p w14:paraId="6AB78554" w14:textId="77777777" w:rsidR="002D0575" w:rsidRPr="00A24B37" w:rsidRDefault="002D0575" w:rsidP="00240C2E">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technique</w:t>
            </w:r>
          </w:p>
          <w:p w14:paraId="1D82D5AA" w14:textId="77777777" w:rsidR="002D0575" w:rsidRPr="00A24B37" w:rsidRDefault="002D0575" w:rsidP="00240C2E">
            <w:pPr>
              <w:numPr>
                <w:ilvl w:val="0"/>
                <w:numId w:val="45"/>
              </w:numPr>
              <w:autoSpaceDE w:val="0"/>
              <w:autoSpaceDN w:val="0"/>
              <w:adjustRightInd w:val="0"/>
              <w:rPr>
                <w:rFonts w:asciiTheme="majorHAnsi" w:hAnsiTheme="majorHAnsi"/>
                <w:bCs/>
                <w:iCs/>
              </w:rPr>
            </w:pPr>
            <w:r w:rsidRPr="00A24B37">
              <w:rPr>
                <w:rFonts w:asciiTheme="majorHAnsi" w:hAnsiTheme="majorHAnsi"/>
                <w:bCs/>
                <w:iCs/>
              </w:rPr>
              <w:t>Fausse déclaration; </w:t>
            </w:r>
          </w:p>
          <w:p w14:paraId="3F4B8EAF" w14:textId="77777777" w:rsidR="002D0575" w:rsidRPr="00A24B37" w:rsidRDefault="002D0575" w:rsidP="00240C2E">
            <w:pPr>
              <w:numPr>
                <w:ilvl w:val="0"/>
                <w:numId w:val="45"/>
              </w:numPr>
              <w:autoSpaceDE w:val="0"/>
              <w:autoSpaceDN w:val="0"/>
              <w:adjustRightInd w:val="0"/>
              <w:rPr>
                <w:rFonts w:asciiTheme="majorHAnsi" w:hAnsiTheme="majorHAnsi"/>
                <w:bCs/>
                <w:iCs/>
              </w:rPr>
            </w:pPr>
            <w:r w:rsidRPr="00A24B37">
              <w:rPr>
                <w:rFonts w:asciiTheme="majorHAnsi" w:hAnsiTheme="majorHAnsi"/>
                <w:bCs/>
                <w:iCs/>
              </w:rPr>
              <w:t>Documents falsifiés ou scannés;</w:t>
            </w:r>
          </w:p>
          <w:p w14:paraId="50ADA4B1" w14:textId="77777777" w:rsidR="002D0575" w:rsidRPr="00A24B37" w:rsidRDefault="002D0575" w:rsidP="00240C2E">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 xml:space="preserve">Non satisfaction, au moins, à </w:t>
            </w:r>
            <w:r w:rsidRPr="00A24B37">
              <w:rPr>
                <w:rFonts w:asciiTheme="majorHAnsi" w:hAnsiTheme="majorHAnsi"/>
                <w:b/>
                <w:bCs/>
                <w:iCs/>
                <w:lang w:val="fr-FR"/>
              </w:rPr>
              <w:t>cinquante-neuf (59) critères</w:t>
            </w:r>
            <w:r w:rsidRPr="00A24B37">
              <w:rPr>
                <w:rFonts w:asciiTheme="majorHAnsi" w:hAnsiTheme="majorHAnsi"/>
                <w:bCs/>
                <w:iCs/>
                <w:lang w:val="fr-FR"/>
              </w:rPr>
              <w:t xml:space="preserve"> essentiels sur </w:t>
            </w:r>
            <w:r w:rsidRPr="00A24B37">
              <w:rPr>
                <w:rFonts w:asciiTheme="majorHAnsi" w:hAnsiTheme="majorHAnsi"/>
                <w:b/>
                <w:bCs/>
                <w:iCs/>
                <w:lang w:val="fr-FR"/>
              </w:rPr>
              <w:t>quatre-vingt-quatre (84</w:t>
            </w:r>
            <w:r w:rsidRPr="00A24B37">
              <w:rPr>
                <w:rFonts w:asciiTheme="majorHAnsi" w:hAnsiTheme="majorHAnsi"/>
                <w:bCs/>
                <w:iCs/>
                <w:lang w:val="fr-FR"/>
              </w:rPr>
              <w:t xml:space="preserve">), soit une note technique </w:t>
            </w:r>
            <w:r w:rsidRPr="00A24B37">
              <w:rPr>
                <w:rFonts w:asciiTheme="majorHAnsi" w:hAnsiTheme="majorHAnsi"/>
                <w:b/>
                <w:bCs/>
                <w:iCs/>
                <w:lang w:val="fr-FR"/>
              </w:rPr>
              <w:t>inférieure à 70%.</w:t>
            </w:r>
          </w:p>
          <w:p w14:paraId="30940154" w14:textId="77777777" w:rsidR="002D0575" w:rsidRPr="00A24B37" w:rsidRDefault="002D0575" w:rsidP="00240C2E">
            <w:pPr>
              <w:autoSpaceDE w:val="0"/>
              <w:autoSpaceDN w:val="0"/>
              <w:adjustRightInd w:val="0"/>
              <w:ind w:left="1389"/>
              <w:rPr>
                <w:rFonts w:asciiTheme="majorHAnsi" w:hAnsiTheme="majorHAnsi"/>
                <w:bCs/>
                <w:iCs/>
                <w:lang w:val="fr-FR"/>
              </w:rPr>
            </w:pPr>
          </w:p>
          <w:p w14:paraId="3903C3FD" w14:textId="77777777" w:rsidR="002D0575" w:rsidRPr="00A24B37" w:rsidRDefault="002D0575" w:rsidP="00240C2E">
            <w:pPr>
              <w:numPr>
                <w:ilvl w:val="1"/>
                <w:numId w:val="45"/>
              </w:numPr>
              <w:autoSpaceDE w:val="0"/>
              <w:autoSpaceDN w:val="0"/>
              <w:adjustRightInd w:val="0"/>
              <w:rPr>
                <w:rFonts w:asciiTheme="majorHAnsi" w:hAnsiTheme="majorHAnsi"/>
                <w:b/>
                <w:bCs/>
                <w:i/>
                <w:iCs/>
                <w:u w:val="single"/>
              </w:rPr>
            </w:pPr>
            <w:r w:rsidRPr="00A24B37">
              <w:rPr>
                <w:rFonts w:asciiTheme="majorHAnsi" w:hAnsiTheme="majorHAnsi"/>
                <w:b/>
                <w:bCs/>
                <w:i/>
                <w:iCs/>
                <w:u w:val="single"/>
              </w:rPr>
              <w:t>Offre Financière</w:t>
            </w:r>
          </w:p>
          <w:p w14:paraId="60829DE5" w14:textId="77777777" w:rsidR="002D0575" w:rsidRPr="00A24B37" w:rsidRDefault="002D0575" w:rsidP="00240C2E">
            <w:pPr>
              <w:autoSpaceDE w:val="0"/>
              <w:autoSpaceDN w:val="0"/>
              <w:adjustRightInd w:val="0"/>
              <w:ind w:left="1506"/>
              <w:rPr>
                <w:rFonts w:asciiTheme="majorHAnsi" w:hAnsiTheme="majorHAnsi"/>
                <w:b/>
                <w:bCs/>
                <w:i/>
                <w:iCs/>
                <w:u w:val="single"/>
              </w:rPr>
            </w:pPr>
          </w:p>
          <w:p w14:paraId="0DF043FE" w14:textId="77777777" w:rsidR="002D0575" w:rsidRPr="00A24B37" w:rsidRDefault="002D0575" w:rsidP="00240C2E">
            <w:pPr>
              <w:pStyle w:val="Corpsdetexte"/>
              <w:numPr>
                <w:ilvl w:val="0"/>
                <w:numId w:val="45"/>
              </w:numPr>
              <w:spacing w:before="40" w:after="0"/>
              <w:jc w:val="both"/>
              <w:rPr>
                <w:rFonts w:asciiTheme="majorHAnsi" w:hAnsiTheme="majorHAnsi" w:cs="Tahoma"/>
                <w:bCs/>
                <w:iCs/>
                <w:sz w:val="22"/>
                <w:szCs w:val="22"/>
                <w:lang w:val="fr-FR"/>
              </w:rPr>
            </w:pPr>
            <w:r w:rsidRPr="00A24B37">
              <w:rPr>
                <w:rFonts w:asciiTheme="majorHAnsi" w:hAnsiTheme="majorHAnsi" w:cs="Tahoma"/>
                <w:bCs/>
                <w:iCs/>
                <w:sz w:val="22"/>
                <w:szCs w:val="22"/>
                <w:lang w:val="fr-FR"/>
              </w:rPr>
              <w:t>Non-conformité de la soumission au modèle du DAO ;</w:t>
            </w:r>
          </w:p>
          <w:p w14:paraId="556D2D08" w14:textId="77777777" w:rsidR="002D0575" w:rsidRPr="00A24B37" w:rsidRDefault="002D0575" w:rsidP="00240C2E">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Absence d’un prix unitaire quantifié du devis quantitatif et estimatif ;</w:t>
            </w:r>
          </w:p>
          <w:p w14:paraId="586569DD" w14:textId="373E7F82" w:rsidR="002D0575" w:rsidRPr="00A24B37" w:rsidRDefault="002D0575" w:rsidP="00240C2E">
            <w:pPr>
              <w:numPr>
                <w:ilvl w:val="0"/>
                <w:numId w:val="45"/>
              </w:numPr>
              <w:autoSpaceDE w:val="0"/>
              <w:autoSpaceDN w:val="0"/>
              <w:adjustRightInd w:val="0"/>
              <w:rPr>
                <w:rFonts w:asciiTheme="majorHAnsi" w:hAnsiTheme="majorHAnsi"/>
                <w:bCs/>
                <w:iCs/>
                <w:lang w:val="fr-FR"/>
              </w:rPr>
            </w:pPr>
            <w:r w:rsidRPr="00A24B37">
              <w:rPr>
                <w:rFonts w:asciiTheme="majorHAnsi" w:hAnsiTheme="majorHAnsi"/>
                <w:bCs/>
                <w:iCs/>
                <w:lang w:val="fr-FR"/>
              </w:rPr>
              <w:t xml:space="preserve">L’absence d’un sous détail </w:t>
            </w:r>
            <w:r w:rsidR="00F85EE7" w:rsidRPr="00A24B37">
              <w:rPr>
                <w:rFonts w:asciiTheme="majorHAnsi" w:hAnsiTheme="majorHAnsi"/>
                <w:bCs/>
                <w:iCs/>
                <w:lang w:val="fr-FR"/>
              </w:rPr>
              <w:t xml:space="preserve">prix </w:t>
            </w:r>
            <w:r w:rsidRPr="00A24B37">
              <w:rPr>
                <w:rFonts w:asciiTheme="majorHAnsi" w:hAnsiTheme="majorHAnsi"/>
                <w:bCs/>
                <w:iCs/>
                <w:lang w:val="fr-FR"/>
              </w:rPr>
              <w:t>unitaire.</w:t>
            </w:r>
          </w:p>
          <w:p w14:paraId="459B3AF2" w14:textId="77777777" w:rsidR="002D0575" w:rsidRPr="00A24B37" w:rsidRDefault="002D0575" w:rsidP="00240C2E">
            <w:pPr>
              <w:autoSpaceDE w:val="0"/>
              <w:autoSpaceDN w:val="0"/>
              <w:adjustRightInd w:val="0"/>
              <w:rPr>
                <w:rFonts w:asciiTheme="majorHAnsi" w:hAnsiTheme="majorHAnsi"/>
                <w:bCs/>
                <w:iCs/>
                <w:lang w:val="fr-FR"/>
              </w:rPr>
            </w:pPr>
            <w:r w:rsidRPr="00A24B37">
              <w:rPr>
                <w:rFonts w:asciiTheme="majorHAnsi" w:hAnsiTheme="majorHAnsi"/>
                <w:b/>
                <w:bCs/>
                <w:i/>
                <w:iCs/>
                <w:u w:val="single"/>
                <w:lang w:val="fr-FR"/>
              </w:rPr>
              <w:t>N.B</w:t>
            </w:r>
            <w:r w:rsidRPr="00A24B37">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6F3132D3" w14:textId="77777777" w:rsidR="002D0575" w:rsidRPr="00A24B37" w:rsidRDefault="002D0575" w:rsidP="00240C2E">
            <w:pPr>
              <w:autoSpaceDE w:val="0"/>
              <w:autoSpaceDN w:val="0"/>
              <w:adjustRightInd w:val="0"/>
              <w:rPr>
                <w:rFonts w:asciiTheme="majorHAnsi" w:hAnsiTheme="majorHAnsi"/>
                <w:b/>
                <w:bCs/>
                <w:sz w:val="28"/>
                <w:u w:val="single"/>
                <w:lang w:val="fr-FR"/>
              </w:rPr>
            </w:pPr>
          </w:p>
        </w:tc>
      </w:tr>
      <w:tr w:rsidR="00A24B37" w:rsidRPr="00A24B37" w14:paraId="5A189817" w14:textId="77777777" w:rsidTr="00240C2E">
        <w:trPr>
          <w:trHeight w:val="824"/>
          <w:jc w:val="center"/>
        </w:trPr>
        <w:tc>
          <w:tcPr>
            <w:tcW w:w="10339" w:type="dxa"/>
            <w:tcBorders>
              <w:top w:val="single" w:sz="4" w:space="0" w:color="auto"/>
              <w:bottom w:val="single" w:sz="4" w:space="0" w:color="auto"/>
            </w:tcBorders>
          </w:tcPr>
          <w:p w14:paraId="02FA7E01" w14:textId="77777777" w:rsidR="002D0575" w:rsidRPr="00A24B37" w:rsidRDefault="002D0575" w:rsidP="00240C2E">
            <w:pPr>
              <w:autoSpaceDE w:val="0"/>
              <w:autoSpaceDN w:val="0"/>
              <w:adjustRightInd w:val="0"/>
              <w:rPr>
                <w:rFonts w:asciiTheme="majorHAnsi" w:hAnsiTheme="majorHAnsi"/>
                <w:b/>
                <w:bCs/>
                <w:sz w:val="28"/>
                <w:u w:val="single"/>
                <w:lang w:val="fr-FR"/>
              </w:rPr>
            </w:pPr>
            <w:r w:rsidRPr="00A24B37">
              <w:rPr>
                <w:rFonts w:asciiTheme="majorHAnsi" w:hAnsiTheme="majorHAnsi"/>
                <w:b/>
                <w:bCs/>
                <w:sz w:val="28"/>
                <w:u w:val="single"/>
                <w:lang w:val="fr-FR"/>
              </w:rPr>
              <w:t>Critères essentiels :</w:t>
            </w:r>
          </w:p>
          <w:p w14:paraId="5EC0AA8D"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Le nombre de points attribués pour chaque critère et sous critère d’évaluation est le</w:t>
            </w:r>
          </w:p>
          <w:p w14:paraId="205BDA4A" w14:textId="77777777" w:rsidR="002D0575" w:rsidRPr="00A24B37" w:rsidRDefault="002D0575" w:rsidP="00240C2E">
            <w:pPr>
              <w:autoSpaceDE w:val="0"/>
              <w:autoSpaceDN w:val="0"/>
              <w:adjustRightInd w:val="0"/>
              <w:rPr>
                <w:rFonts w:asciiTheme="majorHAnsi" w:hAnsiTheme="majorHAnsi"/>
                <w:i/>
                <w:iCs/>
                <w:sz w:val="18"/>
                <w:szCs w:val="18"/>
              </w:rPr>
            </w:pPr>
            <w:r w:rsidRPr="00A24B37">
              <w:rPr>
                <w:rFonts w:asciiTheme="majorHAnsi" w:hAnsiTheme="majorHAnsi"/>
              </w:rPr>
              <w:t xml:space="preserve">Suivant : </w:t>
            </w:r>
            <w:r w:rsidRPr="00A24B37">
              <w:rPr>
                <w:rFonts w:asciiTheme="majorHAnsi" w:hAnsiTheme="majorHAnsi"/>
                <w:b/>
                <w:bCs/>
              </w:rPr>
              <w:t xml:space="preserve">                                                                                                                            </w:t>
            </w:r>
          </w:p>
        </w:tc>
        <w:tc>
          <w:tcPr>
            <w:tcW w:w="919" w:type="dxa"/>
            <w:tcBorders>
              <w:top w:val="single" w:sz="4" w:space="0" w:color="auto"/>
              <w:bottom w:val="single" w:sz="4" w:space="0" w:color="auto"/>
            </w:tcBorders>
          </w:tcPr>
          <w:p w14:paraId="7ED2050C" w14:textId="77777777" w:rsidR="002D0575" w:rsidRPr="00A24B37" w:rsidRDefault="002D0575" w:rsidP="00240C2E">
            <w:pPr>
              <w:autoSpaceDE w:val="0"/>
              <w:autoSpaceDN w:val="0"/>
              <w:adjustRightInd w:val="0"/>
              <w:rPr>
                <w:rFonts w:asciiTheme="majorHAnsi" w:hAnsiTheme="majorHAnsi"/>
                <w:b/>
                <w:bCs/>
                <w:sz w:val="28"/>
                <w:u w:val="single"/>
              </w:rPr>
            </w:pPr>
            <w:r w:rsidRPr="00A24B37">
              <w:rPr>
                <w:rFonts w:asciiTheme="majorHAnsi" w:hAnsiTheme="majorHAnsi"/>
                <w:b/>
                <w:u w:val="single"/>
              </w:rPr>
              <w:t xml:space="preserve">Points </w:t>
            </w:r>
          </w:p>
        </w:tc>
      </w:tr>
      <w:tr w:rsidR="00A24B37" w:rsidRPr="00A24B37" w14:paraId="5D3AC48A" w14:textId="77777777" w:rsidTr="00240C2E">
        <w:trPr>
          <w:trHeight w:val="333"/>
          <w:jc w:val="center"/>
        </w:trPr>
        <w:tc>
          <w:tcPr>
            <w:tcW w:w="10339" w:type="dxa"/>
            <w:tcBorders>
              <w:top w:val="single" w:sz="4" w:space="0" w:color="auto"/>
              <w:bottom w:val="single" w:sz="4" w:space="0" w:color="auto"/>
            </w:tcBorders>
          </w:tcPr>
          <w:p w14:paraId="7C8F9892" w14:textId="77777777" w:rsidR="002D0575" w:rsidRPr="00A24B37" w:rsidRDefault="002D0575" w:rsidP="00240C2E">
            <w:pPr>
              <w:autoSpaceDE w:val="0"/>
              <w:autoSpaceDN w:val="0"/>
              <w:adjustRightInd w:val="0"/>
              <w:rPr>
                <w:rFonts w:asciiTheme="majorHAnsi" w:hAnsiTheme="majorHAnsi"/>
                <w:b/>
                <w:bCs/>
                <w:sz w:val="28"/>
                <w:u w:val="single"/>
                <w:lang w:val="fr-FR"/>
              </w:rPr>
            </w:pPr>
            <w:r w:rsidRPr="00A24B37">
              <w:rPr>
                <w:rFonts w:asciiTheme="majorHAnsi" w:hAnsiTheme="majorHAnsi"/>
                <w:lang w:val="fr-FR"/>
              </w:rPr>
              <w:t xml:space="preserve">I- </w:t>
            </w:r>
            <w:r w:rsidRPr="00A24B37">
              <w:rPr>
                <w:rFonts w:asciiTheme="majorHAnsi" w:hAnsiTheme="majorHAnsi"/>
                <w:b/>
                <w:u w:val="single"/>
                <w:lang w:val="fr-FR"/>
              </w:rPr>
              <w:t>Références des consultants, pertinences pour la mission</w:t>
            </w:r>
            <w:r w:rsidRPr="00A24B37">
              <w:rPr>
                <w:rFonts w:asciiTheme="majorHAnsi" w:hAnsiTheme="majorHAnsi"/>
                <w:lang w:val="fr-FR"/>
              </w:rPr>
              <w:t xml:space="preserve">   </w:t>
            </w:r>
            <w:r w:rsidRPr="00A24B37">
              <w:rPr>
                <w:rFonts w:asciiTheme="majorHAnsi" w:hAnsiTheme="majorHAnsi"/>
                <w:b/>
                <w:lang w:val="fr-FR"/>
              </w:rPr>
              <w:t>15 pts</w:t>
            </w:r>
          </w:p>
        </w:tc>
        <w:tc>
          <w:tcPr>
            <w:tcW w:w="919" w:type="dxa"/>
            <w:tcBorders>
              <w:top w:val="single" w:sz="4" w:space="0" w:color="auto"/>
              <w:bottom w:val="single" w:sz="4" w:space="0" w:color="auto"/>
            </w:tcBorders>
          </w:tcPr>
          <w:p w14:paraId="2BDD20A9"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1289C641" w14:textId="77777777" w:rsidTr="00240C2E">
        <w:trPr>
          <w:trHeight w:val="269"/>
          <w:jc w:val="center"/>
        </w:trPr>
        <w:tc>
          <w:tcPr>
            <w:tcW w:w="10339" w:type="dxa"/>
            <w:tcBorders>
              <w:top w:val="single" w:sz="4" w:space="0" w:color="auto"/>
              <w:bottom w:val="single" w:sz="4" w:space="0" w:color="auto"/>
            </w:tcBorders>
          </w:tcPr>
          <w:p w14:paraId="3292D779"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 xml:space="preserve">Expérience en Génie Civil (05 ans) </w:t>
            </w:r>
            <w:r w:rsidRPr="00A24B37">
              <w:rPr>
                <w:rFonts w:asciiTheme="majorHAnsi" w:hAnsiTheme="majorHAnsi"/>
                <w:sz w:val="20"/>
                <w:lang w:val="fr-FR"/>
              </w:rPr>
              <w:t>(</w:t>
            </w:r>
            <w:r w:rsidRPr="00A24B37">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466101AB"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3816C130" w14:textId="77777777" w:rsidTr="00240C2E">
        <w:trPr>
          <w:trHeight w:val="301"/>
          <w:jc w:val="center"/>
        </w:trPr>
        <w:tc>
          <w:tcPr>
            <w:tcW w:w="10339" w:type="dxa"/>
            <w:tcBorders>
              <w:top w:val="single" w:sz="4" w:space="0" w:color="auto"/>
              <w:left w:val="single" w:sz="4" w:space="0" w:color="auto"/>
              <w:bottom w:val="single" w:sz="4" w:space="0" w:color="auto"/>
            </w:tcBorders>
          </w:tcPr>
          <w:p w14:paraId="4A8769E1"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7F5B467"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78AB83D2" w14:textId="77777777" w:rsidTr="00240C2E">
        <w:trPr>
          <w:trHeight w:val="91"/>
          <w:jc w:val="center"/>
        </w:trPr>
        <w:tc>
          <w:tcPr>
            <w:tcW w:w="10339" w:type="dxa"/>
            <w:tcBorders>
              <w:top w:val="single" w:sz="4" w:space="0" w:color="auto"/>
              <w:left w:val="single" w:sz="4" w:space="0" w:color="auto"/>
              <w:bottom w:val="single" w:sz="4" w:space="0" w:color="auto"/>
            </w:tcBorders>
          </w:tcPr>
          <w:p w14:paraId="5BFE2C3F"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 </w:t>
            </w:r>
            <w:r w:rsidRPr="00A24B37">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0F4569C"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11AC1CA6" w14:textId="77777777" w:rsidTr="00240C2E">
        <w:trPr>
          <w:trHeight w:val="344"/>
          <w:jc w:val="center"/>
        </w:trPr>
        <w:tc>
          <w:tcPr>
            <w:tcW w:w="10339" w:type="dxa"/>
            <w:tcBorders>
              <w:top w:val="single" w:sz="4" w:space="0" w:color="auto"/>
              <w:left w:val="single" w:sz="4" w:space="0" w:color="auto"/>
              <w:bottom w:val="single" w:sz="4" w:space="0" w:color="auto"/>
            </w:tcBorders>
          </w:tcPr>
          <w:p w14:paraId="66ED17BB"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II- </w:t>
            </w:r>
            <w:r w:rsidRPr="00A24B37">
              <w:rPr>
                <w:rFonts w:asciiTheme="majorHAnsi" w:hAnsiTheme="majorHAnsi"/>
                <w:b/>
                <w:u w:val="single"/>
                <w:lang w:val="fr-FR"/>
              </w:rPr>
              <w:t>Plan de travail et méthodologie proposés aux Termes de référence</w:t>
            </w:r>
            <w:r w:rsidRPr="00A24B37">
              <w:rPr>
                <w:rFonts w:asciiTheme="majorHAnsi" w:hAnsiTheme="majorHAnsi"/>
                <w:lang w:val="fr-FR"/>
              </w:rPr>
              <w:t xml:space="preserve">     </w:t>
            </w:r>
            <w:r w:rsidRPr="00A24B37">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30B4584C"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66696BBB" w14:textId="77777777" w:rsidTr="00240C2E">
        <w:trPr>
          <w:trHeight w:val="290"/>
          <w:jc w:val="center"/>
        </w:trPr>
        <w:tc>
          <w:tcPr>
            <w:tcW w:w="10339" w:type="dxa"/>
            <w:tcBorders>
              <w:top w:val="single" w:sz="4" w:space="0" w:color="auto"/>
              <w:left w:val="single" w:sz="4" w:space="0" w:color="auto"/>
              <w:bottom w:val="single" w:sz="4" w:space="0" w:color="auto"/>
            </w:tcBorders>
          </w:tcPr>
          <w:p w14:paraId="12D3D942"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6442815B"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15FC3D6E" w14:textId="77777777" w:rsidTr="00240C2E">
        <w:trPr>
          <w:trHeight w:val="276"/>
          <w:jc w:val="center"/>
        </w:trPr>
        <w:tc>
          <w:tcPr>
            <w:tcW w:w="10339" w:type="dxa"/>
            <w:tcBorders>
              <w:top w:val="single" w:sz="4" w:space="0" w:color="auto"/>
              <w:left w:val="single" w:sz="4" w:space="0" w:color="auto"/>
              <w:bottom w:val="single" w:sz="4" w:space="0" w:color="auto"/>
            </w:tcBorders>
          </w:tcPr>
          <w:p w14:paraId="7556BF72"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1BFB6271"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323CA4AC" w14:textId="77777777" w:rsidTr="00240C2E">
        <w:trPr>
          <w:trHeight w:val="311"/>
          <w:jc w:val="center"/>
        </w:trPr>
        <w:tc>
          <w:tcPr>
            <w:tcW w:w="10339" w:type="dxa"/>
            <w:tcBorders>
              <w:top w:val="single" w:sz="4" w:space="0" w:color="auto"/>
              <w:left w:val="single" w:sz="4" w:space="0" w:color="auto"/>
              <w:bottom w:val="single" w:sz="4" w:space="0" w:color="auto"/>
            </w:tcBorders>
          </w:tcPr>
          <w:p w14:paraId="08CD572B"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rPr>
              <w:t xml:space="preserve">- </w:t>
            </w:r>
            <w:r w:rsidRPr="00A24B37">
              <w:rPr>
                <w:rFonts w:asciiTheme="majorHAnsi" w:hAnsiTheme="majorHAnsi"/>
                <w:b/>
              </w:rPr>
              <w:t>Organisation (3pts)</w:t>
            </w:r>
          </w:p>
        </w:tc>
        <w:tc>
          <w:tcPr>
            <w:tcW w:w="919" w:type="dxa"/>
            <w:tcBorders>
              <w:top w:val="single" w:sz="4" w:space="0" w:color="auto"/>
              <w:left w:val="single" w:sz="4" w:space="0" w:color="auto"/>
              <w:bottom w:val="single" w:sz="4" w:space="0" w:color="auto"/>
            </w:tcBorders>
          </w:tcPr>
          <w:p w14:paraId="4895B48F" w14:textId="77777777" w:rsidR="002D0575" w:rsidRPr="00A24B37" w:rsidRDefault="002D0575" w:rsidP="00240C2E">
            <w:pPr>
              <w:autoSpaceDE w:val="0"/>
              <w:autoSpaceDN w:val="0"/>
              <w:adjustRightInd w:val="0"/>
              <w:rPr>
                <w:rFonts w:asciiTheme="majorHAnsi" w:hAnsiTheme="majorHAnsi"/>
              </w:rPr>
            </w:pPr>
          </w:p>
        </w:tc>
      </w:tr>
      <w:tr w:rsidR="00A24B37" w:rsidRPr="00A24B37" w14:paraId="0DBEA349" w14:textId="77777777" w:rsidTr="00240C2E">
        <w:trPr>
          <w:trHeight w:val="241"/>
          <w:jc w:val="center"/>
        </w:trPr>
        <w:tc>
          <w:tcPr>
            <w:tcW w:w="10339" w:type="dxa"/>
            <w:tcBorders>
              <w:top w:val="single" w:sz="4" w:space="0" w:color="auto"/>
              <w:left w:val="single" w:sz="4" w:space="0" w:color="auto"/>
              <w:bottom w:val="single" w:sz="4" w:space="0" w:color="auto"/>
            </w:tcBorders>
          </w:tcPr>
          <w:p w14:paraId="5B862257"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43E044DD"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6A92A04C" w14:textId="77777777" w:rsidTr="00240C2E">
        <w:trPr>
          <w:trHeight w:val="258"/>
          <w:jc w:val="center"/>
        </w:trPr>
        <w:tc>
          <w:tcPr>
            <w:tcW w:w="10339" w:type="dxa"/>
            <w:tcBorders>
              <w:top w:val="single" w:sz="4" w:space="0" w:color="auto"/>
              <w:left w:val="single" w:sz="4" w:space="0" w:color="auto"/>
              <w:bottom w:val="single" w:sz="4" w:space="0" w:color="auto"/>
            </w:tcBorders>
          </w:tcPr>
          <w:p w14:paraId="658AE88E"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lang w:val="fr-FR"/>
              </w:rPr>
              <w:t xml:space="preserve">        </w:t>
            </w:r>
            <w:r w:rsidRPr="00A24B37">
              <w:rPr>
                <w:rFonts w:asciiTheme="majorHAnsi" w:hAnsiTheme="majorHAnsi"/>
              </w:rPr>
              <w:t>Relations avec administration (/0,5pt)</w:t>
            </w:r>
          </w:p>
        </w:tc>
        <w:tc>
          <w:tcPr>
            <w:tcW w:w="919" w:type="dxa"/>
            <w:tcBorders>
              <w:top w:val="single" w:sz="4" w:space="0" w:color="auto"/>
              <w:left w:val="single" w:sz="4" w:space="0" w:color="auto"/>
              <w:bottom w:val="single" w:sz="4" w:space="0" w:color="auto"/>
            </w:tcBorders>
          </w:tcPr>
          <w:p w14:paraId="1D0882E7" w14:textId="77777777" w:rsidR="002D0575" w:rsidRPr="00A24B37" w:rsidRDefault="002D0575" w:rsidP="00240C2E">
            <w:pPr>
              <w:autoSpaceDE w:val="0"/>
              <w:autoSpaceDN w:val="0"/>
              <w:adjustRightInd w:val="0"/>
              <w:rPr>
                <w:rFonts w:asciiTheme="majorHAnsi" w:hAnsiTheme="majorHAnsi"/>
              </w:rPr>
            </w:pPr>
          </w:p>
        </w:tc>
      </w:tr>
      <w:tr w:rsidR="00A24B37" w:rsidRPr="00A24B37" w14:paraId="205B4526" w14:textId="77777777" w:rsidTr="00240C2E">
        <w:trPr>
          <w:trHeight w:val="301"/>
          <w:jc w:val="center"/>
        </w:trPr>
        <w:tc>
          <w:tcPr>
            <w:tcW w:w="10339" w:type="dxa"/>
            <w:tcBorders>
              <w:top w:val="single" w:sz="4" w:space="0" w:color="auto"/>
              <w:left w:val="single" w:sz="4" w:space="0" w:color="auto"/>
              <w:bottom w:val="single" w:sz="4" w:space="0" w:color="auto"/>
            </w:tcBorders>
          </w:tcPr>
          <w:p w14:paraId="161C6F49"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rPr>
              <w:t xml:space="preserve">        Organisation préparatoire (/1pt)</w:t>
            </w:r>
          </w:p>
        </w:tc>
        <w:tc>
          <w:tcPr>
            <w:tcW w:w="919" w:type="dxa"/>
            <w:tcBorders>
              <w:top w:val="single" w:sz="4" w:space="0" w:color="auto"/>
              <w:left w:val="single" w:sz="4" w:space="0" w:color="auto"/>
              <w:bottom w:val="single" w:sz="4" w:space="0" w:color="auto"/>
            </w:tcBorders>
          </w:tcPr>
          <w:p w14:paraId="5BE5F7AB" w14:textId="77777777" w:rsidR="002D0575" w:rsidRPr="00A24B37" w:rsidRDefault="002D0575" w:rsidP="00240C2E">
            <w:pPr>
              <w:autoSpaceDE w:val="0"/>
              <w:autoSpaceDN w:val="0"/>
              <w:adjustRightInd w:val="0"/>
              <w:rPr>
                <w:rFonts w:asciiTheme="majorHAnsi" w:hAnsiTheme="majorHAnsi"/>
              </w:rPr>
            </w:pPr>
          </w:p>
        </w:tc>
      </w:tr>
      <w:tr w:rsidR="00A24B37" w:rsidRPr="00A24B37" w14:paraId="307B2034" w14:textId="77777777" w:rsidTr="00240C2E">
        <w:trPr>
          <w:trHeight w:val="279"/>
          <w:jc w:val="center"/>
        </w:trPr>
        <w:tc>
          <w:tcPr>
            <w:tcW w:w="10339" w:type="dxa"/>
            <w:tcBorders>
              <w:top w:val="single" w:sz="4" w:space="0" w:color="auto"/>
              <w:left w:val="single" w:sz="4" w:space="0" w:color="auto"/>
              <w:bottom w:val="single" w:sz="4" w:space="0" w:color="auto"/>
            </w:tcBorders>
          </w:tcPr>
          <w:p w14:paraId="6878771A" w14:textId="77777777" w:rsidR="002D0575" w:rsidRPr="00A24B37" w:rsidRDefault="002D0575" w:rsidP="00240C2E">
            <w:pPr>
              <w:autoSpaceDE w:val="0"/>
              <w:autoSpaceDN w:val="0"/>
              <w:adjustRightInd w:val="0"/>
              <w:ind w:left="379"/>
              <w:rPr>
                <w:rFonts w:asciiTheme="majorHAnsi" w:hAnsiTheme="majorHAnsi"/>
                <w:lang w:val="fr-FR"/>
              </w:rPr>
            </w:pPr>
            <w:r w:rsidRPr="00A24B37">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707E1867" w14:textId="77777777" w:rsidR="002D0575" w:rsidRPr="00A24B37" w:rsidRDefault="002D0575" w:rsidP="00240C2E">
            <w:pPr>
              <w:autoSpaceDE w:val="0"/>
              <w:autoSpaceDN w:val="0"/>
              <w:adjustRightInd w:val="0"/>
              <w:ind w:left="379"/>
              <w:rPr>
                <w:rFonts w:asciiTheme="majorHAnsi" w:hAnsiTheme="majorHAnsi"/>
                <w:lang w:val="fr-FR"/>
              </w:rPr>
            </w:pPr>
          </w:p>
        </w:tc>
      </w:tr>
      <w:tr w:rsidR="00A24B37" w:rsidRPr="00A24B37" w14:paraId="551335C8" w14:textId="77777777" w:rsidTr="00240C2E">
        <w:trPr>
          <w:trHeight w:val="333"/>
          <w:jc w:val="center"/>
        </w:trPr>
        <w:tc>
          <w:tcPr>
            <w:tcW w:w="10339" w:type="dxa"/>
            <w:tcBorders>
              <w:top w:val="single" w:sz="4" w:space="0" w:color="auto"/>
              <w:left w:val="single" w:sz="4" w:space="0" w:color="auto"/>
              <w:bottom w:val="single" w:sz="4" w:space="0" w:color="auto"/>
            </w:tcBorders>
          </w:tcPr>
          <w:p w14:paraId="7E8F3D3C"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rPr>
              <w:t xml:space="preserve">- </w:t>
            </w:r>
            <w:r w:rsidRPr="00A24B37">
              <w:rPr>
                <w:rFonts w:asciiTheme="majorHAnsi" w:hAnsiTheme="majorHAnsi"/>
                <w:b/>
              </w:rPr>
              <w:t>Cohérence du planning (2pts)</w:t>
            </w:r>
          </w:p>
        </w:tc>
        <w:tc>
          <w:tcPr>
            <w:tcW w:w="919" w:type="dxa"/>
            <w:tcBorders>
              <w:top w:val="single" w:sz="4" w:space="0" w:color="auto"/>
              <w:left w:val="single" w:sz="4" w:space="0" w:color="auto"/>
              <w:bottom w:val="single" w:sz="4" w:space="0" w:color="auto"/>
            </w:tcBorders>
          </w:tcPr>
          <w:p w14:paraId="582D1889" w14:textId="77777777" w:rsidR="002D0575" w:rsidRPr="00A24B37" w:rsidRDefault="002D0575" w:rsidP="00240C2E">
            <w:pPr>
              <w:autoSpaceDE w:val="0"/>
              <w:autoSpaceDN w:val="0"/>
              <w:adjustRightInd w:val="0"/>
              <w:rPr>
                <w:rFonts w:asciiTheme="majorHAnsi" w:hAnsiTheme="majorHAnsi"/>
              </w:rPr>
            </w:pPr>
          </w:p>
        </w:tc>
      </w:tr>
      <w:tr w:rsidR="00A24B37" w:rsidRPr="00A24B37" w14:paraId="2F3867E3" w14:textId="77777777" w:rsidTr="00240C2E">
        <w:trPr>
          <w:trHeight w:val="333"/>
          <w:jc w:val="center"/>
        </w:trPr>
        <w:tc>
          <w:tcPr>
            <w:tcW w:w="10339" w:type="dxa"/>
            <w:tcBorders>
              <w:top w:val="single" w:sz="4" w:space="0" w:color="auto"/>
              <w:left w:val="single" w:sz="4" w:space="0" w:color="auto"/>
              <w:bottom w:val="single" w:sz="4" w:space="0" w:color="auto"/>
            </w:tcBorders>
          </w:tcPr>
          <w:p w14:paraId="5D0316B7"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rPr>
              <w:t xml:space="preserve">        Durée des prestations   /0,5pt</w:t>
            </w:r>
          </w:p>
        </w:tc>
        <w:tc>
          <w:tcPr>
            <w:tcW w:w="919" w:type="dxa"/>
            <w:tcBorders>
              <w:top w:val="single" w:sz="4" w:space="0" w:color="auto"/>
              <w:left w:val="single" w:sz="4" w:space="0" w:color="auto"/>
              <w:bottom w:val="single" w:sz="4" w:space="0" w:color="auto"/>
            </w:tcBorders>
          </w:tcPr>
          <w:p w14:paraId="5A8B5B3F" w14:textId="77777777" w:rsidR="002D0575" w:rsidRPr="00A24B37" w:rsidRDefault="002D0575" w:rsidP="00240C2E">
            <w:pPr>
              <w:autoSpaceDE w:val="0"/>
              <w:autoSpaceDN w:val="0"/>
              <w:adjustRightInd w:val="0"/>
              <w:rPr>
                <w:rFonts w:asciiTheme="majorHAnsi" w:hAnsiTheme="majorHAnsi"/>
              </w:rPr>
            </w:pPr>
          </w:p>
        </w:tc>
      </w:tr>
      <w:tr w:rsidR="00A24B37" w:rsidRPr="00A24B37" w14:paraId="6405828E" w14:textId="77777777" w:rsidTr="00240C2E">
        <w:trPr>
          <w:trHeight w:val="357"/>
          <w:jc w:val="center"/>
        </w:trPr>
        <w:tc>
          <w:tcPr>
            <w:tcW w:w="10339" w:type="dxa"/>
            <w:tcBorders>
              <w:top w:val="single" w:sz="4" w:space="0" w:color="auto"/>
              <w:left w:val="single" w:sz="4" w:space="0" w:color="auto"/>
              <w:bottom w:val="single" w:sz="4" w:space="0" w:color="auto"/>
            </w:tcBorders>
          </w:tcPr>
          <w:p w14:paraId="21F64DCD"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01137F41"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46E694D1" w14:textId="77777777" w:rsidTr="00240C2E">
        <w:trPr>
          <w:trHeight w:val="291"/>
          <w:jc w:val="center"/>
        </w:trPr>
        <w:tc>
          <w:tcPr>
            <w:tcW w:w="10339" w:type="dxa"/>
            <w:tcBorders>
              <w:top w:val="single" w:sz="4" w:space="0" w:color="auto"/>
              <w:left w:val="single" w:sz="4" w:space="0" w:color="auto"/>
              <w:bottom w:val="single" w:sz="4" w:space="0" w:color="auto"/>
            </w:tcBorders>
          </w:tcPr>
          <w:p w14:paraId="426E664A"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20570EFC" w14:textId="77777777" w:rsidR="002D0575" w:rsidRPr="00A24B37" w:rsidRDefault="002D0575" w:rsidP="00240C2E">
            <w:pPr>
              <w:autoSpaceDE w:val="0"/>
              <w:autoSpaceDN w:val="0"/>
              <w:adjustRightInd w:val="0"/>
              <w:rPr>
                <w:rFonts w:asciiTheme="majorHAnsi" w:hAnsiTheme="majorHAnsi"/>
                <w:iCs/>
                <w:lang w:val="fr-FR"/>
              </w:rPr>
            </w:pPr>
          </w:p>
        </w:tc>
      </w:tr>
      <w:tr w:rsidR="00A24B37" w:rsidRPr="00A24B37" w14:paraId="31CD41CE" w14:textId="77777777" w:rsidTr="00240C2E">
        <w:trPr>
          <w:trHeight w:val="409"/>
          <w:jc w:val="center"/>
        </w:trPr>
        <w:tc>
          <w:tcPr>
            <w:tcW w:w="10339" w:type="dxa"/>
            <w:tcBorders>
              <w:top w:val="single" w:sz="4" w:space="0" w:color="auto"/>
              <w:left w:val="single" w:sz="4" w:space="0" w:color="auto"/>
              <w:bottom w:val="single" w:sz="4" w:space="0" w:color="auto"/>
            </w:tcBorders>
          </w:tcPr>
          <w:p w14:paraId="16E7E368" w14:textId="77777777" w:rsidR="002D0575" w:rsidRPr="00A24B37" w:rsidRDefault="002D0575" w:rsidP="00240C2E">
            <w:pPr>
              <w:autoSpaceDE w:val="0"/>
              <w:autoSpaceDN w:val="0"/>
              <w:adjustRightInd w:val="0"/>
              <w:rPr>
                <w:rFonts w:asciiTheme="majorHAnsi" w:hAnsiTheme="majorHAnsi"/>
                <w:b/>
                <w:lang w:val="fr-FR"/>
              </w:rPr>
            </w:pPr>
            <w:r w:rsidRPr="00A24B37">
              <w:rPr>
                <w:rFonts w:asciiTheme="majorHAnsi" w:hAnsiTheme="majorHAnsi"/>
                <w:lang w:val="fr-FR"/>
              </w:rPr>
              <w:t xml:space="preserve">III- </w:t>
            </w:r>
            <w:r w:rsidRPr="00A24B37">
              <w:rPr>
                <w:rFonts w:asciiTheme="majorHAnsi" w:hAnsiTheme="majorHAnsi"/>
                <w:b/>
                <w:bCs/>
                <w:i/>
                <w:iCs/>
                <w:u w:val="single"/>
                <w:lang w:val="fr-FR"/>
              </w:rPr>
              <w:t>Qualifications et compétence du personnel clé pour la mission</w:t>
            </w:r>
            <w:r w:rsidRPr="00A24B37">
              <w:rPr>
                <w:rFonts w:asciiTheme="majorHAnsi" w:hAnsiTheme="majorHAnsi"/>
                <w:lang w:val="fr-FR"/>
              </w:rPr>
              <w:t xml:space="preserve">          </w:t>
            </w:r>
            <w:r w:rsidRPr="00A24B37">
              <w:rPr>
                <w:rFonts w:asciiTheme="majorHAnsi" w:hAnsiTheme="majorHAnsi"/>
                <w:b/>
                <w:lang w:val="fr-FR"/>
              </w:rPr>
              <w:t>30pts</w:t>
            </w:r>
          </w:p>
        </w:tc>
        <w:tc>
          <w:tcPr>
            <w:tcW w:w="919" w:type="dxa"/>
            <w:tcBorders>
              <w:top w:val="single" w:sz="4" w:space="0" w:color="auto"/>
              <w:left w:val="single" w:sz="4" w:space="0" w:color="auto"/>
              <w:bottom w:val="single" w:sz="4" w:space="0" w:color="auto"/>
            </w:tcBorders>
          </w:tcPr>
          <w:p w14:paraId="590BB936" w14:textId="77777777" w:rsidR="002D0575" w:rsidRPr="00A24B37" w:rsidRDefault="002D0575" w:rsidP="00240C2E">
            <w:pPr>
              <w:autoSpaceDE w:val="0"/>
              <w:autoSpaceDN w:val="0"/>
              <w:adjustRightInd w:val="0"/>
              <w:rPr>
                <w:rFonts w:asciiTheme="majorHAnsi" w:hAnsiTheme="majorHAnsi"/>
                <w:iCs/>
                <w:lang w:val="fr-FR"/>
              </w:rPr>
            </w:pPr>
          </w:p>
        </w:tc>
      </w:tr>
      <w:tr w:rsidR="00A24B37" w:rsidRPr="00A24B37" w14:paraId="7777BDE4" w14:textId="77777777" w:rsidTr="00240C2E">
        <w:trPr>
          <w:trHeight w:val="344"/>
          <w:jc w:val="center"/>
        </w:trPr>
        <w:tc>
          <w:tcPr>
            <w:tcW w:w="10339" w:type="dxa"/>
            <w:tcBorders>
              <w:top w:val="single" w:sz="4" w:space="0" w:color="auto"/>
              <w:left w:val="single" w:sz="4" w:space="0" w:color="auto"/>
              <w:bottom w:val="single" w:sz="4" w:space="0" w:color="auto"/>
            </w:tcBorders>
          </w:tcPr>
          <w:p w14:paraId="2A6258F9" w14:textId="77777777" w:rsidR="002D0575" w:rsidRPr="00A24B37" w:rsidRDefault="002D0575" w:rsidP="00240C2E">
            <w:pPr>
              <w:numPr>
                <w:ilvl w:val="0"/>
                <w:numId w:val="46"/>
              </w:numPr>
              <w:autoSpaceDE w:val="0"/>
              <w:autoSpaceDN w:val="0"/>
              <w:adjustRightInd w:val="0"/>
              <w:contextualSpacing/>
              <w:rPr>
                <w:rFonts w:asciiTheme="majorHAnsi" w:hAnsiTheme="majorHAnsi"/>
                <w:iCs/>
              </w:rPr>
            </w:pPr>
            <w:r w:rsidRPr="00A24B37">
              <w:rPr>
                <w:rFonts w:asciiTheme="majorHAnsi" w:hAnsiTheme="majorHAnsi"/>
                <w:b/>
                <w:szCs w:val="24"/>
                <w:u w:val="single"/>
              </w:rPr>
              <w:t>01 Chef de mission: 8 pts</w:t>
            </w:r>
            <w:r w:rsidRPr="00A24B37">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19FC19D5" w14:textId="77777777" w:rsidR="002D0575" w:rsidRPr="00A24B37" w:rsidRDefault="002D0575" w:rsidP="00240C2E">
            <w:pPr>
              <w:autoSpaceDE w:val="0"/>
              <w:autoSpaceDN w:val="0"/>
              <w:adjustRightInd w:val="0"/>
              <w:ind w:left="360"/>
              <w:contextualSpacing/>
              <w:rPr>
                <w:rFonts w:asciiTheme="majorHAnsi" w:hAnsiTheme="majorHAnsi"/>
                <w:b/>
                <w:szCs w:val="24"/>
                <w:u w:val="single"/>
              </w:rPr>
            </w:pPr>
          </w:p>
        </w:tc>
      </w:tr>
      <w:tr w:rsidR="00A24B37" w:rsidRPr="00A24B37" w14:paraId="6B79D20C" w14:textId="77777777" w:rsidTr="00240C2E">
        <w:trPr>
          <w:trHeight w:val="338"/>
          <w:jc w:val="center"/>
        </w:trPr>
        <w:tc>
          <w:tcPr>
            <w:tcW w:w="10339" w:type="dxa"/>
            <w:tcBorders>
              <w:top w:val="single" w:sz="4" w:space="0" w:color="auto"/>
              <w:left w:val="single" w:sz="4" w:space="0" w:color="auto"/>
              <w:bottom w:val="single" w:sz="4" w:space="0" w:color="auto"/>
            </w:tcBorders>
          </w:tcPr>
          <w:p w14:paraId="47BCD8E7" w14:textId="77777777" w:rsidR="002D0575" w:rsidRPr="00A24B37" w:rsidRDefault="002D0575" w:rsidP="00240C2E">
            <w:pPr>
              <w:autoSpaceDE w:val="0"/>
              <w:autoSpaceDN w:val="0"/>
              <w:adjustRightInd w:val="0"/>
              <w:rPr>
                <w:rFonts w:asciiTheme="majorHAnsi" w:hAnsiTheme="majorHAnsi"/>
                <w:b/>
                <w:szCs w:val="24"/>
                <w:u w:val="single"/>
                <w:lang w:val="fr-FR"/>
              </w:rPr>
            </w:pPr>
            <w:r w:rsidRPr="00A24B37">
              <w:rPr>
                <w:rFonts w:asciiTheme="majorHAnsi" w:hAnsiTheme="majorHAnsi"/>
                <w:lang w:val="fr-FR"/>
              </w:rPr>
              <w:t xml:space="preserve">Formation : copie certifiée conforme du diplôme d’ingénieur de Génie Civil (1,5 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32D9E02C"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7A4BFD32" w14:textId="77777777" w:rsidTr="00240C2E">
        <w:trPr>
          <w:trHeight w:val="344"/>
          <w:jc w:val="center"/>
        </w:trPr>
        <w:tc>
          <w:tcPr>
            <w:tcW w:w="10339" w:type="dxa"/>
            <w:tcBorders>
              <w:top w:val="single" w:sz="4" w:space="0" w:color="auto"/>
              <w:left w:val="single" w:sz="4" w:space="0" w:color="auto"/>
              <w:bottom w:val="single" w:sz="4" w:space="0" w:color="auto"/>
            </w:tcBorders>
          </w:tcPr>
          <w:p w14:paraId="3B7BFCF0"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lastRenderedPageBreak/>
              <w:t>CV signé et daté (1,5 pts).</w:t>
            </w:r>
          </w:p>
        </w:tc>
        <w:tc>
          <w:tcPr>
            <w:tcW w:w="919" w:type="dxa"/>
            <w:tcBorders>
              <w:top w:val="single" w:sz="4" w:space="0" w:color="auto"/>
              <w:left w:val="single" w:sz="4" w:space="0" w:color="auto"/>
              <w:bottom w:val="single" w:sz="4" w:space="0" w:color="auto"/>
            </w:tcBorders>
          </w:tcPr>
          <w:p w14:paraId="1EA3504B" w14:textId="77777777" w:rsidR="002D0575" w:rsidRPr="00A24B37" w:rsidRDefault="002D0575" w:rsidP="00240C2E">
            <w:pPr>
              <w:autoSpaceDE w:val="0"/>
              <w:autoSpaceDN w:val="0"/>
              <w:adjustRightInd w:val="0"/>
              <w:rPr>
                <w:rFonts w:asciiTheme="majorHAnsi" w:hAnsiTheme="majorHAnsi"/>
                <w:sz w:val="20"/>
                <w:lang w:val="fr-FR"/>
              </w:rPr>
            </w:pPr>
          </w:p>
        </w:tc>
      </w:tr>
      <w:tr w:rsidR="00A24B37" w:rsidRPr="00A24B37" w14:paraId="43B4ED8E" w14:textId="77777777" w:rsidTr="00240C2E">
        <w:trPr>
          <w:trHeight w:val="279"/>
          <w:jc w:val="center"/>
        </w:trPr>
        <w:tc>
          <w:tcPr>
            <w:tcW w:w="10339" w:type="dxa"/>
            <w:tcBorders>
              <w:top w:val="single" w:sz="4" w:space="0" w:color="auto"/>
              <w:left w:val="single" w:sz="4" w:space="0" w:color="auto"/>
              <w:bottom w:val="single" w:sz="4" w:space="0" w:color="auto"/>
            </w:tcBorders>
          </w:tcPr>
          <w:p w14:paraId="503D70F5" w14:textId="77777777" w:rsidR="002D0575" w:rsidRPr="00A24B37" w:rsidRDefault="002D0575" w:rsidP="00240C2E">
            <w:pPr>
              <w:autoSpaceDE w:val="0"/>
              <w:autoSpaceDN w:val="0"/>
              <w:adjustRightInd w:val="0"/>
              <w:rPr>
                <w:rFonts w:asciiTheme="majorHAnsi" w:hAnsiTheme="majorHAnsi"/>
                <w:sz w:val="20"/>
              </w:rPr>
            </w:pPr>
            <w:r w:rsidRPr="00A24B37">
              <w:rPr>
                <w:rFonts w:asciiTheme="majorHAnsi" w:hAnsiTheme="majorHAnsi"/>
              </w:rPr>
              <w:t>Expérience professionnelle : (5 pts)</w:t>
            </w:r>
          </w:p>
        </w:tc>
        <w:tc>
          <w:tcPr>
            <w:tcW w:w="919" w:type="dxa"/>
            <w:tcBorders>
              <w:top w:val="single" w:sz="4" w:space="0" w:color="auto"/>
              <w:left w:val="single" w:sz="4" w:space="0" w:color="auto"/>
              <w:bottom w:val="single" w:sz="4" w:space="0" w:color="auto"/>
            </w:tcBorders>
          </w:tcPr>
          <w:p w14:paraId="60234257" w14:textId="77777777" w:rsidR="002D0575" w:rsidRPr="00A24B37" w:rsidRDefault="002D0575" w:rsidP="00240C2E">
            <w:pPr>
              <w:autoSpaceDE w:val="0"/>
              <w:autoSpaceDN w:val="0"/>
              <w:adjustRightInd w:val="0"/>
              <w:rPr>
                <w:rFonts w:asciiTheme="majorHAnsi" w:hAnsiTheme="majorHAnsi"/>
              </w:rPr>
            </w:pPr>
          </w:p>
        </w:tc>
      </w:tr>
      <w:tr w:rsidR="00A24B37" w:rsidRPr="00A24B37" w14:paraId="17C3FA6D" w14:textId="77777777" w:rsidTr="00240C2E">
        <w:trPr>
          <w:trHeight w:val="273"/>
          <w:jc w:val="center"/>
        </w:trPr>
        <w:tc>
          <w:tcPr>
            <w:tcW w:w="10339" w:type="dxa"/>
            <w:tcBorders>
              <w:top w:val="single" w:sz="4" w:space="0" w:color="auto"/>
              <w:left w:val="single" w:sz="4" w:space="0" w:color="auto"/>
              <w:bottom w:val="single" w:sz="4" w:space="0" w:color="auto"/>
            </w:tcBorders>
          </w:tcPr>
          <w:p w14:paraId="0F0A3449" w14:textId="77777777" w:rsidR="002D0575" w:rsidRPr="00A24B37" w:rsidRDefault="002D0575" w:rsidP="00240C2E">
            <w:pPr>
              <w:numPr>
                <w:ilvl w:val="0"/>
                <w:numId w:val="3"/>
              </w:numPr>
              <w:autoSpaceDE w:val="0"/>
              <w:autoSpaceDN w:val="0"/>
              <w:adjustRightInd w:val="0"/>
              <w:contextualSpacing/>
              <w:rPr>
                <w:rFonts w:asciiTheme="majorHAnsi" w:hAnsiTheme="majorHAnsi"/>
                <w:lang w:val="fr-FR"/>
              </w:rPr>
            </w:pPr>
            <w:r w:rsidRPr="00A24B37">
              <w:rPr>
                <w:rFonts w:asciiTheme="majorHAnsi" w:hAnsiTheme="majorHAnsi"/>
                <w:szCs w:val="24"/>
                <w:lang w:val="fr-FR"/>
              </w:rPr>
              <w:t>Expérience générale (&lt;5 ans : 0pt ; ≥ 5 ans : 1 pts)</w:t>
            </w:r>
          </w:p>
        </w:tc>
        <w:tc>
          <w:tcPr>
            <w:tcW w:w="919" w:type="dxa"/>
            <w:tcBorders>
              <w:top w:val="single" w:sz="4" w:space="0" w:color="auto"/>
              <w:left w:val="single" w:sz="4" w:space="0" w:color="auto"/>
              <w:bottom w:val="single" w:sz="4" w:space="0" w:color="auto"/>
            </w:tcBorders>
          </w:tcPr>
          <w:p w14:paraId="158483E1"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7F10A995" w14:textId="77777777" w:rsidTr="00240C2E">
        <w:trPr>
          <w:trHeight w:val="417"/>
          <w:jc w:val="center"/>
        </w:trPr>
        <w:tc>
          <w:tcPr>
            <w:tcW w:w="10339" w:type="dxa"/>
            <w:tcBorders>
              <w:top w:val="single" w:sz="4" w:space="0" w:color="auto"/>
              <w:left w:val="single" w:sz="4" w:space="0" w:color="auto"/>
              <w:bottom w:val="single" w:sz="4" w:space="0" w:color="auto"/>
            </w:tcBorders>
          </w:tcPr>
          <w:p w14:paraId="546AD71A" w14:textId="77777777" w:rsidR="002D0575" w:rsidRPr="00A24B37" w:rsidRDefault="002D0575" w:rsidP="00240C2E">
            <w:pPr>
              <w:numPr>
                <w:ilvl w:val="0"/>
                <w:numId w:val="3"/>
              </w:num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1CAE06E" w14:textId="77777777" w:rsidR="002D0575" w:rsidRPr="00A24B37" w:rsidRDefault="002D0575" w:rsidP="00240C2E">
            <w:pPr>
              <w:autoSpaceDE w:val="0"/>
              <w:autoSpaceDN w:val="0"/>
              <w:adjustRightInd w:val="0"/>
              <w:ind w:left="927"/>
              <w:contextualSpacing/>
              <w:rPr>
                <w:rFonts w:asciiTheme="majorHAnsi" w:hAnsiTheme="majorHAnsi"/>
                <w:szCs w:val="24"/>
                <w:lang w:val="fr-FR"/>
              </w:rPr>
            </w:pPr>
          </w:p>
        </w:tc>
      </w:tr>
      <w:tr w:rsidR="00A24B37" w:rsidRPr="00A24B37" w14:paraId="39EBBF6D" w14:textId="77777777" w:rsidTr="00240C2E">
        <w:trPr>
          <w:trHeight w:val="272"/>
          <w:jc w:val="center"/>
        </w:trPr>
        <w:tc>
          <w:tcPr>
            <w:tcW w:w="10339" w:type="dxa"/>
            <w:tcBorders>
              <w:top w:val="single" w:sz="4" w:space="0" w:color="auto"/>
              <w:left w:val="single" w:sz="4" w:space="0" w:color="auto"/>
              <w:bottom w:val="single" w:sz="4" w:space="0" w:color="auto"/>
            </w:tcBorders>
          </w:tcPr>
          <w:p w14:paraId="3D46C03A" w14:textId="77777777" w:rsidR="002D0575" w:rsidRPr="00A24B37" w:rsidRDefault="002D0575" w:rsidP="00240C2E">
            <w:pPr>
              <w:numPr>
                <w:ilvl w:val="0"/>
                <w:numId w:val="3"/>
              </w:numPr>
              <w:autoSpaceDE w:val="0"/>
              <w:autoSpaceDN w:val="0"/>
              <w:adjustRightInd w:val="0"/>
              <w:contextualSpacing/>
              <w:rPr>
                <w:rFonts w:asciiTheme="majorHAnsi" w:hAnsiTheme="majorHAnsi"/>
                <w:lang w:val="fr-FR"/>
              </w:rPr>
            </w:pPr>
            <w:r w:rsidRPr="00A24B37">
              <w:rPr>
                <w:rFonts w:asciiTheme="majorHAnsi" w:hAnsiTheme="majorHAnsi"/>
                <w:szCs w:val="24"/>
                <w:lang w:val="fr-FR"/>
              </w:rPr>
              <w:t>Expérience spécifique dans le domaine de la prestation (1 projet : 1 pt) </w:t>
            </w:r>
          </w:p>
        </w:tc>
        <w:tc>
          <w:tcPr>
            <w:tcW w:w="919" w:type="dxa"/>
            <w:tcBorders>
              <w:top w:val="single" w:sz="4" w:space="0" w:color="auto"/>
              <w:left w:val="single" w:sz="4" w:space="0" w:color="auto"/>
              <w:bottom w:val="single" w:sz="4" w:space="0" w:color="auto"/>
            </w:tcBorders>
          </w:tcPr>
          <w:p w14:paraId="5E4937BA" w14:textId="77777777" w:rsidR="002D0575" w:rsidRPr="00A24B37" w:rsidRDefault="002D0575" w:rsidP="00240C2E">
            <w:pPr>
              <w:autoSpaceDE w:val="0"/>
              <w:autoSpaceDN w:val="0"/>
              <w:adjustRightInd w:val="0"/>
              <w:ind w:left="927"/>
              <w:contextualSpacing/>
              <w:rPr>
                <w:rFonts w:asciiTheme="majorHAnsi" w:hAnsiTheme="majorHAnsi"/>
                <w:szCs w:val="24"/>
                <w:lang w:val="fr-FR"/>
              </w:rPr>
            </w:pPr>
          </w:p>
        </w:tc>
      </w:tr>
      <w:tr w:rsidR="00A24B37" w:rsidRPr="00A24B37" w14:paraId="2016D776" w14:textId="77777777" w:rsidTr="00240C2E">
        <w:trPr>
          <w:trHeight w:val="278"/>
          <w:jc w:val="center"/>
        </w:trPr>
        <w:tc>
          <w:tcPr>
            <w:tcW w:w="10339" w:type="dxa"/>
            <w:tcBorders>
              <w:top w:val="single" w:sz="4" w:space="0" w:color="auto"/>
              <w:bottom w:val="single" w:sz="4" w:space="0" w:color="auto"/>
            </w:tcBorders>
          </w:tcPr>
          <w:p w14:paraId="241B7ECF"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Expérience comme chef de mission (2 pts)</w:t>
            </w:r>
          </w:p>
        </w:tc>
        <w:tc>
          <w:tcPr>
            <w:tcW w:w="919" w:type="dxa"/>
            <w:tcBorders>
              <w:top w:val="single" w:sz="4" w:space="0" w:color="auto"/>
              <w:bottom w:val="single" w:sz="4" w:space="0" w:color="auto"/>
            </w:tcBorders>
          </w:tcPr>
          <w:p w14:paraId="4DDC863E" w14:textId="77777777" w:rsidR="002D0575" w:rsidRPr="00A24B37" w:rsidRDefault="002D0575" w:rsidP="00240C2E">
            <w:pPr>
              <w:autoSpaceDE w:val="0"/>
              <w:autoSpaceDN w:val="0"/>
              <w:adjustRightInd w:val="0"/>
              <w:ind w:left="927"/>
              <w:contextualSpacing/>
              <w:rPr>
                <w:rFonts w:asciiTheme="majorHAnsi" w:hAnsiTheme="majorHAnsi"/>
                <w:szCs w:val="24"/>
                <w:lang w:val="fr-FR"/>
              </w:rPr>
            </w:pPr>
          </w:p>
        </w:tc>
      </w:tr>
      <w:tr w:rsidR="00A24B37" w:rsidRPr="00A24B37" w14:paraId="69E44D34" w14:textId="77777777" w:rsidTr="00240C2E">
        <w:trPr>
          <w:trHeight w:val="523"/>
          <w:jc w:val="center"/>
        </w:trPr>
        <w:tc>
          <w:tcPr>
            <w:tcW w:w="10339" w:type="dxa"/>
            <w:tcBorders>
              <w:top w:val="single" w:sz="4" w:space="0" w:color="auto"/>
              <w:bottom w:val="single" w:sz="4" w:space="0" w:color="auto"/>
            </w:tcBorders>
          </w:tcPr>
          <w:p w14:paraId="275482AA" w14:textId="77777777" w:rsidR="002D0575" w:rsidRPr="00A24B37" w:rsidRDefault="002D0575" w:rsidP="00240C2E">
            <w:pPr>
              <w:numPr>
                <w:ilvl w:val="0"/>
                <w:numId w:val="46"/>
              </w:numPr>
              <w:autoSpaceDE w:val="0"/>
              <w:autoSpaceDN w:val="0"/>
              <w:adjustRightInd w:val="0"/>
              <w:contextualSpacing/>
              <w:rPr>
                <w:rFonts w:asciiTheme="majorHAnsi" w:hAnsiTheme="majorHAnsi"/>
                <w:lang w:val="fr-FR"/>
              </w:rPr>
            </w:pPr>
            <w:r w:rsidRPr="00A24B37">
              <w:rPr>
                <w:rFonts w:asciiTheme="majorHAnsi" w:hAnsiTheme="majorHAnsi"/>
                <w:b/>
                <w:szCs w:val="24"/>
                <w:u w:val="single"/>
                <w:lang w:val="fr-FR"/>
              </w:rPr>
              <w:t>04 Ingénieurs ou 04 Techniciens de Suivi </w:t>
            </w:r>
            <w:r w:rsidRPr="00A24B37">
              <w:rPr>
                <w:rFonts w:asciiTheme="majorHAnsi" w:hAnsiTheme="majorHAnsi"/>
                <w:b/>
                <w:szCs w:val="24"/>
                <w:lang w:val="fr-FR"/>
              </w:rPr>
              <w:t>: 12 pts</w:t>
            </w:r>
            <w:r w:rsidRPr="00A24B37">
              <w:rPr>
                <w:rFonts w:asciiTheme="majorHAnsi" w:hAnsiTheme="majorHAnsi"/>
                <w:szCs w:val="24"/>
                <w:lang w:val="fr-FR"/>
              </w:rPr>
              <w:t xml:space="preserve"> (soit 04 points par Ingénieur ou Technicien):</w:t>
            </w:r>
          </w:p>
        </w:tc>
        <w:tc>
          <w:tcPr>
            <w:tcW w:w="919" w:type="dxa"/>
            <w:tcBorders>
              <w:top w:val="single" w:sz="4" w:space="0" w:color="auto"/>
              <w:bottom w:val="single" w:sz="4" w:space="0" w:color="auto"/>
            </w:tcBorders>
          </w:tcPr>
          <w:p w14:paraId="70258175" w14:textId="77777777" w:rsidR="002D0575" w:rsidRPr="00A24B37" w:rsidRDefault="002D0575" w:rsidP="00240C2E">
            <w:pPr>
              <w:autoSpaceDE w:val="0"/>
              <w:autoSpaceDN w:val="0"/>
              <w:adjustRightInd w:val="0"/>
              <w:ind w:left="360"/>
              <w:contextualSpacing/>
              <w:rPr>
                <w:rFonts w:asciiTheme="majorHAnsi" w:hAnsiTheme="majorHAnsi"/>
                <w:b/>
                <w:szCs w:val="24"/>
                <w:u w:val="single"/>
                <w:lang w:val="fr-FR"/>
              </w:rPr>
            </w:pPr>
          </w:p>
        </w:tc>
      </w:tr>
      <w:tr w:rsidR="00A24B37" w:rsidRPr="00A24B37" w14:paraId="70CD2DFA" w14:textId="77777777" w:rsidTr="00240C2E">
        <w:trPr>
          <w:trHeight w:val="245"/>
          <w:jc w:val="center"/>
        </w:trPr>
        <w:tc>
          <w:tcPr>
            <w:tcW w:w="10339" w:type="dxa"/>
            <w:tcBorders>
              <w:top w:val="single" w:sz="4" w:space="0" w:color="auto"/>
              <w:bottom w:val="single" w:sz="4" w:space="0" w:color="auto"/>
            </w:tcBorders>
          </w:tcPr>
          <w:p w14:paraId="7672ACB6"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b/>
                <w:szCs w:val="24"/>
                <w:u w:val="single"/>
              </w:rPr>
              <w:t xml:space="preserve">Ingénieur N°1 (04) points </w:t>
            </w:r>
          </w:p>
        </w:tc>
        <w:tc>
          <w:tcPr>
            <w:tcW w:w="919" w:type="dxa"/>
            <w:tcBorders>
              <w:top w:val="single" w:sz="4" w:space="0" w:color="auto"/>
              <w:bottom w:val="single" w:sz="4" w:space="0" w:color="auto"/>
            </w:tcBorders>
          </w:tcPr>
          <w:p w14:paraId="2858C6BE" w14:textId="77777777" w:rsidR="002D0575" w:rsidRPr="00A24B37" w:rsidRDefault="002D0575" w:rsidP="00240C2E">
            <w:pPr>
              <w:autoSpaceDE w:val="0"/>
              <w:autoSpaceDN w:val="0"/>
              <w:adjustRightInd w:val="0"/>
              <w:ind w:left="607"/>
              <w:contextualSpacing/>
              <w:rPr>
                <w:rFonts w:asciiTheme="majorHAnsi" w:hAnsiTheme="majorHAnsi"/>
                <w:szCs w:val="24"/>
              </w:rPr>
            </w:pPr>
          </w:p>
        </w:tc>
      </w:tr>
      <w:tr w:rsidR="00A24B37" w:rsidRPr="00A24B37" w14:paraId="77E9F48F" w14:textId="77777777" w:rsidTr="00240C2E">
        <w:trPr>
          <w:trHeight w:val="505"/>
          <w:jc w:val="center"/>
        </w:trPr>
        <w:tc>
          <w:tcPr>
            <w:tcW w:w="10339" w:type="dxa"/>
            <w:tcBorders>
              <w:top w:val="single" w:sz="4" w:space="0" w:color="auto"/>
              <w:bottom w:val="single" w:sz="4" w:space="0" w:color="auto"/>
            </w:tcBorders>
          </w:tcPr>
          <w:p w14:paraId="0A69D08D" w14:textId="77777777" w:rsidR="002D0575" w:rsidRPr="00A24B37" w:rsidRDefault="002D0575" w:rsidP="00240C2E">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bottom w:val="single" w:sz="4" w:space="0" w:color="auto"/>
            </w:tcBorders>
          </w:tcPr>
          <w:p w14:paraId="18726719" w14:textId="77777777" w:rsidR="002D0575" w:rsidRPr="00A24B37" w:rsidRDefault="002D0575" w:rsidP="00240C2E">
            <w:pPr>
              <w:autoSpaceDE w:val="0"/>
              <w:autoSpaceDN w:val="0"/>
              <w:adjustRightInd w:val="0"/>
              <w:ind w:left="607"/>
              <w:contextualSpacing/>
              <w:rPr>
                <w:rFonts w:asciiTheme="majorHAnsi" w:hAnsiTheme="majorHAnsi"/>
                <w:szCs w:val="24"/>
                <w:lang w:val="fr-FR"/>
              </w:rPr>
            </w:pPr>
          </w:p>
        </w:tc>
      </w:tr>
      <w:tr w:rsidR="00A24B37" w:rsidRPr="00A24B37" w14:paraId="283A5584" w14:textId="77777777" w:rsidTr="00240C2E">
        <w:trPr>
          <w:trHeight w:val="311"/>
          <w:jc w:val="center"/>
        </w:trPr>
        <w:tc>
          <w:tcPr>
            <w:tcW w:w="10339" w:type="dxa"/>
            <w:tcBorders>
              <w:top w:val="single" w:sz="4" w:space="0" w:color="auto"/>
              <w:left w:val="single" w:sz="4" w:space="0" w:color="auto"/>
              <w:bottom w:val="single" w:sz="4" w:space="0" w:color="auto"/>
            </w:tcBorders>
          </w:tcPr>
          <w:p w14:paraId="655800EB"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C2811A8" w14:textId="77777777" w:rsidR="002D0575" w:rsidRPr="00A24B37" w:rsidRDefault="002D0575" w:rsidP="00240C2E">
            <w:pPr>
              <w:autoSpaceDE w:val="0"/>
              <w:autoSpaceDN w:val="0"/>
              <w:adjustRightInd w:val="0"/>
              <w:contextualSpacing/>
              <w:rPr>
                <w:rFonts w:asciiTheme="majorHAnsi" w:hAnsiTheme="majorHAnsi"/>
                <w:szCs w:val="22"/>
                <w:lang w:val="fr-FR"/>
              </w:rPr>
            </w:pPr>
          </w:p>
        </w:tc>
      </w:tr>
      <w:tr w:rsidR="00A24B37" w:rsidRPr="00A24B37" w14:paraId="157C2200" w14:textId="77777777" w:rsidTr="00240C2E">
        <w:trPr>
          <w:trHeight w:val="344"/>
          <w:jc w:val="center"/>
        </w:trPr>
        <w:tc>
          <w:tcPr>
            <w:tcW w:w="10339" w:type="dxa"/>
            <w:tcBorders>
              <w:top w:val="single" w:sz="4" w:space="0" w:color="auto"/>
              <w:left w:val="single" w:sz="4" w:space="0" w:color="auto"/>
              <w:bottom w:val="single" w:sz="4" w:space="0" w:color="auto"/>
            </w:tcBorders>
          </w:tcPr>
          <w:p w14:paraId="60EF699D" w14:textId="77777777" w:rsidR="002D0575" w:rsidRPr="00A24B37" w:rsidRDefault="002D0575" w:rsidP="00240C2E">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5BB3A2DF" w14:textId="77777777" w:rsidR="002D0575" w:rsidRPr="00A24B37" w:rsidRDefault="002D0575" w:rsidP="00240C2E">
            <w:pPr>
              <w:autoSpaceDE w:val="0"/>
              <w:autoSpaceDN w:val="0"/>
              <w:adjustRightInd w:val="0"/>
              <w:contextualSpacing/>
              <w:rPr>
                <w:rFonts w:asciiTheme="majorHAnsi" w:hAnsiTheme="majorHAnsi"/>
                <w:szCs w:val="24"/>
              </w:rPr>
            </w:pPr>
          </w:p>
        </w:tc>
      </w:tr>
      <w:tr w:rsidR="00A24B37" w:rsidRPr="00A24B37" w14:paraId="69E74E5F" w14:textId="77777777" w:rsidTr="00240C2E">
        <w:trPr>
          <w:trHeight w:val="322"/>
          <w:jc w:val="center"/>
        </w:trPr>
        <w:tc>
          <w:tcPr>
            <w:tcW w:w="10339" w:type="dxa"/>
            <w:tcBorders>
              <w:top w:val="single" w:sz="4" w:space="0" w:color="auto"/>
              <w:left w:val="single" w:sz="4" w:space="0" w:color="auto"/>
              <w:bottom w:val="single" w:sz="4" w:space="0" w:color="auto"/>
            </w:tcBorders>
          </w:tcPr>
          <w:p w14:paraId="56311D6F"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35431772" w14:textId="77777777" w:rsidR="002D0575" w:rsidRPr="00A24B37" w:rsidRDefault="002D0575" w:rsidP="00240C2E">
            <w:pPr>
              <w:autoSpaceDE w:val="0"/>
              <w:autoSpaceDN w:val="0"/>
              <w:adjustRightInd w:val="0"/>
              <w:contextualSpacing/>
              <w:rPr>
                <w:rFonts w:asciiTheme="majorHAnsi" w:hAnsiTheme="majorHAnsi"/>
                <w:szCs w:val="24"/>
              </w:rPr>
            </w:pPr>
          </w:p>
        </w:tc>
      </w:tr>
      <w:tr w:rsidR="00A24B37" w:rsidRPr="00A24B37" w14:paraId="0EACB206" w14:textId="77777777" w:rsidTr="00240C2E">
        <w:trPr>
          <w:trHeight w:val="354"/>
          <w:jc w:val="center"/>
        </w:trPr>
        <w:tc>
          <w:tcPr>
            <w:tcW w:w="10339" w:type="dxa"/>
            <w:tcBorders>
              <w:top w:val="single" w:sz="4" w:space="0" w:color="auto"/>
              <w:left w:val="single" w:sz="4" w:space="0" w:color="auto"/>
              <w:bottom w:val="single" w:sz="4" w:space="0" w:color="auto"/>
            </w:tcBorders>
          </w:tcPr>
          <w:p w14:paraId="69B68A2C"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ADF96E6" w14:textId="77777777" w:rsidR="002D0575" w:rsidRPr="00A24B37" w:rsidRDefault="002D0575" w:rsidP="00240C2E">
            <w:pPr>
              <w:autoSpaceDE w:val="0"/>
              <w:autoSpaceDN w:val="0"/>
              <w:adjustRightInd w:val="0"/>
              <w:contextualSpacing/>
              <w:rPr>
                <w:rFonts w:asciiTheme="majorHAnsi" w:hAnsiTheme="majorHAnsi"/>
                <w:szCs w:val="24"/>
                <w:lang w:val="fr-FR"/>
              </w:rPr>
            </w:pPr>
          </w:p>
        </w:tc>
      </w:tr>
      <w:tr w:rsidR="00A24B37" w:rsidRPr="00A24B37" w14:paraId="40F86117" w14:textId="77777777" w:rsidTr="00240C2E">
        <w:trPr>
          <w:trHeight w:val="344"/>
          <w:jc w:val="center"/>
        </w:trPr>
        <w:tc>
          <w:tcPr>
            <w:tcW w:w="10339" w:type="dxa"/>
            <w:tcBorders>
              <w:top w:val="single" w:sz="4" w:space="0" w:color="auto"/>
              <w:left w:val="single" w:sz="4" w:space="0" w:color="auto"/>
              <w:bottom w:val="single" w:sz="4" w:space="0" w:color="auto"/>
            </w:tcBorders>
          </w:tcPr>
          <w:p w14:paraId="12365A10"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b/>
                <w:szCs w:val="24"/>
                <w:u w:val="single"/>
              </w:rPr>
              <w:t>Ingénieur N°2 (04) points</w:t>
            </w:r>
          </w:p>
        </w:tc>
        <w:tc>
          <w:tcPr>
            <w:tcW w:w="919" w:type="dxa"/>
            <w:tcBorders>
              <w:top w:val="single" w:sz="4" w:space="0" w:color="auto"/>
              <w:left w:val="single" w:sz="4" w:space="0" w:color="auto"/>
              <w:bottom w:val="single" w:sz="4" w:space="0" w:color="auto"/>
            </w:tcBorders>
          </w:tcPr>
          <w:p w14:paraId="4A29CF09"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46E81C90" w14:textId="77777777" w:rsidTr="00240C2E">
        <w:trPr>
          <w:trHeight w:val="344"/>
          <w:jc w:val="center"/>
        </w:trPr>
        <w:tc>
          <w:tcPr>
            <w:tcW w:w="10339" w:type="dxa"/>
            <w:tcBorders>
              <w:top w:val="single" w:sz="4" w:space="0" w:color="auto"/>
              <w:left w:val="single" w:sz="4" w:space="0" w:color="auto"/>
              <w:bottom w:val="single" w:sz="4" w:space="0" w:color="auto"/>
            </w:tcBorders>
          </w:tcPr>
          <w:p w14:paraId="13B17A83" w14:textId="77777777" w:rsidR="002D0575" w:rsidRPr="00A24B37" w:rsidRDefault="002D0575" w:rsidP="00240C2E">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AB5AE30"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7D2976A1" w14:textId="77777777" w:rsidTr="00240C2E">
        <w:trPr>
          <w:trHeight w:val="344"/>
          <w:jc w:val="center"/>
        </w:trPr>
        <w:tc>
          <w:tcPr>
            <w:tcW w:w="10339" w:type="dxa"/>
            <w:tcBorders>
              <w:top w:val="single" w:sz="4" w:space="0" w:color="auto"/>
              <w:left w:val="single" w:sz="4" w:space="0" w:color="auto"/>
              <w:bottom w:val="single" w:sz="4" w:space="0" w:color="auto"/>
            </w:tcBorders>
          </w:tcPr>
          <w:p w14:paraId="519C91D5"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E938A31"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12460026" w14:textId="77777777" w:rsidTr="00240C2E">
        <w:trPr>
          <w:trHeight w:val="344"/>
          <w:jc w:val="center"/>
        </w:trPr>
        <w:tc>
          <w:tcPr>
            <w:tcW w:w="10339" w:type="dxa"/>
            <w:tcBorders>
              <w:top w:val="single" w:sz="4" w:space="0" w:color="auto"/>
              <w:left w:val="single" w:sz="4" w:space="0" w:color="auto"/>
              <w:bottom w:val="single" w:sz="4" w:space="0" w:color="auto"/>
            </w:tcBorders>
          </w:tcPr>
          <w:p w14:paraId="3AB8F001" w14:textId="77777777" w:rsidR="002D0575" w:rsidRPr="00A24B37" w:rsidRDefault="002D0575" w:rsidP="00240C2E">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63DC3765"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3B4D5893" w14:textId="77777777" w:rsidTr="00240C2E">
        <w:trPr>
          <w:trHeight w:val="344"/>
          <w:jc w:val="center"/>
        </w:trPr>
        <w:tc>
          <w:tcPr>
            <w:tcW w:w="10339" w:type="dxa"/>
            <w:tcBorders>
              <w:top w:val="single" w:sz="4" w:space="0" w:color="auto"/>
              <w:left w:val="single" w:sz="4" w:space="0" w:color="auto"/>
              <w:bottom w:val="single" w:sz="4" w:space="0" w:color="auto"/>
            </w:tcBorders>
          </w:tcPr>
          <w:p w14:paraId="22807F35"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369CE015"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11C1064B" w14:textId="77777777" w:rsidTr="00240C2E">
        <w:trPr>
          <w:trHeight w:val="344"/>
          <w:jc w:val="center"/>
        </w:trPr>
        <w:tc>
          <w:tcPr>
            <w:tcW w:w="10339" w:type="dxa"/>
            <w:tcBorders>
              <w:top w:val="single" w:sz="4" w:space="0" w:color="auto"/>
              <w:left w:val="single" w:sz="4" w:space="0" w:color="auto"/>
              <w:bottom w:val="single" w:sz="4" w:space="0" w:color="auto"/>
            </w:tcBorders>
          </w:tcPr>
          <w:p w14:paraId="214BDC2A"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764A0C26"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51D5CCC1" w14:textId="77777777" w:rsidTr="00240C2E">
        <w:trPr>
          <w:trHeight w:val="344"/>
          <w:jc w:val="center"/>
        </w:trPr>
        <w:tc>
          <w:tcPr>
            <w:tcW w:w="10339" w:type="dxa"/>
            <w:tcBorders>
              <w:top w:val="single" w:sz="4" w:space="0" w:color="auto"/>
              <w:left w:val="single" w:sz="4" w:space="0" w:color="auto"/>
              <w:bottom w:val="single" w:sz="4" w:space="0" w:color="auto"/>
            </w:tcBorders>
          </w:tcPr>
          <w:p w14:paraId="351B21B8"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b/>
                <w:szCs w:val="24"/>
                <w:u w:val="single"/>
              </w:rPr>
              <w:t>Ingénieur N°3 (04) points</w:t>
            </w:r>
          </w:p>
        </w:tc>
        <w:tc>
          <w:tcPr>
            <w:tcW w:w="919" w:type="dxa"/>
            <w:tcBorders>
              <w:top w:val="single" w:sz="4" w:space="0" w:color="auto"/>
              <w:left w:val="single" w:sz="4" w:space="0" w:color="auto"/>
              <w:bottom w:val="single" w:sz="4" w:space="0" w:color="auto"/>
            </w:tcBorders>
          </w:tcPr>
          <w:p w14:paraId="6CE96BB4"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0B06206D" w14:textId="77777777" w:rsidTr="00240C2E">
        <w:trPr>
          <w:trHeight w:val="344"/>
          <w:jc w:val="center"/>
        </w:trPr>
        <w:tc>
          <w:tcPr>
            <w:tcW w:w="10339" w:type="dxa"/>
            <w:tcBorders>
              <w:top w:val="single" w:sz="4" w:space="0" w:color="auto"/>
              <w:left w:val="single" w:sz="4" w:space="0" w:color="auto"/>
              <w:bottom w:val="single" w:sz="4" w:space="0" w:color="auto"/>
            </w:tcBorders>
          </w:tcPr>
          <w:p w14:paraId="121CE567"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 xml:space="preserve">Formation : copie certifiée conforme du diplôme d’ingénieur en Génie Civil ou Techniciens (1pt),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999595C"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5086C37B" w14:textId="77777777" w:rsidTr="00240C2E">
        <w:trPr>
          <w:trHeight w:val="344"/>
          <w:jc w:val="center"/>
        </w:trPr>
        <w:tc>
          <w:tcPr>
            <w:tcW w:w="10339" w:type="dxa"/>
            <w:tcBorders>
              <w:top w:val="single" w:sz="4" w:space="0" w:color="auto"/>
              <w:left w:val="single" w:sz="4" w:space="0" w:color="auto"/>
              <w:bottom w:val="single" w:sz="4" w:space="0" w:color="auto"/>
            </w:tcBorders>
          </w:tcPr>
          <w:p w14:paraId="0516AEC6"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523B85BF"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73C64C7B" w14:textId="77777777" w:rsidTr="00240C2E">
        <w:trPr>
          <w:trHeight w:val="344"/>
          <w:jc w:val="center"/>
        </w:trPr>
        <w:tc>
          <w:tcPr>
            <w:tcW w:w="10339" w:type="dxa"/>
            <w:tcBorders>
              <w:top w:val="single" w:sz="4" w:space="0" w:color="auto"/>
              <w:left w:val="single" w:sz="4" w:space="0" w:color="auto"/>
              <w:bottom w:val="single" w:sz="4" w:space="0" w:color="auto"/>
            </w:tcBorders>
          </w:tcPr>
          <w:p w14:paraId="5D063061"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szCs w:val="24"/>
              </w:rPr>
              <w:t>Experience professionnelle : (2pt)</w:t>
            </w:r>
          </w:p>
        </w:tc>
        <w:tc>
          <w:tcPr>
            <w:tcW w:w="919" w:type="dxa"/>
            <w:tcBorders>
              <w:top w:val="single" w:sz="4" w:space="0" w:color="auto"/>
              <w:left w:val="single" w:sz="4" w:space="0" w:color="auto"/>
              <w:bottom w:val="single" w:sz="4" w:space="0" w:color="auto"/>
            </w:tcBorders>
          </w:tcPr>
          <w:p w14:paraId="517AEC41"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102539E2" w14:textId="77777777" w:rsidTr="00240C2E">
        <w:trPr>
          <w:trHeight w:val="344"/>
          <w:jc w:val="center"/>
        </w:trPr>
        <w:tc>
          <w:tcPr>
            <w:tcW w:w="10339" w:type="dxa"/>
            <w:tcBorders>
              <w:top w:val="single" w:sz="4" w:space="0" w:color="auto"/>
              <w:left w:val="single" w:sz="4" w:space="0" w:color="auto"/>
              <w:bottom w:val="single" w:sz="4" w:space="0" w:color="auto"/>
            </w:tcBorders>
          </w:tcPr>
          <w:p w14:paraId="197106D8" w14:textId="77777777" w:rsidR="002D0575" w:rsidRPr="00A24B37" w:rsidRDefault="002D0575" w:rsidP="00240C2E">
            <w:pPr>
              <w:pStyle w:val="Paragraphedeliste"/>
              <w:numPr>
                <w:ilvl w:val="0"/>
                <w:numId w:val="47"/>
              </w:numPr>
              <w:autoSpaceDE w:val="0"/>
              <w:autoSpaceDN w:val="0"/>
              <w:adjustRightInd w:val="0"/>
              <w:contextualSpacing/>
              <w:rPr>
                <w:rFonts w:asciiTheme="majorHAnsi" w:hAnsiTheme="majorHAnsi"/>
              </w:rPr>
            </w:pPr>
            <w:r w:rsidRPr="00A24B37">
              <w:rPr>
                <w:rFonts w:asciiTheme="majorHAnsi" w:hAnsiTheme="majorHAnsi"/>
              </w:rPr>
              <w:t xml:space="preserve"> Expérience générale (1pt) </w:t>
            </w:r>
          </w:p>
        </w:tc>
        <w:tc>
          <w:tcPr>
            <w:tcW w:w="919" w:type="dxa"/>
            <w:tcBorders>
              <w:top w:val="single" w:sz="4" w:space="0" w:color="auto"/>
              <w:left w:val="single" w:sz="4" w:space="0" w:color="auto"/>
              <w:bottom w:val="single" w:sz="4" w:space="0" w:color="auto"/>
            </w:tcBorders>
          </w:tcPr>
          <w:p w14:paraId="20203F33"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395A77BB" w14:textId="77777777" w:rsidTr="00240C2E">
        <w:trPr>
          <w:trHeight w:val="344"/>
          <w:jc w:val="center"/>
        </w:trPr>
        <w:tc>
          <w:tcPr>
            <w:tcW w:w="10339" w:type="dxa"/>
            <w:tcBorders>
              <w:top w:val="single" w:sz="4" w:space="0" w:color="auto"/>
              <w:left w:val="single" w:sz="4" w:space="0" w:color="auto"/>
              <w:bottom w:val="single" w:sz="4" w:space="0" w:color="auto"/>
            </w:tcBorders>
          </w:tcPr>
          <w:p w14:paraId="7F2A48F9" w14:textId="77777777" w:rsidR="002D0575" w:rsidRPr="00A24B37" w:rsidRDefault="002D0575" w:rsidP="00240C2E">
            <w:pPr>
              <w:pStyle w:val="Paragraphedeliste"/>
              <w:numPr>
                <w:ilvl w:val="0"/>
                <w:numId w:val="47"/>
              </w:numPr>
              <w:autoSpaceDE w:val="0"/>
              <w:autoSpaceDN w:val="0"/>
              <w:adjustRightInd w:val="0"/>
              <w:contextualSpacing/>
              <w:rPr>
                <w:rFonts w:asciiTheme="majorHAnsi" w:hAnsiTheme="majorHAnsi"/>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43E694D"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434CF96F" w14:textId="77777777" w:rsidTr="00240C2E">
        <w:trPr>
          <w:trHeight w:val="344"/>
          <w:jc w:val="center"/>
        </w:trPr>
        <w:tc>
          <w:tcPr>
            <w:tcW w:w="10339" w:type="dxa"/>
            <w:tcBorders>
              <w:top w:val="single" w:sz="4" w:space="0" w:color="auto"/>
              <w:left w:val="single" w:sz="4" w:space="0" w:color="auto"/>
              <w:bottom w:val="single" w:sz="4" w:space="0" w:color="auto"/>
            </w:tcBorders>
          </w:tcPr>
          <w:p w14:paraId="5EB002B8"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b/>
                <w:szCs w:val="24"/>
                <w:u w:val="single"/>
              </w:rPr>
              <w:t>01 Géotechnicien (03) points</w:t>
            </w:r>
          </w:p>
        </w:tc>
        <w:tc>
          <w:tcPr>
            <w:tcW w:w="919" w:type="dxa"/>
            <w:tcBorders>
              <w:top w:val="single" w:sz="4" w:space="0" w:color="auto"/>
              <w:left w:val="single" w:sz="4" w:space="0" w:color="auto"/>
              <w:bottom w:val="single" w:sz="4" w:space="0" w:color="auto"/>
            </w:tcBorders>
          </w:tcPr>
          <w:p w14:paraId="2165391E"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0A68417F" w14:textId="77777777" w:rsidTr="00240C2E">
        <w:trPr>
          <w:trHeight w:val="344"/>
          <w:jc w:val="center"/>
        </w:trPr>
        <w:tc>
          <w:tcPr>
            <w:tcW w:w="10339" w:type="dxa"/>
            <w:tcBorders>
              <w:top w:val="single" w:sz="4" w:space="0" w:color="auto"/>
              <w:left w:val="single" w:sz="4" w:space="0" w:color="auto"/>
              <w:bottom w:val="single" w:sz="4" w:space="0" w:color="auto"/>
            </w:tcBorders>
          </w:tcPr>
          <w:p w14:paraId="7B09E060"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 xml:space="preserve">Formation : copie certifiée conforme du diplôme d’ingénieur ou de Technicien en Génie Civil ou géotechnique  (0.5 pt),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4F1C6E6"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54552640" w14:textId="77777777" w:rsidTr="00240C2E">
        <w:trPr>
          <w:trHeight w:val="344"/>
          <w:jc w:val="center"/>
        </w:trPr>
        <w:tc>
          <w:tcPr>
            <w:tcW w:w="10339" w:type="dxa"/>
            <w:tcBorders>
              <w:top w:val="single" w:sz="4" w:space="0" w:color="auto"/>
              <w:left w:val="single" w:sz="4" w:space="0" w:color="auto"/>
              <w:bottom w:val="single" w:sz="4" w:space="0" w:color="auto"/>
            </w:tcBorders>
          </w:tcPr>
          <w:p w14:paraId="5CA553BE"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4D8A791D"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45414D6F" w14:textId="77777777" w:rsidTr="00240C2E">
        <w:trPr>
          <w:trHeight w:val="344"/>
          <w:jc w:val="center"/>
        </w:trPr>
        <w:tc>
          <w:tcPr>
            <w:tcW w:w="10339" w:type="dxa"/>
            <w:tcBorders>
              <w:top w:val="single" w:sz="4" w:space="0" w:color="auto"/>
              <w:left w:val="single" w:sz="4" w:space="0" w:color="auto"/>
              <w:bottom w:val="single" w:sz="4" w:space="0" w:color="auto"/>
            </w:tcBorders>
          </w:tcPr>
          <w:p w14:paraId="61A9417C" w14:textId="77777777" w:rsidR="002D0575" w:rsidRPr="00A24B37" w:rsidRDefault="002D0575" w:rsidP="00240C2E">
            <w:pPr>
              <w:autoSpaceDE w:val="0"/>
              <w:autoSpaceDN w:val="0"/>
              <w:adjustRightInd w:val="0"/>
              <w:contextualSpacing/>
              <w:rPr>
                <w:rFonts w:asciiTheme="majorHAnsi" w:hAnsiTheme="majorHAnsi"/>
                <w:szCs w:val="24"/>
              </w:rPr>
            </w:pPr>
            <w:r w:rsidRPr="00A24B37">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354222E4"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56CA9E61" w14:textId="77777777" w:rsidTr="00240C2E">
        <w:trPr>
          <w:trHeight w:val="344"/>
          <w:jc w:val="center"/>
        </w:trPr>
        <w:tc>
          <w:tcPr>
            <w:tcW w:w="10339" w:type="dxa"/>
            <w:tcBorders>
              <w:top w:val="single" w:sz="4" w:space="0" w:color="auto"/>
              <w:left w:val="single" w:sz="4" w:space="0" w:color="auto"/>
              <w:bottom w:val="single" w:sz="4" w:space="0" w:color="auto"/>
            </w:tcBorders>
          </w:tcPr>
          <w:p w14:paraId="75447589" w14:textId="77777777" w:rsidR="002D0575" w:rsidRPr="00A24B37" w:rsidRDefault="002D0575" w:rsidP="00240C2E">
            <w:pPr>
              <w:pStyle w:val="Paragraphedeliste"/>
              <w:numPr>
                <w:ilvl w:val="0"/>
                <w:numId w:val="49"/>
              </w:numPr>
              <w:autoSpaceDE w:val="0"/>
              <w:autoSpaceDN w:val="0"/>
              <w:adjustRightInd w:val="0"/>
              <w:contextualSpacing/>
              <w:rPr>
                <w:rFonts w:asciiTheme="majorHAnsi" w:hAnsiTheme="majorHAnsi"/>
              </w:rPr>
            </w:pPr>
            <w:r w:rsidRPr="00A24B37">
              <w:rPr>
                <w:rFonts w:asciiTheme="majorHAnsi" w:hAnsiTheme="majorHAnsi"/>
              </w:rPr>
              <w:t xml:space="preserve"> Expérience générale (0.5 pt) </w:t>
            </w:r>
          </w:p>
        </w:tc>
        <w:tc>
          <w:tcPr>
            <w:tcW w:w="919" w:type="dxa"/>
            <w:tcBorders>
              <w:top w:val="single" w:sz="4" w:space="0" w:color="auto"/>
              <w:left w:val="single" w:sz="4" w:space="0" w:color="auto"/>
              <w:bottom w:val="single" w:sz="4" w:space="0" w:color="auto"/>
            </w:tcBorders>
          </w:tcPr>
          <w:p w14:paraId="5E5DFD48"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6D9EE39F" w14:textId="77777777" w:rsidTr="00240C2E">
        <w:trPr>
          <w:trHeight w:val="344"/>
          <w:jc w:val="center"/>
        </w:trPr>
        <w:tc>
          <w:tcPr>
            <w:tcW w:w="10339" w:type="dxa"/>
            <w:tcBorders>
              <w:top w:val="single" w:sz="4" w:space="0" w:color="auto"/>
              <w:left w:val="single" w:sz="4" w:space="0" w:color="auto"/>
              <w:bottom w:val="single" w:sz="4" w:space="0" w:color="auto"/>
            </w:tcBorders>
          </w:tcPr>
          <w:p w14:paraId="362AC64E" w14:textId="77777777" w:rsidR="002D0575" w:rsidRPr="00A24B37" w:rsidRDefault="002D0575" w:rsidP="00240C2E">
            <w:pPr>
              <w:pStyle w:val="Paragraphedeliste"/>
              <w:numPr>
                <w:ilvl w:val="0"/>
                <w:numId w:val="49"/>
              </w:numPr>
              <w:autoSpaceDE w:val="0"/>
              <w:autoSpaceDN w:val="0"/>
              <w:adjustRightInd w:val="0"/>
              <w:contextualSpacing/>
              <w:rPr>
                <w:rFonts w:asciiTheme="majorHAnsi" w:hAnsiTheme="majorHAnsi"/>
                <w:lang w:val="fr-FR"/>
              </w:rPr>
            </w:pPr>
            <w:r w:rsidRPr="00A24B37">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22067ABA"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377600DA" w14:textId="77777777" w:rsidTr="00240C2E">
        <w:trPr>
          <w:trHeight w:val="344"/>
          <w:jc w:val="center"/>
        </w:trPr>
        <w:tc>
          <w:tcPr>
            <w:tcW w:w="10339" w:type="dxa"/>
            <w:tcBorders>
              <w:top w:val="single" w:sz="4" w:space="0" w:color="auto"/>
              <w:left w:val="single" w:sz="4" w:space="0" w:color="auto"/>
              <w:bottom w:val="single" w:sz="4" w:space="0" w:color="auto"/>
            </w:tcBorders>
          </w:tcPr>
          <w:p w14:paraId="038F317E" w14:textId="77777777" w:rsidR="002D0575" w:rsidRPr="00A24B37" w:rsidRDefault="002D0575" w:rsidP="00240C2E">
            <w:pPr>
              <w:numPr>
                <w:ilvl w:val="0"/>
                <w:numId w:val="46"/>
              </w:numPr>
              <w:autoSpaceDE w:val="0"/>
              <w:autoSpaceDN w:val="0"/>
              <w:adjustRightInd w:val="0"/>
              <w:contextualSpacing/>
              <w:rPr>
                <w:rFonts w:asciiTheme="majorHAnsi" w:hAnsiTheme="majorHAnsi"/>
                <w:b/>
                <w:iCs/>
                <w:szCs w:val="24"/>
                <w:u w:val="single"/>
                <w:lang w:val="fr-FR"/>
              </w:rPr>
            </w:pPr>
            <w:r w:rsidRPr="00A24B37">
              <w:rPr>
                <w:rFonts w:asciiTheme="majorHAnsi" w:hAnsiTheme="majorHAnsi"/>
                <w:b/>
                <w:u w:val="single"/>
                <w:lang w:val="fr-FR"/>
              </w:rPr>
              <w:t xml:space="preserve">01 Techniciens Supérieur en électricité </w:t>
            </w:r>
            <w:r w:rsidRPr="00A24B37">
              <w:rPr>
                <w:rFonts w:asciiTheme="majorHAnsi" w:hAnsiTheme="majorHAnsi"/>
                <w:b/>
                <w:szCs w:val="24"/>
                <w:u w:val="single"/>
                <w:lang w:val="fr-FR"/>
              </w:rPr>
              <w:t>(3 points) pts</w:t>
            </w:r>
            <w:r w:rsidRPr="00A24B37">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276A6373"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6DC3BAD9" w14:textId="77777777" w:rsidTr="00240C2E">
        <w:trPr>
          <w:trHeight w:val="344"/>
          <w:jc w:val="center"/>
        </w:trPr>
        <w:tc>
          <w:tcPr>
            <w:tcW w:w="10339" w:type="dxa"/>
            <w:tcBorders>
              <w:top w:val="single" w:sz="4" w:space="0" w:color="auto"/>
              <w:left w:val="single" w:sz="4" w:space="0" w:color="auto"/>
              <w:bottom w:val="single" w:sz="4" w:space="0" w:color="auto"/>
            </w:tcBorders>
          </w:tcPr>
          <w:p w14:paraId="450B8F60" w14:textId="77777777" w:rsidR="002D0575" w:rsidRPr="00A24B37" w:rsidRDefault="002D0575" w:rsidP="00240C2E">
            <w:pPr>
              <w:autoSpaceDE w:val="0"/>
              <w:autoSpaceDN w:val="0"/>
              <w:adjustRightInd w:val="0"/>
              <w:contextualSpacing/>
              <w:rPr>
                <w:rFonts w:asciiTheme="majorHAnsi" w:hAnsiTheme="majorHAnsi"/>
                <w:b/>
                <w:szCs w:val="24"/>
                <w:u w:val="single"/>
                <w:lang w:val="fr-FR"/>
              </w:rPr>
            </w:pPr>
            <w:r w:rsidRPr="00A24B37">
              <w:rPr>
                <w:rFonts w:asciiTheme="majorHAnsi" w:hAnsiTheme="majorHAnsi"/>
                <w:szCs w:val="24"/>
                <w:lang w:val="fr-FR"/>
              </w:rPr>
              <w:t xml:space="preserve">Formation : copie certifiée conforme du diplôme d’ingénieur ou Techniciens supérieur en électricité (0.5 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7882A18"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7AFC8B2A" w14:textId="77777777" w:rsidTr="00240C2E">
        <w:trPr>
          <w:trHeight w:val="344"/>
          <w:jc w:val="center"/>
        </w:trPr>
        <w:tc>
          <w:tcPr>
            <w:tcW w:w="10339" w:type="dxa"/>
            <w:tcBorders>
              <w:top w:val="single" w:sz="4" w:space="0" w:color="auto"/>
              <w:left w:val="single" w:sz="4" w:space="0" w:color="auto"/>
              <w:bottom w:val="single" w:sz="4" w:space="0" w:color="auto"/>
            </w:tcBorders>
          </w:tcPr>
          <w:p w14:paraId="08E418C3" w14:textId="77777777" w:rsidR="002D0575" w:rsidRPr="00A24B37" w:rsidRDefault="002D0575" w:rsidP="00240C2E">
            <w:pPr>
              <w:autoSpaceDE w:val="0"/>
              <w:autoSpaceDN w:val="0"/>
              <w:adjustRightInd w:val="0"/>
              <w:contextualSpacing/>
              <w:rPr>
                <w:rFonts w:asciiTheme="majorHAnsi" w:hAnsiTheme="majorHAnsi"/>
                <w:szCs w:val="24"/>
                <w:lang w:val="fr-FR"/>
              </w:rPr>
            </w:pPr>
            <w:r w:rsidRPr="00A24B37">
              <w:rPr>
                <w:rFonts w:asciiTheme="majorHAnsi" w:hAnsiTheme="majorHAnsi"/>
                <w:szCs w:val="22"/>
                <w:lang w:val="fr-FR"/>
              </w:rPr>
              <w:t>CV signé et daté (0.5pts)</w:t>
            </w:r>
          </w:p>
        </w:tc>
        <w:tc>
          <w:tcPr>
            <w:tcW w:w="919" w:type="dxa"/>
            <w:tcBorders>
              <w:top w:val="single" w:sz="4" w:space="0" w:color="auto"/>
              <w:left w:val="single" w:sz="4" w:space="0" w:color="auto"/>
              <w:bottom w:val="single" w:sz="4" w:space="0" w:color="auto"/>
            </w:tcBorders>
          </w:tcPr>
          <w:p w14:paraId="3196A31E"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190275CC" w14:textId="77777777" w:rsidTr="00240C2E">
        <w:trPr>
          <w:trHeight w:val="344"/>
          <w:jc w:val="center"/>
        </w:trPr>
        <w:tc>
          <w:tcPr>
            <w:tcW w:w="10339" w:type="dxa"/>
            <w:tcBorders>
              <w:top w:val="single" w:sz="4" w:space="0" w:color="auto"/>
              <w:left w:val="single" w:sz="4" w:space="0" w:color="auto"/>
              <w:bottom w:val="single" w:sz="4" w:space="0" w:color="auto"/>
            </w:tcBorders>
          </w:tcPr>
          <w:p w14:paraId="4573BF39" w14:textId="77777777" w:rsidR="002D0575" w:rsidRPr="00A24B37" w:rsidRDefault="002D0575" w:rsidP="00240C2E">
            <w:pPr>
              <w:autoSpaceDE w:val="0"/>
              <w:autoSpaceDN w:val="0"/>
              <w:adjustRightInd w:val="0"/>
              <w:contextualSpacing/>
              <w:rPr>
                <w:rFonts w:asciiTheme="majorHAnsi" w:hAnsiTheme="majorHAnsi"/>
                <w:szCs w:val="22"/>
              </w:rPr>
            </w:pPr>
            <w:r w:rsidRPr="00A24B37">
              <w:rPr>
                <w:rFonts w:asciiTheme="majorHAnsi" w:hAnsiTheme="majorHAnsi"/>
                <w:szCs w:val="24"/>
              </w:rPr>
              <w:t>Experience professionnelle : (1.5 pt)</w:t>
            </w:r>
          </w:p>
        </w:tc>
        <w:tc>
          <w:tcPr>
            <w:tcW w:w="919" w:type="dxa"/>
            <w:tcBorders>
              <w:top w:val="single" w:sz="4" w:space="0" w:color="auto"/>
              <w:left w:val="single" w:sz="4" w:space="0" w:color="auto"/>
              <w:bottom w:val="single" w:sz="4" w:space="0" w:color="auto"/>
            </w:tcBorders>
          </w:tcPr>
          <w:p w14:paraId="047BB604"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5F26AFA6" w14:textId="77777777" w:rsidTr="00240C2E">
        <w:trPr>
          <w:trHeight w:val="344"/>
          <w:jc w:val="center"/>
        </w:trPr>
        <w:tc>
          <w:tcPr>
            <w:tcW w:w="10339" w:type="dxa"/>
            <w:tcBorders>
              <w:top w:val="single" w:sz="4" w:space="0" w:color="auto"/>
              <w:left w:val="single" w:sz="4" w:space="0" w:color="auto"/>
              <w:bottom w:val="single" w:sz="4" w:space="0" w:color="auto"/>
            </w:tcBorders>
          </w:tcPr>
          <w:p w14:paraId="0E6DCB62"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 xml:space="preserve"> Expérience générale (0.5 pt) </w:t>
            </w:r>
          </w:p>
        </w:tc>
        <w:tc>
          <w:tcPr>
            <w:tcW w:w="919" w:type="dxa"/>
            <w:tcBorders>
              <w:top w:val="single" w:sz="4" w:space="0" w:color="auto"/>
              <w:left w:val="single" w:sz="4" w:space="0" w:color="auto"/>
              <w:bottom w:val="single" w:sz="4" w:space="0" w:color="auto"/>
            </w:tcBorders>
          </w:tcPr>
          <w:p w14:paraId="252031E4"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0057AFE3" w14:textId="77777777" w:rsidTr="00240C2E">
        <w:trPr>
          <w:trHeight w:val="344"/>
          <w:jc w:val="center"/>
        </w:trPr>
        <w:tc>
          <w:tcPr>
            <w:tcW w:w="10339" w:type="dxa"/>
            <w:tcBorders>
              <w:top w:val="single" w:sz="4" w:space="0" w:color="auto"/>
              <w:left w:val="single" w:sz="4" w:space="0" w:color="auto"/>
              <w:bottom w:val="single" w:sz="4" w:space="0" w:color="auto"/>
            </w:tcBorders>
          </w:tcPr>
          <w:p w14:paraId="6A2D5981"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lang w:val="fr-FR"/>
              </w:rPr>
            </w:pPr>
            <w:r w:rsidRPr="00A24B37">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68CFA0C6" w14:textId="77777777" w:rsidR="002D0575" w:rsidRPr="00A24B37" w:rsidRDefault="002D0575" w:rsidP="00240C2E">
            <w:pPr>
              <w:autoSpaceDE w:val="0"/>
              <w:autoSpaceDN w:val="0"/>
              <w:adjustRightInd w:val="0"/>
              <w:contextualSpacing/>
              <w:rPr>
                <w:rFonts w:asciiTheme="majorHAnsi" w:hAnsiTheme="majorHAnsi"/>
                <w:b/>
                <w:iCs/>
                <w:szCs w:val="24"/>
                <w:u w:val="single"/>
                <w:lang w:val="fr-FR"/>
              </w:rPr>
            </w:pPr>
          </w:p>
        </w:tc>
      </w:tr>
      <w:tr w:rsidR="00A24B37" w:rsidRPr="00A24B37" w14:paraId="6C02BA35" w14:textId="77777777" w:rsidTr="00240C2E">
        <w:trPr>
          <w:trHeight w:val="344"/>
          <w:jc w:val="center"/>
        </w:trPr>
        <w:tc>
          <w:tcPr>
            <w:tcW w:w="10339" w:type="dxa"/>
            <w:tcBorders>
              <w:top w:val="single" w:sz="4" w:space="0" w:color="auto"/>
              <w:left w:val="single" w:sz="4" w:space="0" w:color="auto"/>
              <w:bottom w:val="single" w:sz="4" w:space="0" w:color="auto"/>
            </w:tcBorders>
          </w:tcPr>
          <w:p w14:paraId="3F0356C8" w14:textId="77777777" w:rsidR="002D0575" w:rsidRPr="00A24B37" w:rsidRDefault="002D0575" w:rsidP="00240C2E">
            <w:pPr>
              <w:numPr>
                <w:ilvl w:val="0"/>
                <w:numId w:val="46"/>
              </w:numPr>
              <w:autoSpaceDE w:val="0"/>
              <w:autoSpaceDN w:val="0"/>
              <w:adjustRightInd w:val="0"/>
              <w:contextualSpacing/>
              <w:rPr>
                <w:rFonts w:asciiTheme="majorHAnsi" w:hAnsiTheme="majorHAnsi"/>
                <w:szCs w:val="24"/>
              </w:rPr>
            </w:pPr>
            <w:r w:rsidRPr="00A24B37">
              <w:rPr>
                <w:rFonts w:asciiTheme="majorHAnsi" w:hAnsiTheme="majorHAnsi"/>
                <w:b/>
                <w:iCs/>
                <w:szCs w:val="24"/>
                <w:u w:val="single"/>
              </w:rPr>
              <w:t xml:space="preserve">Personnels d’appui: </w:t>
            </w:r>
            <w:r w:rsidRPr="00A24B37">
              <w:rPr>
                <w:rFonts w:asciiTheme="majorHAnsi" w:hAnsiTheme="majorHAnsi"/>
                <w:b/>
                <w:iCs/>
                <w:szCs w:val="24"/>
              </w:rPr>
              <w:t>4pts</w:t>
            </w:r>
          </w:p>
        </w:tc>
        <w:tc>
          <w:tcPr>
            <w:tcW w:w="919" w:type="dxa"/>
            <w:tcBorders>
              <w:top w:val="single" w:sz="4" w:space="0" w:color="auto"/>
              <w:left w:val="single" w:sz="4" w:space="0" w:color="auto"/>
              <w:bottom w:val="single" w:sz="4" w:space="0" w:color="auto"/>
            </w:tcBorders>
          </w:tcPr>
          <w:p w14:paraId="7E24FCCA" w14:textId="77777777" w:rsidR="002D0575" w:rsidRPr="00A24B37" w:rsidRDefault="002D0575" w:rsidP="00240C2E">
            <w:pPr>
              <w:autoSpaceDE w:val="0"/>
              <w:autoSpaceDN w:val="0"/>
              <w:adjustRightInd w:val="0"/>
              <w:contextualSpacing/>
              <w:rPr>
                <w:rFonts w:asciiTheme="majorHAnsi" w:hAnsiTheme="majorHAnsi"/>
                <w:b/>
                <w:iCs/>
                <w:szCs w:val="24"/>
                <w:u w:val="single"/>
              </w:rPr>
            </w:pPr>
          </w:p>
        </w:tc>
      </w:tr>
      <w:tr w:rsidR="00A24B37" w:rsidRPr="00A24B37" w14:paraId="55E20E07" w14:textId="77777777" w:rsidTr="00240C2E">
        <w:trPr>
          <w:trHeight w:val="902"/>
          <w:jc w:val="center"/>
        </w:trPr>
        <w:tc>
          <w:tcPr>
            <w:tcW w:w="10339" w:type="dxa"/>
            <w:tcBorders>
              <w:top w:val="single" w:sz="4" w:space="0" w:color="auto"/>
              <w:left w:val="single" w:sz="4" w:space="0" w:color="auto"/>
              <w:bottom w:val="single" w:sz="4" w:space="0" w:color="auto"/>
            </w:tcBorders>
          </w:tcPr>
          <w:p w14:paraId="3FAE6197" w14:textId="77777777" w:rsidR="002D0575" w:rsidRPr="00A24B37" w:rsidRDefault="002D0575" w:rsidP="00240C2E">
            <w:pPr>
              <w:numPr>
                <w:ilvl w:val="0"/>
                <w:numId w:val="5"/>
              </w:numPr>
              <w:autoSpaceDE w:val="0"/>
              <w:autoSpaceDN w:val="0"/>
              <w:adjustRightInd w:val="0"/>
              <w:contextualSpacing/>
              <w:rPr>
                <w:rFonts w:asciiTheme="majorHAnsi" w:hAnsiTheme="majorHAnsi"/>
                <w:b/>
                <w:iCs/>
                <w:szCs w:val="24"/>
                <w:u w:val="single"/>
                <w:lang w:val="fr-FR"/>
              </w:rPr>
            </w:pPr>
            <w:r w:rsidRPr="00A24B37">
              <w:rPr>
                <w:rFonts w:asciiTheme="majorHAnsi" w:hAnsiTheme="majorHAnsi"/>
                <w:szCs w:val="24"/>
                <w:lang w:val="fr-FR"/>
              </w:rPr>
              <w:lastRenderedPageBreak/>
              <w:t xml:space="preserve">Formation : copie certifiée conforme du diplôme/attestation (Responsable Administratif, secrétaire, gardien, chauffeur etc.) y compris CV signé et daté : 1pt par personnel, avec un maxi de 4pts, </w:t>
            </w:r>
            <w:r w:rsidRPr="00A24B37">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FE2ABB5" w14:textId="77777777" w:rsidR="002D0575" w:rsidRPr="00A24B37" w:rsidRDefault="002D0575" w:rsidP="00240C2E">
            <w:pPr>
              <w:autoSpaceDE w:val="0"/>
              <w:autoSpaceDN w:val="0"/>
              <w:adjustRightInd w:val="0"/>
              <w:contextualSpacing/>
              <w:rPr>
                <w:rFonts w:asciiTheme="majorHAnsi" w:hAnsiTheme="majorHAnsi"/>
                <w:szCs w:val="24"/>
                <w:lang w:val="fr-FR"/>
              </w:rPr>
            </w:pPr>
          </w:p>
        </w:tc>
      </w:tr>
      <w:tr w:rsidR="00A24B37" w:rsidRPr="00A24B37" w14:paraId="3B0E49FB" w14:textId="77777777" w:rsidTr="00240C2E">
        <w:trPr>
          <w:trHeight w:val="144"/>
          <w:jc w:val="center"/>
        </w:trPr>
        <w:tc>
          <w:tcPr>
            <w:tcW w:w="10339" w:type="dxa"/>
            <w:tcBorders>
              <w:top w:val="single" w:sz="4" w:space="0" w:color="auto"/>
              <w:left w:val="single" w:sz="4" w:space="0" w:color="auto"/>
              <w:bottom w:val="single" w:sz="4" w:space="0" w:color="auto"/>
            </w:tcBorders>
          </w:tcPr>
          <w:p w14:paraId="5C410320" w14:textId="77777777" w:rsidR="002D0575" w:rsidRPr="00A24B37" w:rsidRDefault="002D0575" w:rsidP="00240C2E">
            <w:pPr>
              <w:numPr>
                <w:ilvl w:val="0"/>
                <w:numId w:val="3"/>
              </w:numPr>
              <w:autoSpaceDE w:val="0"/>
              <w:autoSpaceDN w:val="0"/>
              <w:adjustRightInd w:val="0"/>
              <w:contextualSpacing/>
              <w:rPr>
                <w:rFonts w:asciiTheme="majorHAnsi" w:hAnsiTheme="majorHAnsi"/>
              </w:rPr>
            </w:pPr>
            <w:r w:rsidRPr="00A24B37">
              <w:rPr>
                <w:rFonts w:asciiTheme="majorHAnsi" w:hAnsiTheme="majorHAnsi"/>
                <w:szCs w:val="24"/>
              </w:rPr>
              <w:t>Responsable Administratif</w:t>
            </w:r>
          </w:p>
        </w:tc>
        <w:tc>
          <w:tcPr>
            <w:tcW w:w="919" w:type="dxa"/>
            <w:tcBorders>
              <w:top w:val="single" w:sz="4" w:space="0" w:color="auto"/>
              <w:left w:val="single" w:sz="4" w:space="0" w:color="auto"/>
              <w:bottom w:val="single" w:sz="4" w:space="0" w:color="auto"/>
            </w:tcBorders>
          </w:tcPr>
          <w:p w14:paraId="4521C1A2" w14:textId="77777777" w:rsidR="002D0575" w:rsidRPr="00A24B37" w:rsidRDefault="002D0575" w:rsidP="00240C2E">
            <w:pPr>
              <w:spacing w:before="120"/>
              <w:jc w:val="both"/>
              <w:rPr>
                <w:rFonts w:asciiTheme="majorHAnsi" w:hAnsiTheme="majorHAnsi"/>
              </w:rPr>
            </w:pPr>
          </w:p>
        </w:tc>
      </w:tr>
      <w:tr w:rsidR="00A24B37" w:rsidRPr="00A24B37" w14:paraId="5F6D194F" w14:textId="77777777" w:rsidTr="00240C2E">
        <w:trPr>
          <w:trHeight w:val="50"/>
          <w:jc w:val="center"/>
        </w:trPr>
        <w:tc>
          <w:tcPr>
            <w:tcW w:w="10339" w:type="dxa"/>
            <w:tcBorders>
              <w:top w:val="single" w:sz="4" w:space="0" w:color="auto"/>
              <w:left w:val="single" w:sz="4" w:space="0" w:color="auto"/>
              <w:bottom w:val="single" w:sz="4" w:space="0" w:color="auto"/>
            </w:tcBorders>
          </w:tcPr>
          <w:p w14:paraId="2E38EBC4"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Secrétaire</w:t>
            </w:r>
          </w:p>
        </w:tc>
        <w:tc>
          <w:tcPr>
            <w:tcW w:w="919" w:type="dxa"/>
            <w:tcBorders>
              <w:top w:val="single" w:sz="4" w:space="0" w:color="auto"/>
              <w:left w:val="single" w:sz="4" w:space="0" w:color="auto"/>
              <w:bottom w:val="single" w:sz="4" w:space="0" w:color="auto"/>
            </w:tcBorders>
          </w:tcPr>
          <w:p w14:paraId="58B97FEA" w14:textId="77777777" w:rsidR="002D0575" w:rsidRPr="00A24B37" w:rsidRDefault="002D0575" w:rsidP="00240C2E">
            <w:pPr>
              <w:spacing w:before="120"/>
              <w:jc w:val="both"/>
              <w:rPr>
                <w:rFonts w:asciiTheme="majorHAnsi" w:hAnsiTheme="majorHAnsi"/>
              </w:rPr>
            </w:pPr>
          </w:p>
        </w:tc>
      </w:tr>
      <w:tr w:rsidR="00A24B37" w:rsidRPr="00A24B37" w14:paraId="7496F802" w14:textId="77777777" w:rsidTr="00240C2E">
        <w:trPr>
          <w:trHeight w:val="56"/>
          <w:jc w:val="center"/>
        </w:trPr>
        <w:tc>
          <w:tcPr>
            <w:tcW w:w="10339" w:type="dxa"/>
            <w:tcBorders>
              <w:top w:val="single" w:sz="4" w:space="0" w:color="auto"/>
              <w:left w:val="single" w:sz="4" w:space="0" w:color="auto"/>
              <w:bottom w:val="single" w:sz="4" w:space="0" w:color="auto"/>
            </w:tcBorders>
          </w:tcPr>
          <w:p w14:paraId="7770DBB7"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Gardien</w:t>
            </w:r>
          </w:p>
        </w:tc>
        <w:tc>
          <w:tcPr>
            <w:tcW w:w="919" w:type="dxa"/>
            <w:tcBorders>
              <w:top w:val="single" w:sz="4" w:space="0" w:color="auto"/>
              <w:left w:val="single" w:sz="4" w:space="0" w:color="auto"/>
              <w:bottom w:val="single" w:sz="4" w:space="0" w:color="auto"/>
            </w:tcBorders>
          </w:tcPr>
          <w:p w14:paraId="3FA9EA86" w14:textId="77777777" w:rsidR="002D0575" w:rsidRPr="00A24B37" w:rsidRDefault="002D0575" w:rsidP="00240C2E">
            <w:pPr>
              <w:spacing w:before="120"/>
              <w:jc w:val="both"/>
              <w:rPr>
                <w:rFonts w:asciiTheme="majorHAnsi" w:hAnsiTheme="majorHAnsi"/>
              </w:rPr>
            </w:pPr>
          </w:p>
        </w:tc>
      </w:tr>
      <w:tr w:rsidR="00A24B37" w:rsidRPr="00A24B37" w14:paraId="4C7BEA37" w14:textId="77777777" w:rsidTr="00240C2E">
        <w:trPr>
          <w:trHeight w:val="266"/>
          <w:jc w:val="center"/>
        </w:trPr>
        <w:tc>
          <w:tcPr>
            <w:tcW w:w="10339" w:type="dxa"/>
            <w:tcBorders>
              <w:top w:val="single" w:sz="4" w:space="0" w:color="auto"/>
              <w:left w:val="single" w:sz="4" w:space="0" w:color="auto"/>
              <w:bottom w:val="single" w:sz="4" w:space="0" w:color="auto"/>
            </w:tcBorders>
          </w:tcPr>
          <w:p w14:paraId="5EB5630E" w14:textId="77777777" w:rsidR="002D0575" w:rsidRPr="00A24B37" w:rsidRDefault="002D0575" w:rsidP="00240C2E">
            <w:pPr>
              <w:numPr>
                <w:ilvl w:val="0"/>
                <w:numId w:val="3"/>
              </w:numPr>
              <w:autoSpaceDE w:val="0"/>
              <w:autoSpaceDN w:val="0"/>
              <w:adjustRightInd w:val="0"/>
              <w:contextualSpacing/>
              <w:rPr>
                <w:rFonts w:asciiTheme="majorHAnsi" w:hAnsiTheme="majorHAnsi"/>
                <w:szCs w:val="24"/>
              </w:rPr>
            </w:pPr>
            <w:r w:rsidRPr="00A24B37">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6FA5F383" w14:textId="77777777" w:rsidR="002D0575" w:rsidRPr="00A24B37" w:rsidRDefault="002D0575" w:rsidP="00240C2E">
            <w:pPr>
              <w:spacing w:before="120"/>
              <w:jc w:val="both"/>
              <w:rPr>
                <w:rFonts w:asciiTheme="majorHAnsi" w:hAnsiTheme="majorHAnsi"/>
              </w:rPr>
            </w:pPr>
          </w:p>
        </w:tc>
      </w:tr>
      <w:tr w:rsidR="00A24B37" w:rsidRPr="00A24B37" w14:paraId="20FF2733" w14:textId="77777777" w:rsidTr="00240C2E">
        <w:trPr>
          <w:trHeight w:val="64"/>
          <w:jc w:val="center"/>
        </w:trPr>
        <w:tc>
          <w:tcPr>
            <w:tcW w:w="10339" w:type="dxa"/>
            <w:tcBorders>
              <w:top w:val="single" w:sz="4" w:space="0" w:color="auto"/>
              <w:left w:val="single" w:sz="4" w:space="0" w:color="auto"/>
              <w:bottom w:val="single" w:sz="4" w:space="0" w:color="auto"/>
            </w:tcBorders>
          </w:tcPr>
          <w:p w14:paraId="48D5231C" w14:textId="77777777" w:rsidR="002D0575" w:rsidRPr="00A24B37" w:rsidRDefault="002D0575" w:rsidP="00240C2E">
            <w:pPr>
              <w:spacing w:before="120"/>
              <w:jc w:val="both"/>
              <w:rPr>
                <w:rFonts w:asciiTheme="majorHAnsi" w:hAnsiTheme="majorHAnsi"/>
                <w:b/>
                <w:szCs w:val="24"/>
              </w:rPr>
            </w:pPr>
            <w:r w:rsidRPr="00A24B37">
              <w:rPr>
                <w:rFonts w:asciiTheme="majorHAnsi" w:hAnsiTheme="majorHAnsi"/>
                <w:b/>
              </w:rPr>
              <w:t>IV- Moyens matériels     15 pts</w:t>
            </w:r>
          </w:p>
        </w:tc>
        <w:tc>
          <w:tcPr>
            <w:tcW w:w="919" w:type="dxa"/>
            <w:tcBorders>
              <w:top w:val="single" w:sz="4" w:space="0" w:color="auto"/>
              <w:left w:val="single" w:sz="4" w:space="0" w:color="auto"/>
              <w:bottom w:val="single" w:sz="4" w:space="0" w:color="auto"/>
            </w:tcBorders>
          </w:tcPr>
          <w:p w14:paraId="33B0CEED" w14:textId="77777777" w:rsidR="002D0575" w:rsidRPr="00A24B37" w:rsidRDefault="002D0575" w:rsidP="00240C2E">
            <w:pPr>
              <w:spacing w:before="120"/>
              <w:jc w:val="both"/>
              <w:rPr>
                <w:rFonts w:asciiTheme="majorHAnsi" w:hAnsiTheme="majorHAnsi"/>
              </w:rPr>
            </w:pPr>
          </w:p>
        </w:tc>
      </w:tr>
      <w:tr w:rsidR="00A24B37" w:rsidRPr="00A24B37" w14:paraId="39DF7CE5" w14:textId="77777777" w:rsidTr="00240C2E">
        <w:trPr>
          <w:trHeight w:val="301"/>
          <w:jc w:val="center"/>
        </w:trPr>
        <w:tc>
          <w:tcPr>
            <w:tcW w:w="10339" w:type="dxa"/>
            <w:tcBorders>
              <w:top w:val="single" w:sz="4" w:space="0" w:color="auto"/>
              <w:left w:val="single" w:sz="4" w:space="0" w:color="auto"/>
              <w:bottom w:val="single" w:sz="4" w:space="0" w:color="auto"/>
            </w:tcBorders>
          </w:tcPr>
          <w:p w14:paraId="778FA5D7" w14:textId="77777777" w:rsidR="002D0575" w:rsidRPr="00A24B37" w:rsidRDefault="002D0575" w:rsidP="00240C2E">
            <w:pPr>
              <w:autoSpaceDE w:val="0"/>
              <w:autoSpaceDN w:val="0"/>
              <w:adjustRightInd w:val="0"/>
              <w:rPr>
                <w:rFonts w:asciiTheme="majorHAnsi" w:hAnsiTheme="majorHAnsi"/>
              </w:rPr>
            </w:pPr>
            <w:r w:rsidRPr="00A24B37">
              <w:rPr>
                <w:rFonts w:asciiTheme="majorHAnsi" w:hAnsiTheme="majorHAnsi"/>
              </w:rPr>
              <w:t xml:space="preserve">- IV.1. </w:t>
            </w:r>
            <w:r w:rsidRPr="00A24B37">
              <w:rPr>
                <w:rFonts w:asciiTheme="majorHAnsi" w:hAnsiTheme="majorHAnsi"/>
                <w:b/>
              </w:rPr>
              <w:t>Moyens logistiques :      10pts</w:t>
            </w:r>
            <w:r w:rsidRPr="00A24B37">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5CDA32E6" w14:textId="77777777" w:rsidR="002D0575" w:rsidRPr="00A24B37" w:rsidRDefault="002D0575" w:rsidP="00240C2E">
            <w:pPr>
              <w:autoSpaceDE w:val="0"/>
              <w:autoSpaceDN w:val="0"/>
              <w:adjustRightInd w:val="0"/>
              <w:rPr>
                <w:rFonts w:asciiTheme="majorHAnsi" w:hAnsiTheme="majorHAnsi"/>
              </w:rPr>
            </w:pPr>
          </w:p>
        </w:tc>
      </w:tr>
      <w:tr w:rsidR="00A24B37" w:rsidRPr="00A24B37" w14:paraId="4226D0A1" w14:textId="77777777" w:rsidTr="00240C2E">
        <w:trPr>
          <w:trHeight w:val="333"/>
          <w:jc w:val="center"/>
        </w:trPr>
        <w:tc>
          <w:tcPr>
            <w:tcW w:w="10339" w:type="dxa"/>
            <w:tcBorders>
              <w:top w:val="single" w:sz="4" w:space="0" w:color="auto"/>
              <w:left w:val="single" w:sz="4" w:space="0" w:color="auto"/>
              <w:bottom w:val="single" w:sz="4" w:space="0" w:color="auto"/>
            </w:tcBorders>
          </w:tcPr>
          <w:p w14:paraId="4DC720C7"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6B4145FC"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1C002833" w14:textId="77777777" w:rsidTr="00240C2E">
        <w:trPr>
          <w:trHeight w:val="133"/>
          <w:jc w:val="center"/>
        </w:trPr>
        <w:tc>
          <w:tcPr>
            <w:tcW w:w="10339" w:type="dxa"/>
            <w:tcBorders>
              <w:top w:val="single" w:sz="4" w:space="0" w:color="auto"/>
              <w:left w:val="single" w:sz="4" w:space="0" w:color="auto"/>
              <w:bottom w:val="single" w:sz="4" w:space="0" w:color="auto"/>
            </w:tcBorders>
          </w:tcPr>
          <w:p w14:paraId="661E8288" w14:textId="77777777" w:rsidR="002D0575" w:rsidRPr="00A24B37" w:rsidRDefault="002D0575" w:rsidP="00240C2E">
            <w:pPr>
              <w:autoSpaceDE w:val="0"/>
              <w:autoSpaceDN w:val="0"/>
              <w:adjustRightInd w:val="0"/>
              <w:rPr>
                <w:rFonts w:asciiTheme="majorHAnsi" w:hAnsiTheme="majorHAnsi"/>
                <w:lang w:val="fr-FR"/>
              </w:rPr>
            </w:pPr>
            <w:r w:rsidRPr="00A24B37">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3B8297A3" w14:textId="77777777" w:rsidR="002D0575" w:rsidRPr="00A24B37" w:rsidRDefault="002D0575" w:rsidP="00240C2E">
            <w:pPr>
              <w:autoSpaceDE w:val="0"/>
              <w:autoSpaceDN w:val="0"/>
              <w:adjustRightInd w:val="0"/>
              <w:rPr>
                <w:rFonts w:asciiTheme="majorHAnsi" w:hAnsiTheme="majorHAnsi"/>
                <w:lang w:val="fr-FR"/>
              </w:rPr>
            </w:pPr>
          </w:p>
        </w:tc>
      </w:tr>
      <w:tr w:rsidR="00A24B37" w:rsidRPr="00A24B37" w14:paraId="44C48680" w14:textId="77777777" w:rsidTr="00240C2E">
        <w:trPr>
          <w:trHeight w:val="354"/>
          <w:jc w:val="center"/>
        </w:trPr>
        <w:tc>
          <w:tcPr>
            <w:tcW w:w="10339" w:type="dxa"/>
            <w:tcBorders>
              <w:top w:val="single" w:sz="4" w:space="0" w:color="auto"/>
              <w:left w:val="single" w:sz="4" w:space="0" w:color="auto"/>
              <w:bottom w:val="single" w:sz="4" w:space="0" w:color="auto"/>
            </w:tcBorders>
          </w:tcPr>
          <w:p w14:paraId="4D12FA27" w14:textId="77777777" w:rsidR="002D0575" w:rsidRPr="00A24B37" w:rsidRDefault="002D0575" w:rsidP="00240C2E">
            <w:pPr>
              <w:tabs>
                <w:tab w:val="left" w:pos="7010"/>
              </w:tabs>
              <w:autoSpaceDE w:val="0"/>
              <w:autoSpaceDN w:val="0"/>
              <w:adjustRightInd w:val="0"/>
              <w:rPr>
                <w:rFonts w:asciiTheme="majorHAnsi" w:hAnsiTheme="majorHAnsi"/>
              </w:rPr>
            </w:pPr>
            <w:r w:rsidRPr="00A24B37">
              <w:rPr>
                <w:rFonts w:asciiTheme="majorHAnsi" w:hAnsiTheme="majorHAnsi"/>
              </w:rPr>
              <w:t xml:space="preserve">-IV.2.  </w:t>
            </w:r>
            <w:r w:rsidRPr="00A24B37">
              <w:rPr>
                <w:rFonts w:asciiTheme="majorHAnsi" w:hAnsiTheme="majorHAnsi"/>
                <w:b/>
              </w:rPr>
              <w:t>Moyens informatiques :    5 pts</w:t>
            </w:r>
          </w:p>
        </w:tc>
        <w:tc>
          <w:tcPr>
            <w:tcW w:w="919" w:type="dxa"/>
            <w:tcBorders>
              <w:top w:val="single" w:sz="4" w:space="0" w:color="auto"/>
              <w:left w:val="single" w:sz="4" w:space="0" w:color="auto"/>
              <w:bottom w:val="single" w:sz="4" w:space="0" w:color="auto"/>
            </w:tcBorders>
          </w:tcPr>
          <w:p w14:paraId="6C138AE6" w14:textId="77777777" w:rsidR="002D0575" w:rsidRPr="00A24B37" w:rsidRDefault="002D0575" w:rsidP="00240C2E">
            <w:pPr>
              <w:tabs>
                <w:tab w:val="left" w:pos="7010"/>
              </w:tabs>
              <w:autoSpaceDE w:val="0"/>
              <w:autoSpaceDN w:val="0"/>
              <w:adjustRightInd w:val="0"/>
              <w:rPr>
                <w:rFonts w:asciiTheme="majorHAnsi" w:hAnsiTheme="majorHAnsi"/>
              </w:rPr>
            </w:pPr>
          </w:p>
        </w:tc>
      </w:tr>
      <w:tr w:rsidR="00A24B37" w:rsidRPr="00A24B37" w14:paraId="25FA1C10" w14:textId="77777777" w:rsidTr="00240C2E">
        <w:trPr>
          <w:trHeight w:val="301"/>
          <w:jc w:val="center"/>
        </w:trPr>
        <w:tc>
          <w:tcPr>
            <w:tcW w:w="10339" w:type="dxa"/>
            <w:tcBorders>
              <w:top w:val="single" w:sz="4" w:space="0" w:color="auto"/>
              <w:left w:val="single" w:sz="4" w:space="0" w:color="auto"/>
              <w:bottom w:val="single" w:sz="4" w:space="0" w:color="auto"/>
            </w:tcBorders>
          </w:tcPr>
          <w:p w14:paraId="4268BA89" w14:textId="77777777" w:rsidR="002D0575" w:rsidRPr="00A24B37" w:rsidRDefault="002D0575" w:rsidP="00240C2E">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46C8F209" w14:textId="77777777" w:rsidR="002D0575" w:rsidRPr="00A24B37" w:rsidRDefault="002D0575" w:rsidP="00240C2E">
            <w:pPr>
              <w:tabs>
                <w:tab w:val="left" w:pos="7010"/>
              </w:tabs>
              <w:autoSpaceDE w:val="0"/>
              <w:autoSpaceDN w:val="0"/>
              <w:adjustRightInd w:val="0"/>
              <w:rPr>
                <w:rFonts w:asciiTheme="majorHAnsi" w:hAnsiTheme="majorHAnsi"/>
                <w:lang w:val="fr-FR"/>
              </w:rPr>
            </w:pPr>
          </w:p>
        </w:tc>
      </w:tr>
      <w:tr w:rsidR="00A24B37" w:rsidRPr="00A24B37" w14:paraId="1AB54A50" w14:textId="77777777" w:rsidTr="00240C2E">
        <w:trPr>
          <w:trHeight w:val="306"/>
          <w:jc w:val="center"/>
        </w:trPr>
        <w:tc>
          <w:tcPr>
            <w:tcW w:w="10339" w:type="dxa"/>
            <w:tcBorders>
              <w:top w:val="single" w:sz="4" w:space="0" w:color="auto"/>
              <w:left w:val="single" w:sz="4" w:space="0" w:color="auto"/>
              <w:bottom w:val="single" w:sz="4" w:space="0" w:color="auto"/>
            </w:tcBorders>
          </w:tcPr>
          <w:p w14:paraId="07134EA8" w14:textId="77777777" w:rsidR="002D0575" w:rsidRPr="00A24B37" w:rsidRDefault="002D0575" w:rsidP="00240C2E">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0ABD4964" w14:textId="77777777" w:rsidR="002D0575" w:rsidRPr="00A24B37" w:rsidRDefault="002D0575" w:rsidP="00240C2E">
            <w:pPr>
              <w:tabs>
                <w:tab w:val="left" w:pos="7010"/>
              </w:tabs>
              <w:autoSpaceDE w:val="0"/>
              <w:autoSpaceDN w:val="0"/>
              <w:adjustRightInd w:val="0"/>
              <w:rPr>
                <w:rFonts w:asciiTheme="majorHAnsi" w:hAnsiTheme="majorHAnsi"/>
                <w:lang w:val="fr-FR"/>
              </w:rPr>
            </w:pPr>
          </w:p>
        </w:tc>
      </w:tr>
      <w:tr w:rsidR="00A24B37" w:rsidRPr="00A24B37" w14:paraId="4D501DD1" w14:textId="77777777" w:rsidTr="00240C2E">
        <w:trPr>
          <w:trHeight w:val="244"/>
          <w:jc w:val="center"/>
        </w:trPr>
        <w:tc>
          <w:tcPr>
            <w:tcW w:w="10339" w:type="dxa"/>
            <w:tcBorders>
              <w:top w:val="single" w:sz="4" w:space="0" w:color="auto"/>
              <w:left w:val="single" w:sz="4" w:space="0" w:color="auto"/>
              <w:bottom w:val="single" w:sz="4" w:space="0" w:color="auto"/>
            </w:tcBorders>
          </w:tcPr>
          <w:p w14:paraId="37F08F64" w14:textId="77777777" w:rsidR="002D0575" w:rsidRPr="00A24B37" w:rsidRDefault="002D0575" w:rsidP="00240C2E">
            <w:pPr>
              <w:tabs>
                <w:tab w:val="left" w:pos="7010"/>
              </w:tabs>
              <w:autoSpaceDE w:val="0"/>
              <w:autoSpaceDN w:val="0"/>
              <w:adjustRightInd w:val="0"/>
              <w:rPr>
                <w:rFonts w:asciiTheme="majorHAnsi" w:hAnsiTheme="majorHAnsi"/>
                <w:lang w:val="fr-FR"/>
              </w:rPr>
            </w:pPr>
            <w:r w:rsidRPr="00A24B37">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22B9CF3D" w14:textId="77777777" w:rsidR="002D0575" w:rsidRPr="00A24B37" w:rsidRDefault="002D0575" w:rsidP="00240C2E">
            <w:pPr>
              <w:tabs>
                <w:tab w:val="left" w:pos="7010"/>
              </w:tabs>
              <w:autoSpaceDE w:val="0"/>
              <w:autoSpaceDN w:val="0"/>
              <w:adjustRightInd w:val="0"/>
              <w:rPr>
                <w:rFonts w:asciiTheme="majorHAnsi" w:hAnsiTheme="majorHAnsi"/>
                <w:lang w:val="fr-FR"/>
              </w:rPr>
            </w:pPr>
          </w:p>
        </w:tc>
      </w:tr>
      <w:tr w:rsidR="00927652" w:rsidRPr="00A24B37" w14:paraId="15B5FCB2" w14:textId="77777777" w:rsidTr="00240C2E">
        <w:trPr>
          <w:trHeight w:val="1045"/>
          <w:jc w:val="center"/>
        </w:trPr>
        <w:tc>
          <w:tcPr>
            <w:tcW w:w="10339" w:type="dxa"/>
            <w:tcBorders>
              <w:top w:val="single" w:sz="4" w:space="0" w:color="auto"/>
              <w:left w:val="single" w:sz="4" w:space="0" w:color="auto"/>
              <w:bottom w:val="single" w:sz="4" w:space="0" w:color="auto"/>
            </w:tcBorders>
          </w:tcPr>
          <w:p w14:paraId="1594BFC8" w14:textId="00FB40FA" w:rsidR="002D0575" w:rsidRPr="00A24B37" w:rsidRDefault="002D0575" w:rsidP="002D0575">
            <w:pPr>
              <w:tabs>
                <w:tab w:val="left" w:pos="6847"/>
              </w:tabs>
              <w:autoSpaceDE w:val="0"/>
              <w:autoSpaceDN w:val="0"/>
              <w:adjustRightInd w:val="0"/>
              <w:rPr>
                <w:rFonts w:asciiTheme="majorHAnsi" w:hAnsiTheme="majorHAnsi"/>
                <w:lang w:val="fr-FR"/>
              </w:rPr>
            </w:pPr>
            <w:r w:rsidRPr="00A24B37">
              <w:rPr>
                <w:rFonts w:asciiTheme="majorHAnsi" w:hAnsiTheme="majorHAnsi"/>
                <w:lang w:val="fr-FR"/>
              </w:rPr>
              <w:t xml:space="preserve">V-  </w:t>
            </w:r>
            <w:r w:rsidRPr="00A24B37">
              <w:rPr>
                <w:rFonts w:asciiTheme="majorHAnsi" w:hAnsiTheme="majorHAnsi"/>
                <w:b/>
                <w:lang w:val="fr-FR"/>
              </w:rPr>
              <w:t>Capacité financière de 5 000 000 F CFA délivrée par une banque de premier ordre attestant que le soumissionnaire peut préfinancer les prestations à concurrence de montants                                                                                                                                             5 pts</w:t>
            </w:r>
          </w:p>
        </w:tc>
        <w:tc>
          <w:tcPr>
            <w:tcW w:w="919" w:type="dxa"/>
            <w:tcBorders>
              <w:top w:val="single" w:sz="4" w:space="0" w:color="auto"/>
              <w:left w:val="single" w:sz="4" w:space="0" w:color="auto"/>
              <w:bottom w:val="single" w:sz="4" w:space="0" w:color="auto"/>
            </w:tcBorders>
          </w:tcPr>
          <w:p w14:paraId="068E21DE" w14:textId="77777777" w:rsidR="002D0575" w:rsidRPr="00A24B37" w:rsidRDefault="002D0575" w:rsidP="00240C2E">
            <w:pPr>
              <w:tabs>
                <w:tab w:val="left" w:pos="6847"/>
              </w:tabs>
              <w:autoSpaceDE w:val="0"/>
              <w:autoSpaceDN w:val="0"/>
              <w:adjustRightInd w:val="0"/>
              <w:rPr>
                <w:rFonts w:asciiTheme="majorHAnsi" w:hAnsiTheme="majorHAnsi"/>
                <w:lang w:val="fr-FR"/>
              </w:rPr>
            </w:pPr>
          </w:p>
        </w:tc>
      </w:tr>
    </w:tbl>
    <w:p w14:paraId="6A60A7C5" w14:textId="77777777" w:rsidR="00D11654" w:rsidRPr="00A24B37" w:rsidRDefault="00D11654" w:rsidP="003B1E49">
      <w:pPr>
        <w:rPr>
          <w:rFonts w:asciiTheme="majorHAnsi" w:hAnsiTheme="majorHAnsi"/>
          <w:b/>
          <w:i/>
          <w:sz w:val="22"/>
        </w:rPr>
      </w:pPr>
    </w:p>
    <w:p w14:paraId="4320AC78" w14:textId="337A7A54" w:rsidR="000853EE" w:rsidRPr="00A24B37" w:rsidRDefault="001B21D9" w:rsidP="003B1E49">
      <w:pPr>
        <w:rPr>
          <w:rFonts w:asciiTheme="majorHAnsi" w:hAnsiTheme="majorHAnsi"/>
          <w:b/>
          <w:sz w:val="36"/>
        </w:rPr>
      </w:pPr>
      <w:r w:rsidRPr="00A24B37">
        <w:rPr>
          <w:rFonts w:asciiTheme="majorHAnsi" w:hAnsiTheme="majorHAnsi"/>
          <w:b/>
          <w:sz w:val="36"/>
        </w:rPr>
        <w:t>……………………………………………………………………………………………………………………………………………………………………………………</w:t>
      </w:r>
    </w:p>
    <w:p w14:paraId="0EB9F93C" w14:textId="657B7C59" w:rsidR="00843E95" w:rsidRPr="00A24B37" w:rsidRDefault="00843E95" w:rsidP="003B1E49">
      <w:pPr>
        <w:rPr>
          <w:rFonts w:asciiTheme="majorHAnsi" w:hAnsiTheme="majorHAnsi"/>
          <w:b/>
          <w:sz w:val="36"/>
        </w:rPr>
      </w:pPr>
      <w:r w:rsidRPr="00A24B37">
        <w:rPr>
          <w:rFonts w:asciiTheme="majorHAnsi" w:hAnsiTheme="majorHAnsi"/>
          <w:b/>
          <w:sz w:val="36"/>
        </w:rPr>
        <w:t>……………………………………………………………………………………………………………………………………………………………………………………</w:t>
      </w:r>
    </w:p>
    <w:p w14:paraId="3E883592" w14:textId="77777777" w:rsidR="005B2585" w:rsidRPr="00A24B37" w:rsidRDefault="005B2585" w:rsidP="005B2585">
      <w:pPr>
        <w:rPr>
          <w:rFonts w:asciiTheme="majorHAnsi" w:hAnsiTheme="majorHAnsi"/>
        </w:rPr>
      </w:pPr>
    </w:p>
    <w:p w14:paraId="0A7C07A5" w14:textId="77777777" w:rsidR="005B2585" w:rsidRPr="00A24B37" w:rsidRDefault="005B2585" w:rsidP="003B1E49">
      <w:pPr>
        <w:rPr>
          <w:rFonts w:asciiTheme="majorHAnsi" w:hAnsiTheme="majorHAnsi"/>
        </w:rPr>
      </w:pPr>
    </w:p>
    <w:p w14:paraId="533E041B" w14:textId="77777777" w:rsidR="003B1E49" w:rsidRPr="00A24B37" w:rsidRDefault="003B1E49" w:rsidP="003B1E49">
      <w:pPr>
        <w:jc w:val="center"/>
        <w:rPr>
          <w:rFonts w:asciiTheme="majorHAnsi" w:hAnsiTheme="majorHAnsi"/>
          <w:b/>
          <w:sz w:val="32"/>
          <w:szCs w:val="32"/>
        </w:rPr>
      </w:pPr>
    </w:p>
    <w:p w14:paraId="0D305E5F" w14:textId="77777777" w:rsidR="003B1E49" w:rsidRPr="00A24B37" w:rsidRDefault="003B1E49" w:rsidP="003B1E49">
      <w:pPr>
        <w:jc w:val="center"/>
        <w:rPr>
          <w:rFonts w:asciiTheme="majorHAnsi" w:hAnsiTheme="majorHAnsi"/>
          <w:b/>
          <w:sz w:val="32"/>
          <w:szCs w:val="32"/>
        </w:rPr>
      </w:pPr>
    </w:p>
    <w:p w14:paraId="13A11ED5" w14:textId="77777777" w:rsidR="003B1E49" w:rsidRPr="00A24B37" w:rsidRDefault="003B1E49" w:rsidP="003B1E49">
      <w:pPr>
        <w:jc w:val="center"/>
        <w:rPr>
          <w:rFonts w:asciiTheme="majorHAnsi" w:hAnsiTheme="majorHAnsi"/>
          <w:b/>
          <w:sz w:val="32"/>
          <w:szCs w:val="32"/>
        </w:rPr>
      </w:pPr>
    </w:p>
    <w:p w14:paraId="27288D53" w14:textId="77777777" w:rsidR="003B1E49" w:rsidRPr="00A24B37" w:rsidRDefault="003B1E49" w:rsidP="003B1E49">
      <w:pPr>
        <w:jc w:val="center"/>
        <w:rPr>
          <w:rFonts w:asciiTheme="majorHAnsi" w:hAnsiTheme="majorHAnsi"/>
          <w:b/>
          <w:sz w:val="32"/>
          <w:szCs w:val="32"/>
        </w:rPr>
      </w:pPr>
    </w:p>
    <w:p w14:paraId="59C2689E" w14:textId="77777777" w:rsidR="003B1E49" w:rsidRPr="00A24B37" w:rsidRDefault="003B1E49" w:rsidP="003B1E49">
      <w:pPr>
        <w:jc w:val="center"/>
        <w:rPr>
          <w:rFonts w:asciiTheme="majorHAnsi" w:hAnsiTheme="majorHAnsi"/>
          <w:b/>
          <w:sz w:val="32"/>
          <w:szCs w:val="32"/>
        </w:rPr>
      </w:pPr>
    </w:p>
    <w:p w14:paraId="12344979" w14:textId="77777777" w:rsidR="003B1E49" w:rsidRPr="00A24B37" w:rsidRDefault="003B1E49" w:rsidP="003B1E49">
      <w:pPr>
        <w:jc w:val="center"/>
        <w:rPr>
          <w:rFonts w:asciiTheme="majorHAnsi" w:hAnsiTheme="majorHAnsi"/>
          <w:b/>
          <w:sz w:val="32"/>
          <w:szCs w:val="32"/>
        </w:rPr>
      </w:pPr>
    </w:p>
    <w:p w14:paraId="7AF352C9" w14:textId="77777777" w:rsidR="003B1E49" w:rsidRPr="00A24B37" w:rsidRDefault="003B1E49" w:rsidP="003B1E49">
      <w:pPr>
        <w:jc w:val="center"/>
        <w:rPr>
          <w:rFonts w:asciiTheme="majorHAnsi" w:hAnsiTheme="majorHAnsi"/>
          <w:b/>
          <w:sz w:val="32"/>
          <w:szCs w:val="32"/>
        </w:rPr>
      </w:pPr>
    </w:p>
    <w:p w14:paraId="1F2F7B28" w14:textId="77777777" w:rsidR="00DB4941" w:rsidRPr="00A24B37" w:rsidRDefault="00DB4941" w:rsidP="003B1E49">
      <w:pPr>
        <w:jc w:val="center"/>
        <w:rPr>
          <w:rFonts w:asciiTheme="majorHAnsi" w:hAnsiTheme="majorHAnsi"/>
          <w:b/>
          <w:sz w:val="32"/>
          <w:szCs w:val="32"/>
        </w:rPr>
      </w:pPr>
    </w:p>
    <w:p w14:paraId="7B9472D6" w14:textId="77777777" w:rsidR="00DB4941" w:rsidRPr="00A24B37" w:rsidRDefault="00DB4941" w:rsidP="003B1E49">
      <w:pPr>
        <w:jc w:val="center"/>
        <w:rPr>
          <w:rFonts w:asciiTheme="majorHAnsi" w:hAnsiTheme="majorHAnsi"/>
          <w:b/>
          <w:sz w:val="32"/>
          <w:szCs w:val="32"/>
        </w:rPr>
      </w:pPr>
    </w:p>
    <w:p w14:paraId="09067C9F" w14:textId="77777777" w:rsidR="00DB4941" w:rsidRPr="00A24B37" w:rsidRDefault="00DB4941" w:rsidP="003B1E49">
      <w:pPr>
        <w:jc w:val="center"/>
        <w:rPr>
          <w:rFonts w:asciiTheme="majorHAnsi" w:hAnsiTheme="majorHAnsi"/>
          <w:b/>
          <w:sz w:val="32"/>
          <w:szCs w:val="32"/>
        </w:rPr>
      </w:pPr>
    </w:p>
    <w:p w14:paraId="0E6CB4B3" w14:textId="77777777" w:rsidR="00A16AD3" w:rsidRPr="00A24B37" w:rsidRDefault="00A16AD3" w:rsidP="00F902F3">
      <w:pPr>
        <w:rPr>
          <w:rFonts w:asciiTheme="majorHAnsi" w:hAnsiTheme="majorHAnsi"/>
          <w:b/>
          <w:sz w:val="32"/>
          <w:szCs w:val="32"/>
        </w:rPr>
      </w:pPr>
    </w:p>
    <w:p w14:paraId="48D36126" w14:textId="77777777" w:rsidR="007E4972" w:rsidRPr="00A24B37" w:rsidRDefault="007E4972" w:rsidP="00F902F3">
      <w:pPr>
        <w:rPr>
          <w:rFonts w:asciiTheme="majorHAnsi" w:hAnsiTheme="majorHAnsi"/>
          <w:b/>
          <w:sz w:val="32"/>
          <w:szCs w:val="32"/>
        </w:rPr>
      </w:pPr>
    </w:p>
    <w:p w14:paraId="7042C9FD" w14:textId="77777777" w:rsidR="007E4972" w:rsidRPr="00A24B37" w:rsidRDefault="007E4972" w:rsidP="00F902F3">
      <w:pPr>
        <w:rPr>
          <w:rFonts w:asciiTheme="majorHAnsi" w:hAnsiTheme="majorHAnsi"/>
          <w:b/>
          <w:sz w:val="32"/>
          <w:szCs w:val="32"/>
        </w:rPr>
      </w:pPr>
    </w:p>
    <w:p w14:paraId="4D4BF149" w14:textId="77777777" w:rsidR="007E4972" w:rsidRPr="00A24B37" w:rsidRDefault="007E4972" w:rsidP="00F902F3">
      <w:pPr>
        <w:rPr>
          <w:rFonts w:asciiTheme="majorHAnsi" w:hAnsiTheme="majorHAnsi"/>
          <w:b/>
          <w:sz w:val="32"/>
          <w:szCs w:val="32"/>
        </w:rPr>
      </w:pPr>
    </w:p>
    <w:p w14:paraId="75745974" w14:textId="77777777" w:rsidR="007E4972" w:rsidRPr="00A24B37" w:rsidRDefault="007E4972" w:rsidP="00F902F3">
      <w:pPr>
        <w:rPr>
          <w:rFonts w:asciiTheme="majorHAnsi" w:hAnsiTheme="majorHAnsi"/>
          <w:b/>
          <w:sz w:val="32"/>
          <w:szCs w:val="32"/>
        </w:rPr>
      </w:pPr>
    </w:p>
    <w:p w14:paraId="0B98B27A" w14:textId="77777777" w:rsidR="007E4972" w:rsidRPr="00A24B37" w:rsidRDefault="007E4972" w:rsidP="00F902F3">
      <w:pPr>
        <w:rPr>
          <w:rFonts w:asciiTheme="majorHAnsi" w:hAnsiTheme="majorHAnsi"/>
          <w:b/>
          <w:sz w:val="32"/>
          <w:szCs w:val="32"/>
        </w:rPr>
      </w:pPr>
    </w:p>
    <w:p w14:paraId="7C03A531" w14:textId="77777777" w:rsidR="007E4972" w:rsidRPr="00A24B37" w:rsidRDefault="007E4972" w:rsidP="00F902F3">
      <w:pPr>
        <w:rPr>
          <w:rFonts w:asciiTheme="majorHAnsi" w:hAnsiTheme="majorHAnsi"/>
          <w:b/>
          <w:sz w:val="32"/>
          <w:szCs w:val="32"/>
        </w:rPr>
      </w:pPr>
    </w:p>
    <w:p w14:paraId="32E555D1" w14:textId="77777777" w:rsidR="007E4972" w:rsidRPr="00A24B37" w:rsidRDefault="007E4972" w:rsidP="00F902F3">
      <w:pPr>
        <w:rPr>
          <w:rFonts w:asciiTheme="majorHAnsi" w:hAnsiTheme="majorHAnsi"/>
          <w:b/>
          <w:sz w:val="32"/>
          <w:szCs w:val="32"/>
        </w:rPr>
      </w:pPr>
    </w:p>
    <w:p w14:paraId="231A0713" w14:textId="77777777" w:rsidR="007E4972" w:rsidRPr="00A24B37" w:rsidRDefault="007E4972" w:rsidP="00F902F3">
      <w:pPr>
        <w:rPr>
          <w:rFonts w:asciiTheme="majorHAnsi" w:hAnsiTheme="majorHAnsi"/>
          <w:b/>
          <w:sz w:val="32"/>
          <w:szCs w:val="32"/>
        </w:rPr>
      </w:pPr>
    </w:p>
    <w:p w14:paraId="388E16B4" w14:textId="77777777" w:rsidR="007E4972" w:rsidRPr="00A24B37" w:rsidRDefault="007E4972" w:rsidP="00F902F3">
      <w:pPr>
        <w:rPr>
          <w:rFonts w:asciiTheme="majorHAnsi" w:hAnsiTheme="majorHAnsi"/>
          <w:b/>
          <w:sz w:val="32"/>
          <w:szCs w:val="32"/>
        </w:rPr>
      </w:pPr>
    </w:p>
    <w:p w14:paraId="3E09D713" w14:textId="77777777" w:rsidR="007E4972" w:rsidRPr="00A24B37" w:rsidRDefault="007E4972" w:rsidP="00F902F3">
      <w:pPr>
        <w:rPr>
          <w:rFonts w:asciiTheme="majorHAnsi" w:hAnsiTheme="majorHAnsi"/>
          <w:b/>
          <w:sz w:val="32"/>
          <w:szCs w:val="32"/>
        </w:rPr>
      </w:pPr>
    </w:p>
    <w:p w14:paraId="7B5CFAFC" w14:textId="4F038A13" w:rsidR="00905DF6" w:rsidRPr="00A24B37" w:rsidRDefault="00B30B7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PIECE N° 11</w:t>
      </w:r>
      <w:r w:rsidR="00905DF6" w:rsidRPr="00A24B37">
        <w:rPr>
          <w:rFonts w:asciiTheme="majorHAnsi" w:hAnsiTheme="majorHAnsi"/>
          <w:sz w:val="48"/>
        </w:rPr>
        <w:t xml:space="preserve">                                         </w:t>
      </w:r>
    </w:p>
    <w:p w14:paraId="39158C16" w14:textId="08738D63" w:rsidR="00905DF6" w:rsidRPr="00A24B37" w:rsidRDefault="002A4AB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A24B37">
        <w:rPr>
          <w:rFonts w:asciiTheme="majorHAnsi" w:hAnsiTheme="majorHAnsi"/>
          <w:sz w:val="48"/>
        </w:rPr>
        <w:t xml:space="preserve">Liste des établissements bancaires et </w:t>
      </w:r>
      <w:r w:rsidR="00D467C2" w:rsidRPr="00A24B37">
        <w:rPr>
          <w:rFonts w:asciiTheme="majorHAnsi" w:hAnsiTheme="majorHAnsi"/>
          <w:sz w:val="48"/>
        </w:rPr>
        <w:t xml:space="preserve">des </w:t>
      </w:r>
      <w:r w:rsidR="00896F81" w:rsidRPr="00A24B37">
        <w:rPr>
          <w:rFonts w:asciiTheme="majorHAnsi" w:hAnsiTheme="majorHAnsi"/>
          <w:sz w:val="48"/>
        </w:rPr>
        <w:t xml:space="preserve">compagnies d’assurances </w:t>
      </w:r>
      <w:r w:rsidRPr="00A24B37">
        <w:rPr>
          <w:rFonts w:asciiTheme="majorHAnsi" w:hAnsiTheme="majorHAnsi"/>
          <w:sz w:val="48"/>
        </w:rPr>
        <w:t xml:space="preserve">autorisés à émettre des cautions dans le cadre des marchés publics </w:t>
      </w:r>
    </w:p>
    <w:p w14:paraId="0AABE942" w14:textId="77777777" w:rsidR="00905DF6" w:rsidRPr="00A24B37" w:rsidRDefault="00905DF6" w:rsidP="00905DF6">
      <w:pPr>
        <w:rPr>
          <w:rFonts w:asciiTheme="majorHAnsi" w:hAnsiTheme="majorHAnsi"/>
        </w:rPr>
      </w:pPr>
    </w:p>
    <w:p w14:paraId="00204479" w14:textId="77777777" w:rsidR="003B1E49" w:rsidRPr="00A24B37" w:rsidRDefault="003B1E49" w:rsidP="003B1E49">
      <w:pPr>
        <w:jc w:val="center"/>
        <w:rPr>
          <w:rFonts w:asciiTheme="majorHAnsi" w:hAnsiTheme="majorHAnsi"/>
          <w:b/>
          <w:sz w:val="32"/>
          <w:szCs w:val="32"/>
        </w:rPr>
      </w:pPr>
    </w:p>
    <w:p w14:paraId="70EF91F9" w14:textId="77777777" w:rsidR="003B1E49" w:rsidRPr="00A24B37" w:rsidRDefault="003B1E49" w:rsidP="003B1E49">
      <w:pPr>
        <w:jc w:val="center"/>
        <w:rPr>
          <w:rFonts w:asciiTheme="majorHAnsi" w:hAnsiTheme="majorHAnsi"/>
          <w:b/>
          <w:sz w:val="32"/>
          <w:szCs w:val="32"/>
        </w:rPr>
      </w:pPr>
    </w:p>
    <w:p w14:paraId="23DC1DCF" w14:textId="77777777" w:rsidR="00021B38" w:rsidRPr="00A24B37" w:rsidRDefault="00021B38" w:rsidP="003B1E49">
      <w:pPr>
        <w:jc w:val="center"/>
        <w:rPr>
          <w:rFonts w:asciiTheme="majorHAnsi" w:hAnsiTheme="majorHAnsi"/>
          <w:b/>
          <w:sz w:val="32"/>
          <w:szCs w:val="32"/>
        </w:rPr>
      </w:pPr>
    </w:p>
    <w:p w14:paraId="4E70439F" w14:textId="77777777" w:rsidR="00021B38" w:rsidRPr="00A24B37" w:rsidRDefault="00021B38" w:rsidP="003B1E49">
      <w:pPr>
        <w:jc w:val="center"/>
        <w:rPr>
          <w:rFonts w:asciiTheme="majorHAnsi" w:hAnsiTheme="majorHAnsi"/>
          <w:b/>
          <w:sz w:val="32"/>
          <w:szCs w:val="32"/>
        </w:rPr>
      </w:pPr>
    </w:p>
    <w:p w14:paraId="43DF1828" w14:textId="77777777" w:rsidR="00021B38" w:rsidRPr="00A24B37" w:rsidRDefault="00021B38" w:rsidP="003B1E49">
      <w:pPr>
        <w:jc w:val="center"/>
        <w:rPr>
          <w:rFonts w:asciiTheme="majorHAnsi" w:hAnsiTheme="majorHAnsi"/>
          <w:b/>
          <w:sz w:val="32"/>
          <w:szCs w:val="32"/>
        </w:rPr>
      </w:pPr>
    </w:p>
    <w:p w14:paraId="60AE97DD" w14:textId="77777777" w:rsidR="00021B38" w:rsidRPr="00A24B37" w:rsidRDefault="00021B38" w:rsidP="003B1E49">
      <w:pPr>
        <w:jc w:val="center"/>
        <w:rPr>
          <w:rFonts w:asciiTheme="majorHAnsi" w:hAnsiTheme="majorHAnsi"/>
          <w:b/>
          <w:sz w:val="32"/>
          <w:szCs w:val="32"/>
        </w:rPr>
      </w:pPr>
    </w:p>
    <w:p w14:paraId="2504D141" w14:textId="77777777" w:rsidR="00021B38" w:rsidRPr="00A24B37" w:rsidRDefault="00021B38" w:rsidP="003B1E49">
      <w:pPr>
        <w:jc w:val="center"/>
        <w:rPr>
          <w:rFonts w:asciiTheme="majorHAnsi" w:hAnsiTheme="majorHAnsi"/>
          <w:b/>
          <w:sz w:val="32"/>
          <w:szCs w:val="32"/>
        </w:rPr>
      </w:pPr>
    </w:p>
    <w:p w14:paraId="44DC6788" w14:textId="77777777" w:rsidR="00021B38" w:rsidRPr="00A24B37" w:rsidRDefault="00021B38" w:rsidP="003B1E49">
      <w:pPr>
        <w:jc w:val="center"/>
        <w:rPr>
          <w:rFonts w:asciiTheme="majorHAnsi" w:hAnsiTheme="majorHAnsi"/>
          <w:b/>
          <w:sz w:val="32"/>
          <w:szCs w:val="32"/>
        </w:rPr>
      </w:pPr>
    </w:p>
    <w:p w14:paraId="567C99BB" w14:textId="77777777" w:rsidR="00021B38" w:rsidRPr="00A24B37" w:rsidRDefault="00021B38" w:rsidP="003B1E49">
      <w:pPr>
        <w:jc w:val="center"/>
        <w:rPr>
          <w:rFonts w:asciiTheme="majorHAnsi" w:hAnsiTheme="majorHAnsi"/>
          <w:b/>
          <w:sz w:val="32"/>
          <w:szCs w:val="32"/>
        </w:rPr>
      </w:pPr>
    </w:p>
    <w:p w14:paraId="05228629" w14:textId="77777777" w:rsidR="00021B38" w:rsidRPr="00A24B37" w:rsidRDefault="00021B38" w:rsidP="003B1E49">
      <w:pPr>
        <w:jc w:val="center"/>
        <w:rPr>
          <w:rFonts w:asciiTheme="majorHAnsi" w:hAnsiTheme="majorHAnsi"/>
          <w:b/>
          <w:sz w:val="32"/>
          <w:szCs w:val="32"/>
        </w:rPr>
      </w:pPr>
    </w:p>
    <w:p w14:paraId="1881839A" w14:textId="77777777" w:rsidR="00021B38" w:rsidRPr="00A24B37" w:rsidRDefault="00021B38" w:rsidP="003B1E49">
      <w:pPr>
        <w:jc w:val="center"/>
        <w:rPr>
          <w:rFonts w:asciiTheme="majorHAnsi" w:hAnsiTheme="majorHAnsi"/>
          <w:b/>
          <w:sz w:val="32"/>
          <w:szCs w:val="32"/>
        </w:rPr>
      </w:pPr>
    </w:p>
    <w:p w14:paraId="65977BE3" w14:textId="77777777" w:rsidR="007E4972" w:rsidRPr="00A24B37" w:rsidRDefault="007E4972" w:rsidP="003B1E49">
      <w:pPr>
        <w:jc w:val="center"/>
        <w:rPr>
          <w:rFonts w:asciiTheme="majorHAnsi" w:hAnsiTheme="majorHAnsi"/>
          <w:b/>
          <w:sz w:val="32"/>
          <w:szCs w:val="32"/>
        </w:rPr>
      </w:pPr>
    </w:p>
    <w:p w14:paraId="7F78A3EE" w14:textId="77777777" w:rsidR="007E4972" w:rsidRPr="00A24B37" w:rsidRDefault="007E4972" w:rsidP="003B1E49">
      <w:pPr>
        <w:jc w:val="center"/>
        <w:rPr>
          <w:rFonts w:asciiTheme="majorHAnsi" w:hAnsiTheme="majorHAnsi"/>
          <w:b/>
          <w:sz w:val="32"/>
          <w:szCs w:val="32"/>
        </w:rPr>
      </w:pPr>
    </w:p>
    <w:p w14:paraId="5235D3F3" w14:textId="77777777" w:rsidR="007E4972" w:rsidRPr="00A24B37" w:rsidRDefault="007E4972" w:rsidP="003B1E49">
      <w:pPr>
        <w:jc w:val="center"/>
        <w:rPr>
          <w:rFonts w:asciiTheme="majorHAnsi" w:hAnsiTheme="majorHAnsi"/>
          <w:b/>
          <w:sz w:val="32"/>
          <w:szCs w:val="32"/>
        </w:rPr>
      </w:pPr>
    </w:p>
    <w:p w14:paraId="76110018" w14:textId="77777777" w:rsidR="007E4972" w:rsidRPr="00A24B37" w:rsidRDefault="007E4972" w:rsidP="003B1E49">
      <w:pPr>
        <w:jc w:val="center"/>
        <w:rPr>
          <w:rFonts w:asciiTheme="majorHAnsi" w:hAnsiTheme="majorHAnsi"/>
          <w:b/>
          <w:sz w:val="32"/>
          <w:szCs w:val="32"/>
        </w:rPr>
      </w:pPr>
    </w:p>
    <w:p w14:paraId="053D8B5D" w14:textId="77777777" w:rsidR="007E4972" w:rsidRPr="00A24B37" w:rsidRDefault="007E4972" w:rsidP="003B1E49">
      <w:pPr>
        <w:jc w:val="center"/>
        <w:rPr>
          <w:rFonts w:asciiTheme="majorHAnsi" w:hAnsiTheme="majorHAnsi"/>
          <w:b/>
          <w:sz w:val="32"/>
          <w:szCs w:val="32"/>
        </w:rPr>
      </w:pPr>
    </w:p>
    <w:p w14:paraId="25181EF7" w14:textId="77777777" w:rsidR="007E4972" w:rsidRPr="00A24B37" w:rsidRDefault="007E4972" w:rsidP="003B1E49">
      <w:pPr>
        <w:jc w:val="center"/>
        <w:rPr>
          <w:rFonts w:asciiTheme="majorHAnsi" w:hAnsiTheme="majorHAnsi"/>
          <w:b/>
          <w:sz w:val="32"/>
          <w:szCs w:val="32"/>
        </w:rPr>
      </w:pPr>
    </w:p>
    <w:p w14:paraId="2D0C382A" w14:textId="77777777" w:rsidR="007E4972" w:rsidRPr="00A24B37" w:rsidRDefault="007E4972" w:rsidP="003B1E49">
      <w:pPr>
        <w:jc w:val="center"/>
        <w:rPr>
          <w:rFonts w:asciiTheme="majorHAnsi" w:hAnsiTheme="majorHAnsi"/>
          <w:b/>
          <w:sz w:val="32"/>
          <w:szCs w:val="32"/>
        </w:rPr>
      </w:pPr>
    </w:p>
    <w:p w14:paraId="5EC5714A" w14:textId="77777777" w:rsidR="004B18B7" w:rsidRPr="00A24B37" w:rsidRDefault="004B18B7" w:rsidP="003B1E49">
      <w:pPr>
        <w:jc w:val="center"/>
        <w:rPr>
          <w:rFonts w:asciiTheme="majorHAnsi" w:hAnsiTheme="majorHAnsi"/>
          <w:b/>
          <w:sz w:val="32"/>
          <w:szCs w:val="32"/>
        </w:rPr>
      </w:pPr>
    </w:p>
    <w:p w14:paraId="30066EFE" w14:textId="77777777" w:rsidR="003B1E49" w:rsidRPr="00A24B37" w:rsidRDefault="003B1E49" w:rsidP="00843E95">
      <w:pPr>
        <w:rPr>
          <w:rFonts w:asciiTheme="majorHAnsi" w:hAnsiTheme="majorHAnsi"/>
          <w:b/>
          <w:sz w:val="32"/>
          <w:szCs w:val="32"/>
        </w:rPr>
      </w:pPr>
    </w:p>
    <w:p w14:paraId="01DCCD4F" w14:textId="77777777" w:rsidR="00E52FE5" w:rsidRPr="00A24B37" w:rsidRDefault="00E52FE5" w:rsidP="00E52FE5">
      <w:pPr>
        <w:ind w:left="-540"/>
        <w:jc w:val="center"/>
        <w:rPr>
          <w:rFonts w:ascii="Calisto MT" w:hAnsi="Calisto MT"/>
          <w:b/>
          <w:bCs/>
          <w:sz w:val="22"/>
          <w:szCs w:val="22"/>
        </w:rPr>
      </w:pPr>
      <w:r w:rsidRPr="00A24B37">
        <w:rPr>
          <w:rFonts w:ascii="Calisto MT" w:hAnsi="Calisto MT"/>
          <w:b/>
          <w:bCs/>
          <w:sz w:val="22"/>
          <w:szCs w:val="22"/>
        </w:rPr>
        <w:t>LISTE DES BANQUES ET DES COMPAGNIES D’ASSURANCES AGREES ET HABILITEES A EMETTRE DES CAUTIONS DANS LE CADRE DES MARCHES PUBLICS AU CAMEROUN</w:t>
      </w:r>
    </w:p>
    <w:p w14:paraId="0EBD0AAC" w14:textId="77777777" w:rsidR="00E52FE5" w:rsidRPr="00A24B37" w:rsidRDefault="00E52FE5" w:rsidP="00E52FE5">
      <w:pPr>
        <w:ind w:left="-540" w:firstLine="540"/>
        <w:jc w:val="center"/>
        <w:rPr>
          <w:rFonts w:ascii="Calisto MT" w:hAnsi="Calisto MT"/>
          <w:b/>
          <w:bCs/>
          <w:sz w:val="22"/>
          <w:szCs w:val="22"/>
          <w:lang w:val="en-US"/>
        </w:rPr>
      </w:pPr>
      <w:r w:rsidRPr="00A24B37">
        <w:rPr>
          <w:rFonts w:ascii="Calisto MT" w:hAnsi="Calisto MT"/>
          <w:b/>
          <w:bCs/>
          <w:sz w:val="22"/>
          <w:szCs w:val="22"/>
          <w:lang w:val="en-US"/>
        </w:rPr>
        <w:t>**********************</w:t>
      </w:r>
    </w:p>
    <w:p w14:paraId="054F1A18" w14:textId="77777777" w:rsidR="00E52FE5" w:rsidRPr="00A24B37" w:rsidRDefault="00E52FE5" w:rsidP="00E52FE5">
      <w:pPr>
        <w:rPr>
          <w:rFonts w:ascii="Calisto MT" w:hAnsi="Calisto MT"/>
          <w:sz w:val="22"/>
          <w:szCs w:val="22"/>
          <w:lang w:val="en-US"/>
        </w:rPr>
      </w:pPr>
    </w:p>
    <w:p w14:paraId="46A8B846" w14:textId="77777777" w:rsidR="00E52FE5" w:rsidRPr="00A24B37" w:rsidRDefault="00E52FE5" w:rsidP="00360D6D">
      <w:pPr>
        <w:pStyle w:val="Paragraphedeliste"/>
        <w:numPr>
          <w:ilvl w:val="2"/>
          <w:numId w:val="39"/>
        </w:numPr>
        <w:tabs>
          <w:tab w:val="left" w:pos="4070"/>
        </w:tabs>
        <w:rPr>
          <w:b/>
          <w:lang w:val="en-US"/>
        </w:rPr>
      </w:pPr>
      <w:r w:rsidRPr="00A24B37">
        <w:rPr>
          <w:b/>
          <w:lang w:val="en-US"/>
        </w:rPr>
        <w:t>BANQUES</w:t>
      </w:r>
    </w:p>
    <w:p w14:paraId="51B2400D" w14:textId="77777777" w:rsidR="00E52FE5" w:rsidRPr="00A24B37" w:rsidRDefault="00E52FE5" w:rsidP="00E52FE5">
      <w:pPr>
        <w:jc w:val="both"/>
        <w:rPr>
          <w:lang w:val="en-US"/>
        </w:rPr>
      </w:pPr>
      <w:r w:rsidRPr="00A24B37">
        <w:rPr>
          <w:lang w:val="en-US"/>
        </w:rPr>
        <w:t>1-Afriland first bank (first bank), BP 11 834 Yaoundé;</w:t>
      </w:r>
    </w:p>
    <w:p w14:paraId="3E501EC5" w14:textId="77777777" w:rsidR="00E52FE5" w:rsidRPr="00A24B37" w:rsidRDefault="00E52FE5" w:rsidP="00E52FE5">
      <w:pPr>
        <w:jc w:val="both"/>
      </w:pPr>
      <w:r w:rsidRPr="00A24B37">
        <w:t>2- Banque Atlantique CAMEROUN (BACM), BP 2 933 Douala;</w:t>
      </w:r>
    </w:p>
    <w:p w14:paraId="22B9428F" w14:textId="77777777" w:rsidR="00E52FE5" w:rsidRPr="00A24B37" w:rsidRDefault="00E52FE5" w:rsidP="00E52FE5">
      <w:pPr>
        <w:jc w:val="both"/>
      </w:pPr>
      <w:r w:rsidRPr="00A24B37">
        <w:t>3- Banque Camerounaise des Petites et Moyennes Entreprises (BC-PME), BP 12 962 Yaoundé;</w:t>
      </w:r>
    </w:p>
    <w:p w14:paraId="383B3D5E" w14:textId="77777777" w:rsidR="00E52FE5" w:rsidRPr="00A24B37" w:rsidRDefault="00E52FE5" w:rsidP="00E52FE5">
      <w:pPr>
        <w:jc w:val="both"/>
      </w:pPr>
      <w:r w:rsidRPr="00A24B37">
        <w:t>4- Banque Gabonaise pour le Financement International (BGFI BANK), BP 600 Douala ;</w:t>
      </w:r>
    </w:p>
    <w:p w14:paraId="53AE1BAF" w14:textId="77777777" w:rsidR="00E52FE5" w:rsidRPr="00A24B37" w:rsidRDefault="00E52FE5" w:rsidP="00E52FE5">
      <w:pPr>
        <w:jc w:val="both"/>
      </w:pPr>
      <w:r w:rsidRPr="00A24B37">
        <w:t>5- Banque Internationale du Cameroun pour l’Epargne et le Crédit (BICEC), BP 1 925 Douala ;</w:t>
      </w:r>
    </w:p>
    <w:p w14:paraId="5968EEED" w14:textId="77777777" w:rsidR="00E52FE5" w:rsidRPr="00A24B37" w:rsidRDefault="00E52FE5" w:rsidP="00E52FE5">
      <w:pPr>
        <w:jc w:val="both"/>
        <w:rPr>
          <w:lang w:val="en-US"/>
        </w:rPr>
      </w:pPr>
      <w:r w:rsidRPr="00A24B37">
        <w:rPr>
          <w:lang w:val="en-US"/>
        </w:rPr>
        <w:t>6- Bank of Africa Cameroon (BOA Cameroun), BP 4 593 Douala;</w:t>
      </w:r>
    </w:p>
    <w:p w14:paraId="29A2D895" w14:textId="77777777" w:rsidR="00E52FE5" w:rsidRPr="00A24B37" w:rsidRDefault="00E52FE5" w:rsidP="00E52FE5">
      <w:pPr>
        <w:jc w:val="both"/>
        <w:rPr>
          <w:lang w:val="en-US"/>
        </w:rPr>
      </w:pPr>
      <w:r w:rsidRPr="00A24B37">
        <w:rPr>
          <w:lang w:val="en-US"/>
        </w:rPr>
        <w:t>7- Citibank Cameroun (CITIGROUP), BP 4 571 Douala;</w:t>
      </w:r>
    </w:p>
    <w:p w14:paraId="675BA7D7" w14:textId="77777777" w:rsidR="00E52FE5" w:rsidRPr="00A24B37" w:rsidRDefault="00E52FE5" w:rsidP="00E52FE5">
      <w:pPr>
        <w:jc w:val="both"/>
        <w:rPr>
          <w:lang w:val="en-US"/>
        </w:rPr>
      </w:pPr>
      <w:r w:rsidRPr="00A24B37">
        <w:rPr>
          <w:lang w:val="en-US"/>
        </w:rPr>
        <w:t>8- Commercial Bank of Cameroon (CBC), BP 4 004 Douala;</w:t>
      </w:r>
    </w:p>
    <w:p w14:paraId="4242C988" w14:textId="77777777" w:rsidR="00E52FE5" w:rsidRPr="00A24B37" w:rsidRDefault="00E52FE5" w:rsidP="00E52FE5">
      <w:pPr>
        <w:jc w:val="both"/>
        <w:rPr>
          <w:lang w:val="en-US"/>
        </w:rPr>
      </w:pPr>
      <w:r w:rsidRPr="00A24B37">
        <w:rPr>
          <w:lang w:val="en-US"/>
        </w:rPr>
        <w:t>9- Ecobank Cameroun (ECOBANK), BP 582 Douala;</w:t>
      </w:r>
    </w:p>
    <w:p w14:paraId="173A4BDD" w14:textId="77777777" w:rsidR="00E52FE5" w:rsidRPr="00A24B37" w:rsidRDefault="00E52FE5" w:rsidP="00E52FE5">
      <w:pPr>
        <w:jc w:val="both"/>
        <w:rPr>
          <w:lang w:val="en-US"/>
        </w:rPr>
      </w:pPr>
      <w:r w:rsidRPr="00A24B37">
        <w:rPr>
          <w:lang w:val="en-US"/>
        </w:rPr>
        <w:t>10- National Financial Credit Bank (NFCB), BP 6 578 Yaoundé;</w:t>
      </w:r>
    </w:p>
    <w:p w14:paraId="327D0E84" w14:textId="77777777" w:rsidR="00E52FE5" w:rsidRPr="00A24B37" w:rsidRDefault="00E52FE5" w:rsidP="00E52FE5">
      <w:pPr>
        <w:jc w:val="both"/>
      </w:pPr>
      <w:r w:rsidRPr="00A24B37">
        <w:t>11- Société Commerciale de Banques-Cameroun (SCB Cameroun), BP 300 Douala;</w:t>
      </w:r>
    </w:p>
    <w:p w14:paraId="02A29E65" w14:textId="77777777" w:rsidR="00E52FE5" w:rsidRPr="00A24B37" w:rsidRDefault="00E52FE5" w:rsidP="00E52FE5">
      <w:pPr>
        <w:jc w:val="both"/>
      </w:pPr>
      <w:r w:rsidRPr="00A24B37">
        <w:t>12- Société Générale Cameroun (SGC), BP 4 042 Douala;</w:t>
      </w:r>
    </w:p>
    <w:p w14:paraId="33A34443" w14:textId="77777777" w:rsidR="00E52FE5" w:rsidRPr="00A24B37" w:rsidRDefault="00E52FE5" w:rsidP="00E52FE5">
      <w:pPr>
        <w:jc w:val="both"/>
        <w:rPr>
          <w:lang w:val="en-US"/>
        </w:rPr>
      </w:pPr>
      <w:r w:rsidRPr="00A24B37">
        <w:rPr>
          <w:lang w:val="en-US"/>
        </w:rPr>
        <w:t>13- Standard Chartered Bank Cameroon (SCBC), BP 1 784 Douala;</w:t>
      </w:r>
    </w:p>
    <w:p w14:paraId="197E8155" w14:textId="77777777" w:rsidR="00E52FE5" w:rsidRPr="00A24B37" w:rsidRDefault="00E52FE5" w:rsidP="00E52FE5">
      <w:pPr>
        <w:jc w:val="both"/>
        <w:rPr>
          <w:lang w:val="en-US"/>
        </w:rPr>
      </w:pPr>
      <w:r w:rsidRPr="00A24B37">
        <w:rPr>
          <w:lang w:val="en-US"/>
        </w:rPr>
        <w:t>14- Union Bank of Cameroon (UBC), BP 15 569 Douala;</w:t>
      </w:r>
    </w:p>
    <w:p w14:paraId="25344CD5" w14:textId="77777777" w:rsidR="00E52FE5" w:rsidRPr="00A24B37" w:rsidRDefault="00E52FE5" w:rsidP="00E52FE5">
      <w:pPr>
        <w:jc w:val="both"/>
        <w:rPr>
          <w:lang w:val="en-US"/>
        </w:rPr>
      </w:pPr>
      <w:r w:rsidRPr="00A24B37">
        <w:rPr>
          <w:lang w:val="en-US"/>
        </w:rPr>
        <w:t>15- United Bank for Africa (UBA), 2 088 Douala;</w:t>
      </w:r>
    </w:p>
    <w:p w14:paraId="62744EA2" w14:textId="77777777" w:rsidR="00E52FE5" w:rsidRPr="00A24B37" w:rsidRDefault="00E52FE5" w:rsidP="00E52FE5">
      <w:pPr>
        <w:jc w:val="both"/>
      </w:pPr>
      <w:r w:rsidRPr="00A24B37">
        <w:t>16- Crédit Communautaire Afrique Bank (CCA-BANK), BP 30 388 Yaoundé.</w:t>
      </w:r>
    </w:p>
    <w:p w14:paraId="22F99317" w14:textId="77777777" w:rsidR="00E52FE5" w:rsidRPr="00A24B37" w:rsidRDefault="00E52FE5" w:rsidP="00E52FE5">
      <w:pPr>
        <w:spacing w:before="240" w:after="200" w:line="276" w:lineRule="auto"/>
        <w:contextualSpacing/>
        <w:jc w:val="both"/>
        <w:rPr>
          <w:b/>
        </w:rPr>
      </w:pPr>
    </w:p>
    <w:p w14:paraId="5B8CA4F5" w14:textId="77777777" w:rsidR="00E52FE5" w:rsidRPr="00A24B37" w:rsidRDefault="00E52FE5" w:rsidP="00360D6D">
      <w:pPr>
        <w:pStyle w:val="Paragraphedeliste"/>
        <w:numPr>
          <w:ilvl w:val="2"/>
          <w:numId w:val="39"/>
        </w:numPr>
        <w:spacing w:before="240" w:after="200" w:line="276" w:lineRule="auto"/>
        <w:contextualSpacing/>
        <w:jc w:val="both"/>
        <w:rPr>
          <w:b/>
          <w:lang w:val="en-US"/>
        </w:rPr>
      </w:pPr>
      <w:r w:rsidRPr="00A24B37">
        <w:rPr>
          <w:b/>
        </w:rPr>
        <w:t>ASSURANCES</w:t>
      </w:r>
    </w:p>
    <w:p w14:paraId="3DA12F69" w14:textId="77777777" w:rsidR="00E52FE5" w:rsidRPr="00A24B37" w:rsidRDefault="00E52FE5" w:rsidP="00360D6D">
      <w:pPr>
        <w:pStyle w:val="Paragraphedeliste"/>
        <w:numPr>
          <w:ilvl w:val="0"/>
          <w:numId w:val="40"/>
        </w:numPr>
        <w:spacing w:before="240"/>
        <w:jc w:val="both"/>
      </w:pPr>
      <w:r w:rsidRPr="00A24B37">
        <w:t>Activa Assurances, BP 12 970 Douala ;</w:t>
      </w:r>
    </w:p>
    <w:p w14:paraId="6BA491E7" w14:textId="77777777" w:rsidR="00E52FE5" w:rsidRPr="00A24B37" w:rsidRDefault="00E52FE5" w:rsidP="00360D6D">
      <w:pPr>
        <w:pStyle w:val="Paragraphedeliste"/>
        <w:numPr>
          <w:ilvl w:val="0"/>
          <w:numId w:val="40"/>
        </w:numPr>
        <w:jc w:val="both"/>
      </w:pPr>
      <w:r w:rsidRPr="00A24B37">
        <w:t>Aréa Assurances SA, BP 1 531 Douala ;</w:t>
      </w:r>
    </w:p>
    <w:p w14:paraId="237E450E" w14:textId="77777777" w:rsidR="00E52FE5" w:rsidRPr="00A24B37" w:rsidRDefault="00E52FE5" w:rsidP="00360D6D">
      <w:pPr>
        <w:pStyle w:val="Paragraphedeliste"/>
        <w:numPr>
          <w:ilvl w:val="0"/>
          <w:numId w:val="40"/>
        </w:numPr>
        <w:jc w:val="both"/>
      </w:pPr>
      <w:r w:rsidRPr="00A24B37">
        <w:t>Atlantique Assurances SA, BP 2 933 Douala ;</w:t>
      </w:r>
    </w:p>
    <w:p w14:paraId="3E2BE08F" w14:textId="77777777" w:rsidR="00E52FE5" w:rsidRPr="00A24B37" w:rsidRDefault="00E52FE5" w:rsidP="00360D6D">
      <w:pPr>
        <w:pStyle w:val="Paragraphedeliste"/>
        <w:numPr>
          <w:ilvl w:val="0"/>
          <w:numId w:val="40"/>
        </w:numPr>
        <w:jc w:val="both"/>
        <w:rPr>
          <w:lang w:val="en-US"/>
        </w:rPr>
      </w:pPr>
      <w:r w:rsidRPr="00A24B37">
        <w:rPr>
          <w:lang w:val="en-US"/>
        </w:rPr>
        <w:t>Beneficial General Insurance SA, BP 2 328 Douala ;</w:t>
      </w:r>
    </w:p>
    <w:p w14:paraId="3452A9D0" w14:textId="77777777" w:rsidR="00E52FE5" w:rsidRPr="00A24B37" w:rsidRDefault="00E52FE5" w:rsidP="00360D6D">
      <w:pPr>
        <w:pStyle w:val="Paragraphedeliste"/>
        <w:numPr>
          <w:ilvl w:val="0"/>
          <w:numId w:val="40"/>
        </w:numPr>
        <w:jc w:val="both"/>
      </w:pPr>
      <w:r w:rsidRPr="00A24B37">
        <w:t>Chanas Assurances SA, BP 109 Douala;</w:t>
      </w:r>
    </w:p>
    <w:p w14:paraId="62495E90" w14:textId="77777777" w:rsidR="00E52FE5" w:rsidRPr="00A24B37" w:rsidRDefault="00E52FE5" w:rsidP="00360D6D">
      <w:pPr>
        <w:pStyle w:val="Paragraphedeliste"/>
        <w:numPr>
          <w:ilvl w:val="0"/>
          <w:numId w:val="40"/>
        </w:numPr>
        <w:jc w:val="both"/>
      </w:pPr>
      <w:r w:rsidRPr="00A24B37">
        <w:t>CPA SA, BP 2 759 Douala ;</w:t>
      </w:r>
    </w:p>
    <w:p w14:paraId="33BD9786" w14:textId="77777777" w:rsidR="00E52FE5" w:rsidRPr="00A24B37" w:rsidRDefault="00E52FE5" w:rsidP="00360D6D">
      <w:pPr>
        <w:pStyle w:val="Paragraphedeliste"/>
        <w:numPr>
          <w:ilvl w:val="0"/>
          <w:numId w:val="40"/>
        </w:numPr>
        <w:jc w:val="both"/>
      </w:pPr>
      <w:r w:rsidRPr="00A24B37">
        <w:t>Nsia Assurances SA, BP 2 759 Douala ;</w:t>
      </w:r>
    </w:p>
    <w:p w14:paraId="0B6AC806" w14:textId="77777777" w:rsidR="00E52FE5" w:rsidRPr="00A24B37" w:rsidRDefault="00E52FE5" w:rsidP="00360D6D">
      <w:pPr>
        <w:pStyle w:val="Paragraphedeliste"/>
        <w:numPr>
          <w:ilvl w:val="0"/>
          <w:numId w:val="40"/>
        </w:numPr>
        <w:jc w:val="both"/>
      </w:pPr>
      <w:r w:rsidRPr="00A24B37">
        <w:t>Pro Assur SA, BP 5 963 Douala ;</w:t>
      </w:r>
    </w:p>
    <w:p w14:paraId="1A884794" w14:textId="77777777" w:rsidR="00E52FE5" w:rsidRPr="00A24B37" w:rsidRDefault="00E52FE5" w:rsidP="00360D6D">
      <w:pPr>
        <w:pStyle w:val="Paragraphedeliste"/>
        <w:numPr>
          <w:ilvl w:val="0"/>
          <w:numId w:val="40"/>
        </w:numPr>
        <w:jc w:val="both"/>
      </w:pPr>
      <w:r w:rsidRPr="00A24B37">
        <w:t>SAAR SA, BP 1 011 Douala ;</w:t>
      </w:r>
    </w:p>
    <w:p w14:paraId="792EB17C" w14:textId="77777777" w:rsidR="00E52FE5" w:rsidRPr="00A24B37" w:rsidRDefault="00E52FE5" w:rsidP="00360D6D">
      <w:pPr>
        <w:pStyle w:val="Paragraphedeliste"/>
        <w:numPr>
          <w:ilvl w:val="0"/>
          <w:numId w:val="40"/>
        </w:numPr>
        <w:jc w:val="both"/>
      </w:pPr>
      <w:r w:rsidRPr="00A24B37">
        <w:t>Saham Assurances SA, BP 11 315 Douala ;</w:t>
      </w:r>
    </w:p>
    <w:p w14:paraId="0F5BCF25" w14:textId="77777777" w:rsidR="00E52FE5" w:rsidRPr="00A24B37" w:rsidRDefault="00E52FE5" w:rsidP="00360D6D">
      <w:pPr>
        <w:pStyle w:val="Paragraphedeliste"/>
        <w:numPr>
          <w:ilvl w:val="0"/>
          <w:numId w:val="40"/>
        </w:numPr>
        <w:jc w:val="both"/>
      </w:pPr>
      <w:r w:rsidRPr="00A24B37">
        <w:t>Zenithe Insurance SA, BP 1 540 Douala.</w:t>
      </w:r>
    </w:p>
    <w:p w14:paraId="502683E6" w14:textId="77777777" w:rsidR="003B1E49" w:rsidRPr="00A24B37" w:rsidRDefault="003B1E49" w:rsidP="003B1E49">
      <w:pPr>
        <w:rPr>
          <w:rFonts w:asciiTheme="majorHAnsi" w:hAnsiTheme="majorHAnsi"/>
        </w:rPr>
      </w:pPr>
    </w:p>
    <w:p w14:paraId="709EF701" w14:textId="77777777" w:rsidR="00565A8E" w:rsidRPr="00A24B37" w:rsidRDefault="00565A8E">
      <w:pPr>
        <w:rPr>
          <w:rFonts w:asciiTheme="majorHAnsi" w:hAnsiTheme="majorHAnsi"/>
        </w:rPr>
      </w:pPr>
    </w:p>
    <w:sectPr w:rsidR="00565A8E" w:rsidRPr="00A24B37" w:rsidSect="009C7CB3">
      <w:footerReference w:type="even" r:id="rId18"/>
      <w:footerReference w:type="default" r:id="rId19"/>
      <w:pgSz w:w="11906" w:h="16838" w:code="9"/>
      <w:pgMar w:top="1134" w:right="1134" w:bottom="1134" w:left="1134" w:header="720" w:footer="720" w:gutter="0"/>
      <w:pgBorders w:display="firstPage" w:offsetFrom="page">
        <w:top w:val="woodwork" w:sz="20" w:space="24" w:color="auto"/>
        <w:left w:val="woodwork" w:sz="20" w:space="24" w:color="auto"/>
        <w:bottom w:val="woodwork" w:sz="20" w:space="24" w:color="auto"/>
        <w:right w:val="woodwork" w:sz="20"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5E44" w14:textId="77777777" w:rsidR="00DC52E4" w:rsidRDefault="00DC52E4" w:rsidP="00F83B35">
      <w:r>
        <w:separator/>
      </w:r>
    </w:p>
  </w:endnote>
  <w:endnote w:type="continuationSeparator" w:id="0">
    <w:p w14:paraId="46E25594" w14:textId="77777777" w:rsidR="00DC52E4" w:rsidRDefault="00DC52E4" w:rsidP="00F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Zapf Chancery">
    <w:altName w:val="Mistral"/>
    <w:charset w:val="00"/>
    <w:family w:val="script"/>
    <w:pitch w:val="variable"/>
    <w:sig w:usb0="00000001" w:usb1="00000000" w:usb2="00000000" w:usb3="00000000" w:csb0="00000093"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1112" w14:textId="77777777" w:rsidR="00240C2E" w:rsidRDefault="00240C2E">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30</w:t>
    </w:r>
    <w:r>
      <w:rPr>
        <w:rStyle w:val="Numrodepage"/>
        <w:rFonts w:eastAsiaTheme="majorEastAsia"/>
      </w:rPr>
      <w:fldChar w:fldCharType="end"/>
    </w:r>
  </w:p>
  <w:p w14:paraId="2129D9AD" w14:textId="77777777" w:rsidR="00240C2E" w:rsidRDefault="00240C2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17847"/>
      <w:docPartObj>
        <w:docPartGallery w:val="Page Numbers (Bottom of Page)"/>
        <w:docPartUnique/>
      </w:docPartObj>
    </w:sdtPr>
    <w:sdtEndPr/>
    <w:sdtContent>
      <w:sdt>
        <w:sdtPr>
          <w:id w:val="-1769616900"/>
          <w:docPartObj>
            <w:docPartGallery w:val="Page Numbers (Top of Page)"/>
            <w:docPartUnique/>
          </w:docPartObj>
        </w:sdtPr>
        <w:sdtEndPr/>
        <w:sdtContent>
          <w:p w14:paraId="0DD45615" w14:textId="77777777" w:rsidR="00240C2E" w:rsidRDefault="00240C2E">
            <w:pPr>
              <w:pStyle w:val="Pieddepage"/>
              <w:jc w:val="right"/>
            </w:pPr>
            <w:r>
              <w:t xml:space="preserve">Page </w:t>
            </w:r>
            <w:r>
              <w:rPr>
                <w:b/>
                <w:bCs/>
                <w:szCs w:val="24"/>
              </w:rPr>
              <w:fldChar w:fldCharType="begin"/>
            </w:r>
            <w:r>
              <w:rPr>
                <w:b/>
                <w:bCs/>
              </w:rPr>
              <w:instrText>PAGE</w:instrText>
            </w:r>
            <w:r>
              <w:rPr>
                <w:b/>
                <w:bCs/>
                <w:szCs w:val="24"/>
              </w:rPr>
              <w:fldChar w:fldCharType="separate"/>
            </w:r>
            <w:r w:rsidR="00832C51">
              <w:rPr>
                <w:b/>
                <w:bCs/>
                <w:noProof/>
              </w:rPr>
              <w:t>15</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832C51">
              <w:rPr>
                <w:b/>
                <w:bCs/>
                <w:noProof/>
              </w:rPr>
              <w:t>88</w:t>
            </w:r>
            <w:r>
              <w:rPr>
                <w:b/>
                <w:bCs/>
                <w:szCs w:val="24"/>
              </w:rPr>
              <w:fldChar w:fldCharType="end"/>
            </w:r>
          </w:p>
        </w:sdtContent>
      </w:sdt>
    </w:sdtContent>
  </w:sdt>
  <w:p w14:paraId="25F71037" w14:textId="77777777" w:rsidR="00240C2E" w:rsidRDefault="00240C2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CBE1" w14:textId="77777777" w:rsidR="00DC52E4" w:rsidRDefault="00DC52E4" w:rsidP="00F83B35">
      <w:r>
        <w:separator/>
      </w:r>
    </w:p>
  </w:footnote>
  <w:footnote w:type="continuationSeparator" w:id="0">
    <w:p w14:paraId="4BE619C8" w14:textId="77777777" w:rsidR="00DC52E4" w:rsidRDefault="00DC52E4" w:rsidP="00F8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8596094"/>
    <w:multiLevelType w:val="hybridMultilevel"/>
    <w:tmpl w:val="A7FE2BD0"/>
    <w:lvl w:ilvl="0" w:tplc="6B2CE3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35302"/>
    <w:multiLevelType w:val="hybridMultilevel"/>
    <w:tmpl w:val="9CB2C540"/>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Courier New" w:hint="default"/>
      </w:rPr>
    </w:lvl>
    <w:lvl w:ilvl="2" w:tplc="040C0005">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8"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B5CFA"/>
    <w:multiLevelType w:val="hybridMultilevel"/>
    <w:tmpl w:val="69600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CA2987"/>
    <w:multiLevelType w:val="hybridMultilevel"/>
    <w:tmpl w:val="14F0ADEA"/>
    <w:lvl w:ilvl="0" w:tplc="D4927D4A">
      <w:start w:val="1"/>
      <w:numFmt w:val="upperRoman"/>
      <w:pStyle w:val="Titre1"/>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pStyle w:val="Style1"/>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A43CDC"/>
    <w:multiLevelType w:val="hybridMultilevel"/>
    <w:tmpl w:val="265E6736"/>
    <w:lvl w:ilvl="0" w:tplc="023C2D0C">
      <w:numFmt w:val="bullet"/>
      <w:lvlText w:val="-"/>
      <w:lvlJc w:val="left"/>
      <w:pPr>
        <w:ind w:left="1068" w:hanging="360"/>
      </w:pPr>
      <w:rPr>
        <w:rFonts w:ascii="Times New Roman" w:eastAsia="Times New Roman" w:hAnsi="Times New Roman" w:cs="Times New Roman" w:hint="default"/>
        <w:w w:val="102"/>
        <w:sz w:val="22"/>
        <w:szCs w:val="22"/>
        <w:lang w:val="fr-FR" w:eastAsia="en-US" w:bidi="ar-SA"/>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06ED7"/>
    <w:multiLevelType w:val="hybridMultilevel"/>
    <w:tmpl w:val="D9F41B04"/>
    <w:lvl w:ilvl="0" w:tplc="A7FC14C0">
      <w:start w:val="1"/>
      <w:numFmt w:val="decimal"/>
      <w:lvlText w:val="%1."/>
      <w:lvlJc w:val="left"/>
      <w:pPr>
        <w:ind w:left="1092" w:hanging="361"/>
      </w:pPr>
      <w:rPr>
        <w:rFonts w:ascii="Cambria" w:eastAsia="Cambria" w:hAnsi="Cambria" w:cs="Cambria" w:hint="default"/>
        <w:spacing w:val="-5"/>
        <w:w w:val="102"/>
        <w:sz w:val="22"/>
        <w:szCs w:val="22"/>
        <w:lang w:val="fr-FR" w:eastAsia="en-US" w:bidi="ar-SA"/>
      </w:rPr>
    </w:lvl>
    <w:lvl w:ilvl="1" w:tplc="6B2CE348">
      <w:numFmt w:val="bullet"/>
      <w:lvlText w:val="•"/>
      <w:lvlJc w:val="left"/>
      <w:pPr>
        <w:ind w:left="2113" w:hanging="361"/>
      </w:pPr>
      <w:rPr>
        <w:rFonts w:hint="default"/>
        <w:lang w:val="fr-FR" w:eastAsia="en-US" w:bidi="ar-SA"/>
      </w:rPr>
    </w:lvl>
    <w:lvl w:ilvl="2" w:tplc="D71E37B6">
      <w:numFmt w:val="bullet"/>
      <w:lvlText w:val="•"/>
      <w:lvlJc w:val="left"/>
      <w:pPr>
        <w:ind w:left="3126" w:hanging="361"/>
      </w:pPr>
      <w:rPr>
        <w:rFonts w:hint="default"/>
        <w:lang w:val="fr-FR" w:eastAsia="en-US" w:bidi="ar-SA"/>
      </w:rPr>
    </w:lvl>
    <w:lvl w:ilvl="3" w:tplc="A2C25FA2">
      <w:numFmt w:val="bullet"/>
      <w:lvlText w:val="•"/>
      <w:lvlJc w:val="left"/>
      <w:pPr>
        <w:ind w:left="4139" w:hanging="361"/>
      </w:pPr>
      <w:rPr>
        <w:rFonts w:hint="default"/>
        <w:lang w:val="fr-FR" w:eastAsia="en-US" w:bidi="ar-SA"/>
      </w:rPr>
    </w:lvl>
    <w:lvl w:ilvl="4" w:tplc="27A689A0">
      <w:numFmt w:val="bullet"/>
      <w:lvlText w:val="•"/>
      <w:lvlJc w:val="left"/>
      <w:pPr>
        <w:ind w:left="5152" w:hanging="361"/>
      </w:pPr>
      <w:rPr>
        <w:rFonts w:hint="default"/>
        <w:lang w:val="fr-FR" w:eastAsia="en-US" w:bidi="ar-SA"/>
      </w:rPr>
    </w:lvl>
    <w:lvl w:ilvl="5" w:tplc="51BE6D20">
      <w:numFmt w:val="bullet"/>
      <w:lvlText w:val="•"/>
      <w:lvlJc w:val="left"/>
      <w:pPr>
        <w:ind w:left="6165" w:hanging="361"/>
      </w:pPr>
      <w:rPr>
        <w:rFonts w:hint="default"/>
        <w:lang w:val="fr-FR" w:eastAsia="en-US" w:bidi="ar-SA"/>
      </w:rPr>
    </w:lvl>
    <w:lvl w:ilvl="6" w:tplc="FEC4576C">
      <w:numFmt w:val="bullet"/>
      <w:lvlText w:val="•"/>
      <w:lvlJc w:val="left"/>
      <w:pPr>
        <w:ind w:left="7178" w:hanging="361"/>
      </w:pPr>
      <w:rPr>
        <w:rFonts w:hint="default"/>
        <w:lang w:val="fr-FR" w:eastAsia="en-US" w:bidi="ar-SA"/>
      </w:rPr>
    </w:lvl>
    <w:lvl w:ilvl="7" w:tplc="494448A6">
      <w:numFmt w:val="bullet"/>
      <w:lvlText w:val="•"/>
      <w:lvlJc w:val="left"/>
      <w:pPr>
        <w:ind w:left="8191" w:hanging="361"/>
      </w:pPr>
      <w:rPr>
        <w:rFonts w:hint="default"/>
        <w:lang w:val="fr-FR" w:eastAsia="en-US" w:bidi="ar-SA"/>
      </w:rPr>
    </w:lvl>
    <w:lvl w:ilvl="8" w:tplc="59DE1428">
      <w:numFmt w:val="bullet"/>
      <w:lvlText w:val="•"/>
      <w:lvlJc w:val="left"/>
      <w:pPr>
        <w:ind w:left="9204" w:hanging="361"/>
      </w:pPr>
      <w:rPr>
        <w:rFonts w:hint="default"/>
        <w:lang w:val="fr-FR" w:eastAsia="en-US" w:bidi="ar-SA"/>
      </w:rPr>
    </w:lvl>
  </w:abstractNum>
  <w:abstractNum w:abstractNumId="14" w15:restartNumberingAfterBreak="0">
    <w:nsid w:val="1CE77E46"/>
    <w:multiLevelType w:val="hybridMultilevel"/>
    <w:tmpl w:val="D736F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C5372"/>
    <w:multiLevelType w:val="hybridMultilevel"/>
    <w:tmpl w:val="104471CC"/>
    <w:lvl w:ilvl="0" w:tplc="177690CA">
      <w:start w:val="1"/>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FE213B"/>
    <w:multiLevelType w:val="hybridMultilevel"/>
    <w:tmpl w:val="21E6E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34C30"/>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437C7"/>
    <w:multiLevelType w:val="singleLevel"/>
    <w:tmpl w:val="535C428A"/>
    <w:lvl w:ilvl="0">
      <w:start w:val="1"/>
      <w:numFmt w:val="bullet"/>
      <w:pStyle w:val="Liste"/>
      <w:lvlText w:val=""/>
      <w:lvlJc w:val="left"/>
      <w:pPr>
        <w:tabs>
          <w:tab w:val="num" w:pos="567"/>
        </w:tabs>
        <w:ind w:left="567" w:hanging="567"/>
      </w:pPr>
      <w:rPr>
        <w:rFonts w:ascii="Wingdings" w:hAnsi="Wingdings" w:hint="default"/>
      </w:rPr>
    </w:lvl>
  </w:abstractNum>
  <w:abstractNum w:abstractNumId="19" w15:restartNumberingAfterBreak="0">
    <w:nsid w:val="29F37761"/>
    <w:multiLevelType w:val="hybridMultilevel"/>
    <w:tmpl w:val="3EC2E5E6"/>
    <w:lvl w:ilvl="0" w:tplc="262A6DCC">
      <w:start w:val="5"/>
      <w:numFmt w:val="bullet"/>
      <w:lvlText w:val="-"/>
      <w:lvlJc w:val="left"/>
      <w:pPr>
        <w:tabs>
          <w:tab w:val="num" w:pos="607"/>
        </w:tabs>
        <w:ind w:left="607" w:hanging="360"/>
      </w:pPr>
      <w:rPr>
        <w:rFonts w:hint="default"/>
      </w:rPr>
    </w:lvl>
    <w:lvl w:ilvl="1" w:tplc="040C0003" w:tentative="1">
      <w:start w:val="1"/>
      <w:numFmt w:val="bullet"/>
      <w:lvlText w:val="o"/>
      <w:lvlJc w:val="left"/>
      <w:pPr>
        <w:tabs>
          <w:tab w:val="num" w:pos="979"/>
        </w:tabs>
        <w:ind w:left="979" w:hanging="360"/>
      </w:pPr>
      <w:rPr>
        <w:rFonts w:ascii="Courier New" w:hAnsi="Courier New" w:hint="default"/>
      </w:rPr>
    </w:lvl>
    <w:lvl w:ilvl="2" w:tplc="040C0005" w:tentative="1">
      <w:start w:val="1"/>
      <w:numFmt w:val="bullet"/>
      <w:lvlText w:val=""/>
      <w:lvlJc w:val="left"/>
      <w:pPr>
        <w:tabs>
          <w:tab w:val="num" w:pos="1699"/>
        </w:tabs>
        <w:ind w:left="1699" w:hanging="360"/>
      </w:pPr>
      <w:rPr>
        <w:rFonts w:ascii="Wingdings" w:hAnsi="Wingdings" w:hint="default"/>
      </w:rPr>
    </w:lvl>
    <w:lvl w:ilvl="3" w:tplc="040C0001" w:tentative="1">
      <w:start w:val="1"/>
      <w:numFmt w:val="bullet"/>
      <w:lvlText w:val=""/>
      <w:lvlJc w:val="left"/>
      <w:pPr>
        <w:tabs>
          <w:tab w:val="num" w:pos="2419"/>
        </w:tabs>
        <w:ind w:left="2419" w:hanging="360"/>
      </w:pPr>
      <w:rPr>
        <w:rFonts w:ascii="Symbol" w:hAnsi="Symbol" w:hint="default"/>
      </w:rPr>
    </w:lvl>
    <w:lvl w:ilvl="4" w:tplc="040C0003" w:tentative="1">
      <w:start w:val="1"/>
      <w:numFmt w:val="bullet"/>
      <w:lvlText w:val="o"/>
      <w:lvlJc w:val="left"/>
      <w:pPr>
        <w:tabs>
          <w:tab w:val="num" w:pos="3139"/>
        </w:tabs>
        <w:ind w:left="3139" w:hanging="360"/>
      </w:pPr>
      <w:rPr>
        <w:rFonts w:ascii="Courier New" w:hAnsi="Courier New" w:hint="default"/>
      </w:rPr>
    </w:lvl>
    <w:lvl w:ilvl="5" w:tplc="040C0005" w:tentative="1">
      <w:start w:val="1"/>
      <w:numFmt w:val="bullet"/>
      <w:lvlText w:val=""/>
      <w:lvlJc w:val="left"/>
      <w:pPr>
        <w:tabs>
          <w:tab w:val="num" w:pos="3859"/>
        </w:tabs>
        <w:ind w:left="3859" w:hanging="360"/>
      </w:pPr>
      <w:rPr>
        <w:rFonts w:ascii="Wingdings" w:hAnsi="Wingdings" w:hint="default"/>
      </w:rPr>
    </w:lvl>
    <w:lvl w:ilvl="6" w:tplc="040C0001" w:tentative="1">
      <w:start w:val="1"/>
      <w:numFmt w:val="bullet"/>
      <w:lvlText w:val=""/>
      <w:lvlJc w:val="left"/>
      <w:pPr>
        <w:tabs>
          <w:tab w:val="num" w:pos="4579"/>
        </w:tabs>
        <w:ind w:left="4579" w:hanging="360"/>
      </w:pPr>
      <w:rPr>
        <w:rFonts w:ascii="Symbol" w:hAnsi="Symbol" w:hint="default"/>
      </w:rPr>
    </w:lvl>
    <w:lvl w:ilvl="7" w:tplc="040C0003" w:tentative="1">
      <w:start w:val="1"/>
      <w:numFmt w:val="bullet"/>
      <w:lvlText w:val="o"/>
      <w:lvlJc w:val="left"/>
      <w:pPr>
        <w:tabs>
          <w:tab w:val="num" w:pos="5299"/>
        </w:tabs>
        <w:ind w:left="5299" w:hanging="360"/>
      </w:pPr>
      <w:rPr>
        <w:rFonts w:ascii="Courier New" w:hAnsi="Courier New" w:hint="default"/>
      </w:rPr>
    </w:lvl>
    <w:lvl w:ilvl="8" w:tplc="040C0005" w:tentative="1">
      <w:start w:val="1"/>
      <w:numFmt w:val="bullet"/>
      <w:lvlText w:val=""/>
      <w:lvlJc w:val="left"/>
      <w:pPr>
        <w:tabs>
          <w:tab w:val="num" w:pos="6019"/>
        </w:tabs>
        <w:ind w:left="6019" w:hanging="360"/>
      </w:pPr>
      <w:rPr>
        <w:rFonts w:ascii="Wingdings" w:hAnsi="Wingdings" w:hint="default"/>
      </w:rPr>
    </w:lvl>
  </w:abstractNum>
  <w:abstractNum w:abstractNumId="20" w15:restartNumberingAfterBreak="0">
    <w:nsid w:val="2B865E23"/>
    <w:multiLevelType w:val="hybridMultilevel"/>
    <w:tmpl w:val="7B887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D54D7F"/>
    <w:multiLevelType w:val="hybridMultilevel"/>
    <w:tmpl w:val="6F94FC7E"/>
    <w:lvl w:ilvl="0" w:tplc="22B86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7F4AF3"/>
    <w:multiLevelType w:val="hybridMultilevel"/>
    <w:tmpl w:val="A4445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F4AE7"/>
    <w:multiLevelType w:val="multilevel"/>
    <w:tmpl w:val="B1884EDA"/>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DD4423"/>
    <w:multiLevelType w:val="multilevel"/>
    <w:tmpl w:val="539E6E9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E2B5AE2"/>
    <w:multiLevelType w:val="hybridMultilevel"/>
    <w:tmpl w:val="964A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4A1039"/>
    <w:multiLevelType w:val="hybridMultilevel"/>
    <w:tmpl w:val="06AC63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6B49F3"/>
    <w:multiLevelType w:val="hybridMultilevel"/>
    <w:tmpl w:val="687A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654D02"/>
    <w:multiLevelType w:val="hybridMultilevel"/>
    <w:tmpl w:val="105CEA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43A30673"/>
    <w:multiLevelType w:val="hybridMultilevel"/>
    <w:tmpl w:val="7F8470A6"/>
    <w:lvl w:ilvl="0" w:tplc="2A4632F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491570DA"/>
    <w:multiLevelType w:val="hybridMultilevel"/>
    <w:tmpl w:val="E4AAE2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AA6F4D"/>
    <w:multiLevelType w:val="hybridMultilevel"/>
    <w:tmpl w:val="5D10B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07E25E4"/>
    <w:multiLevelType w:val="hybridMultilevel"/>
    <w:tmpl w:val="A0BCBC40"/>
    <w:lvl w:ilvl="0" w:tplc="6D526E00">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5" w15:restartNumberingAfterBreak="0">
    <w:nsid w:val="578C62B8"/>
    <w:multiLevelType w:val="hybridMultilevel"/>
    <w:tmpl w:val="067644FC"/>
    <w:lvl w:ilvl="0" w:tplc="0DC6B4E2">
      <w:numFmt w:val="bullet"/>
      <w:lvlText w:val="o"/>
      <w:lvlJc w:val="left"/>
      <w:pPr>
        <w:ind w:left="720" w:hanging="360"/>
      </w:pPr>
      <w:rPr>
        <w:rFonts w:ascii="Courier New" w:eastAsia="Courier New" w:hAnsi="Courier New" w:cs="Courier New"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7E7F0B"/>
    <w:multiLevelType w:val="hybridMultilevel"/>
    <w:tmpl w:val="5EB4BD4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2F4981"/>
    <w:multiLevelType w:val="hybridMultilevel"/>
    <w:tmpl w:val="3658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C72F7"/>
    <w:multiLevelType w:val="hybridMultilevel"/>
    <w:tmpl w:val="C820195A"/>
    <w:lvl w:ilvl="0" w:tplc="F56A9B4C">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0" w15:restartNumberingAfterBreak="0">
    <w:nsid w:val="60F9059F"/>
    <w:multiLevelType w:val="hybridMultilevel"/>
    <w:tmpl w:val="E28A8998"/>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15:restartNumberingAfterBreak="0">
    <w:nsid w:val="629A6DE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64C47BF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66B45B78"/>
    <w:multiLevelType w:val="hybridMultilevel"/>
    <w:tmpl w:val="31BEAEFA"/>
    <w:lvl w:ilvl="0" w:tplc="040C0001">
      <w:start w:val="2"/>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44" w15:restartNumberingAfterBreak="0">
    <w:nsid w:val="678A5A5F"/>
    <w:multiLevelType w:val="hybridMultilevel"/>
    <w:tmpl w:val="D6588F56"/>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45" w15:restartNumberingAfterBreak="0">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6" w15:restartNumberingAfterBreak="0">
    <w:nsid w:val="6A3B2156"/>
    <w:multiLevelType w:val="hybridMultilevel"/>
    <w:tmpl w:val="25023BF6"/>
    <w:lvl w:ilvl="0" w:tplc="262A6DCC">
      <w:start w:val="5"/>
      <w:numFmt w:val="bullet"/>
      <w:lvlText w:val="-"/>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F7FDB"/>
    <w:multiLevelType w:val="hybridMultilevel"/>
    <w:tmpl w:val="72140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F932629"/>
    <w:multiLevelType w:val="hybridMultilevel"/>
    <w:tmpl w:val="5DD66C7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0" w15:restartNumberingAfterBreak="0">
    <w:nsid w:val="748D09C7"/>
    <w:multiLevelType w:val="hybridMultilevel"/>
    <w:tmpl w:val="7F7E8FA4"/>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2" w15:restartNumberingAfterBreak="0">
    <w:nsid w:val="7A9E4879"/>
    <w:multiLevelType w:val="hybridMultilevel"/>
    <w:tmpl w:val="261E9EF4"/>
    <w:lvl w:ilvl="0" w:tplc="D2382E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102528"/>
    <w:multiLevelType w:val="hybridMultilevel"/>
    <w:tmpl w:val="60C6E1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E472D74"/>
    <w:multiLevelType w:val="hybridMultilevel"/>
    <w:tmpl w:val="E83ABAC2"/>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2F7F4C"/>
    <w:multiLevelType w:val="hybridMultilevel"/>
    <w:tmpl w:val="FADC6FB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83F84B06">
      <w:start w:val="1"/>
      <w:numFmt w:val="decimal"/>
      <w:lvlText w:val="(%4)"/>
      <w:lvlJc w:val="left"/>
      <w:pPr>
        <w:ind w:left="3306" w:hanging="72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
  </w:num>
  <w:num w:numId="2">
    <w:abstractNumId w:val="1"/>
  </w:num>
  <w:num w:numId="3">
    <w:abstractNumId w:val="43"/>
  </w:num>
  <w:num w:numId="4">
    <w:abstractNumId w:val="46"/>
  </w:num>
  <w:num w:numId="5">
    <w:abstractNumId w:val="19"/>
  </w:num>
  <w:num w:numId="6">
    <w:abstractNumId w:val="22"/>
  </w:num>
  <w:num w:numId="7">
    <w:abstractNumId w:val="47"/>
  </w:num>
  <w:num w:numId="8">
    <w:abstractNumId w:val="37"/>
  </w:num>
  <w:num w:numId="9">
    <w:abstractNumId w:val="17"/>
  </w:num>
  <w:num w:numId="10">
    <w:abstractNumId w:val="21"/>
  </w:num>
  <w:num w:numId="11">
    <w:abstractNumId w:val="39"/>
  </w:num>
  <w:num w:numId="12">
    <w:abstractNumId w:val="18"/>
  </w:num>
  <w:num w:numId="13">
    <w:abstractNumId w:val="36"/>
  </w:num>
  <w:num w:numId="14">
    <w:abstractNumId w:val="7"/>
  </w:num>
  <w:num w:numId="15">
    <w:abstractNumId w:val="48"/>
  </w:num>
  <w:num w:numId="16">
    <w:abstractNumId w:val="54"/>
  </w:num>
  <w:num w:numId="17">
    <w:abstractNumId w:val="50"/>
  </w:num>
  <w:num w:numId="18">
    <w:abstractNumId w:val="15"/>
  </w:num>
  <w:num w:numId="19">
    <w:abstractNumId w:val="34"/>
  </w:num>
  <w:num w:numId="20">
    <w:abstractNumId w:val="40"/>
  </w:num>
  <w:num w:numId="21">
    <w:abstractNumId w:val="55"/>
  </w:num>
  <w:num w:numId="22">
    <w:abstractNumId w:val="30"/>
  </w:num>
  <w:num w:numId="23">
    <w:abstractNumId w:val="41"/>
  </w:num>
  <w:num w:numId="24">
    <w:abstractNumId w:val="45"/>
  </w:num>
  <w:num w:numId="25">
    <w:abstractNumId w:val="51"/>
  </w:num>
  <w:num w:numId="26">
    <w:abstractNumId w:val="13"/>
  </w:num>
  <w:num w:numId="27">
    <w:abstractNumId w:val="14"/>
  </w:num>
  <w:num w:numId="28">
    <w:abstractNumId w:val="11"/>
  </w:num>
  <w:num w:numId="29">
    <w:abstractNumId w:val="23"/>
  </w:num>
  <w:num w:numId="30">
    <w:abstractNumId w:val="31"/>
  </w:num>
  <w:num w:numId="31">
    <w:abstractNumId w:val="53"/>
  </w:num>
  <w:num w:numId="32">
    <w:abstractNumId w:val="26"/>
  </w:num>
  <w:num w:numId="33">
    <w:abstractNumId w:val="29"/>
  </w:num>
  <w:num w:numId="34">
    <w:abstractNumId w:val="35"/>
  </w:num>
  <w:num w:numId="35">
    <w:abstractNumId w:val="49"/>
  </w:num>
  <w:num w:numId="36">
    <w:abstractNumId w:val="27"/>
  </w:num>
  <w:num w:numId="37">
    <w:abstractNumId w:val="16"/>
  </w:num>
  <w:num w:numId="38">
    <w:abstractNumId w:val="24"/>
  </w:num>
  <w:num w:numId="39">
    <w:abstractNumId w:val="33"/>
  </w:num>
  <w:num w:numId="40">
    <w:abstractNumId w:val="6"/>
  </w:num>
  <w:num w:numId="41">
    <w:abstractNumId w:val="20"/>
  </w:num>
  <w:num w:numId="42">
    <w:abstractNumId w:val="5"/>
  </w:num>
  <w:num w:numId="43">
    <w:abstractNumId w:val="52"/>
  </w:num>
  <w:num w:numId="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8"/>
  </w:num>
  <w:num w:numId="47">
    <w:abstractNumId w:val="28"/>
  </w:num>
  <w:num w:numId="48">
    <w:abstractNumId w:val="25"/>
  </w:num>
  <w:num w:numId="49">
    <w:abstractNumId w:val="4"/>
  </w:num>
  <w:num w:numId="50">
    <w:abstractNumId w:val="32"/>
  </w:num>
  <w:num w:numId="51">
    <w:abstractNumId w:val="8"/>
  </w:num>
  <w:num w:numId="52">
    <w:abstractNumId w:val="44"/>
  </w:num>
  <w:num w:numId="53">
    <w:abstractNumId w:val="12"/>
  </w:num>
  <w:num w:numId="54">
    <w:abstractNumId w:val="9"/>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49"/>
    <w:rsid w:val="00000225"/>
    <w:rsid w:val="00000A27"/>
    <w:rsid w:val="00000FC0"/>
    <w:rsid w:val="000013CF"/>
    <w:rsid w:val="00001FBA"/>
    <w:rsid w:val="000027CB"/>
    <w:rsid w:val="00002E48"/>
    <w:rsid w:val="00005CBE"/>
    <w:rsid w:val="00006461"/>
    <w:rsid w:val="00006963"/>
    <w:rsid w:val="00006BC5"/>
    <w:rsid w:val="00010BF8"/>
    <w:rsid w:val="000148AA"/>
    <w:rsid w:val="00014AA2"/>
    <w:rsid w:val="000154CD"/>
    <w:rsid w:val="0001634E"/>
    <w:rsid w:val="00021B38"/>
    <w:rsid w:val="000222E2"/>
    <w:rsid w:val="00022B04"/>
    <w:rsid w:val="000232A8"/>
    <w:rsid w:val="00023576"/>
    <w:rsid w:val="000250CC"/>
    <w:rsid w:val="000260F7"/>
    <w:rsid w:val="00033CD7"/>
    <w:rsid w:val="000345F1"/>
    <w:rsid w:val="000346A2"/>
    <w:rsid w:val="00034A47"/>
    <w:rsid w:val="00036B84"/>
    <w:rsid w:val="00037ACB"/>
    <w:rsid w:val="0004027A"/>
    <w:rsid w:val="0004110E"/>
    <w:rsid w:val="0004258A"/>
    <w:rsid w:val="000449D1"/>
    <w:rsid w:val="0004514C"/>
    <w:rsid w:val="000502BD"/>
    <w:rsid w:val="0005241D"/>
    <w:rsid w:val="00054E0D"/>
    <w:rsid w:val="00060831"/>
    <w:rsid w:val="00062605"/>
    <w:rsid w:val="00063968"/>
    <w:rsid w:val="00064BE6"/>
    <w:rsid w:val="00065C8C"/>
    <w:rsid w:val="0006725E"/>
    <w:rsid w:val="0007192D"/>
    <w:rsid w:val="00071F78"/>
    <w:rsid w:val="00073248"/>
    <w:rsid w:val="00073430"/>
    <w:rsid w:val="000737BA"/>
    <w:rsid w:val="00073F11"/>
    <w:rsid w:val="000745DE"/>
    <w:rsid w:val="00074DA0"/>
    <w:rsid w:val="00075C34"/>
    <w:rsid w:val="000779E0"/>
    <w:rsid w:val="00082557"/>
    <w:rsid w:val="00082B99"/>
    <w:rsid w:val="00083B3B"/>
    <w:rsid w:val="00085375"/>
    <w:rsid w:val="000853EE"/>
    <w:rsid w:val="000854F2"/>
    <w:rsid w:val="00087D7A"/>
    <w:rsid w:val="00090581"/>
    <w:rsid w:val="000910D8"/>
    <w:rsid w:val="00095ABC"/>
    <w:rsid w:val="00096F7C"/>
    <w:rsid w:val="00097048"/>
    <w:rsid w:val="00097BA7"/>
    <w:rsid w:val="00097DFE"/>
    <w:rsid w:val="000A0E85"/>
    <w:rsid w:val="000A16F0"/>
    <w:rsid w:val="000A2BCE"/>
    <w:rsid w:val="000A5B73"/>
    <w:rsid w:val="000A638B"/>
    <w:rsid w:val="000A65FB"/>
    <w:rsid w:val="000A6793"/>
    <w:rsid w:val="000B2B3F"/>
    <w:rsid w:val="000B46ED"/>
    <w:rsid w:val="000B6BBF"/>
    <w:rsid w:val="000C2F75"/>
    <w:rsid w:val="000C336D"/>
    <w:rsid w:val="000C5A4B"/>
    <w:rsid w:val="000C5B89"/>
    <w:rsid w:val="000C6DD3"/>
    <w:rsid w:val="000C7587"/>
    <w:rsid w:val="000C787D"/>
    <w:rsid w:val="000C7BDD"/>
    <w:rsid w:val="000D2D11"/>
    <w:rsid w:val="000D346D"/>
    <w:rsid w:val="000D489B"/>
    <w:rsid w:val="000D5263"/>
    <w:rsid w:val="000D6F9D"/>
    <w:rsid w:val="000D739A"/>
    <w:rsid w:val="000D7F12"/>
    <w:rsid w:val="000E018D"/>
    <w:rsid w:val="000E2867"/>
    <w:rsid w:val="000E28D2"/>
    <w:rsid w:val="000E2D92"/>
    <w:rsid w:val="000E321D"/>
    <w:rsid w:val="000E3458"/>
    <w:rsid w:val="000E4720"/>
    <w:rsid w:val="000E586C"/>
    <w:rsid w:val="000E6763"/>
    <w:rsid w:val="000E68FC"/>
    <w:rsid w:val="000E791D"/>
    <w:rsid w:val="000F0222"/>
    <w:rsid w:val="000F0C5A"/>
    <w:rsid w:val="000F0EB1"/>
    <w:rsid w:val="000F212B"/>
    <w:rsid w:val="000F3FAB"/>
    <w:rsid w:val="000F3FD8"/>
    <w:rsid w:val="000F4B1E"/>
    <w:rsid w:val="000F4B59"/>
    <w:rsid w:val="000F58C3"/>
    <w:rsid w:val="000F616D"/>
    <w:rsid w:val="000F629C"/>
    <w:rsid w:val="000F6CDD"/>
    <w:rsid w:val="00101D5A"/>
    <w:rsid w:val="001028DF"/>
    <w:rsid w:val="00102B6F"/>
    <w:rsid w:val="00104555"/>
    <w:rsid w:val="00105EFD"/>
    <w:rsid w:val="00106EAB"/>
    <w:rsid w:val="0010757C"/>
    <w:rsid w:val="00107A17"/>
    <w:rsid w:val="00112186"/>
    <w:rsid w:val="001134A1"/>
    <w:rsid w:val="00115549"/>
    <w:rsid w:val="00115705"/>
    <w:rsid w:val="00116050"/>
    <w:rsid w:val="001213EA"/>
    <w:rsid w:val="00121FC0"/>
    <w:rsid w:val="001221B4"/>
    <w:rsid w:val="00122796"/>
    <w:rsid w:val="00122873"/>
    <w:rsid w:val="001232E1"/>
    <w:rsid w:val="0012407E"/>
    <w:rsid w:val="001248BD"/>
    <w:rsid w:val="001270FD"/>
    <w:rsid w:val="001273F7"/>
    <w:rsid w:val="00127D30"/>
    <w:rsid w:val="001305A0"/>
    <w:rsid w:val="001311A1"/>
    <w:rsid w:val="00133064"/>
    <w:rsid w:val="001349CB"/>
    <w:rsid w:val="00135A6F"/>
    <w:rsid w:val="001362EE"/>
    <w:rsid w:val="00136C2D"/>
    <w:rsid w:val="0013755B"/>
    <w:rsid w:val="00142C75"/>
    <w:rsid w:val="00142EB6"/>
    <w:rsid w:val="001436A7"/>
    <w:rsid w:val="001472AA"/>
    <w:rsid w:val="00147F6C"/>
    <w:rsid w:val="00152923"/>
    <w:rsid w:val="00153D97"/>
    <w:rsid w:val="0015573A"/>
    <w:rsid w:val="00155E3F"/>
    <w:rsid w:val="00157744"/>
    <w:rsid w:val="001577C8"/>
    <w:rsid w:val="00160142"/>
    <w:rsid w:val="00160881"/>
    <w:rsid w:val="00162416"/>
    <w:rsid w:val="00164BEF"/>
    <w:rsid w:val="0016531B"/>
    <w:rsid w:val="00165CC2"/>
    <w:rsid w:val="00171079"/>
    <w:rsid w:val="00172E5B"/>
    <w:rsid w:val="0017389D"/>
    <w:rsid w:val="00173E5C"/>
    <w:rsid w:val="001754B6"/>
    <w:rsid w:val="00175E79"/>
    <w:rsid w:val="00182CFA"/>
    <w:rsid w:val="00183422"/>
    <w:rsid w:val="0018359D"/>
    <w:rsid w:val="0018505C"/>
    <w:rsid w:val="0018551B"/>
    <w:rsid w:val="00185C21"/>
    <w:rsid w:val="0019300B"/>
    <w:rsid w:val="00193E0E"/>
    <w:rsid w:val="001952D5"/>
    <w:rsid w:val="00196DCC"/>
    <w:rsid w:val="00196F35"/>
    <w:rsid w:val="001A033B"/>
    <w:rsid w:val="001A1B95"/>
    <w:rsid w:val="001A3A3D"/>
    <w:rsid w:val="001A3CCD"/>
    <w:rsid w:val="001A4034"/>
    <w:rsid w:val="001A45C9"/>
    <w:rsid w:val="001A4674"/>
    <w:rsid w:val="001A49FE"/>
    <w:rsid w:val="001A513D"/>
    <w:rsid w:val="001A648A"/>
    <w:rsid w:val="001A70CA"/>
    <w:rsid w:val="001A78A3"/>
    <w:rsid w:val="001B086D"/>
    <w:rsid w:val="001B0AE9"/>
    <w:rsid w:val="001B21D9"/>
    <w:rsid w:val="001B2CBA"/>
    <w:rsid w:val="001B341F"/>
    <w:rsid w:val="001B5016"/>
    <w:rsid w:val="001B5E31"/>
    <w:rsid w:val="001B6CE0"/>
    <w:rsid w:val="001C1439"/>
    <w:rsid w:val="001C40E2"/>
    <w:rsid w:val="001C62DE"/>
    <w:rsid w:val="001D007F"/>
    <w:rsid w:val="001D43CF"/>
    <w:rsid w:val="001D4A81"/>
    <w:rsid w:val="001D5A2A"/>
    <w:rsid w:val="001D6387"/>
    <w:rsid w:val="001D6932"/>
    <w:rsid w:val="001D6FEE"/>
    <w:rsid w:val="001D7435"/>
    <w:rsid w:val="001E10BC"/>
    <w:rsid w:val="001E2059"/>
    <w:rsid w:val="001E2B97"/>
    <w:rsid w:val="001E5468"/>
    <w:rsid w:val="001E651B"/>
    <w:rsid w:val="001E7AE6"/>
    <w:rsid w:val="001F0CEA"/>
    <w:rsid w:val="001F16D4"/>
    <w:rsid w:val="001F1F72"/>
    <w:rsid w:val="001F23E3"/>
    <w:rsid w:val="001F28DB"/>
    <w:rsid w:val="001F40E2"/>
    <w:rsid w:val="001F426B"/>
    <w:rsid w:val="001F47B3"/>
    <w:rsid w:val="001F4C44"/>
    <w:rsid w:val="001F4C49"/>
    <w:rsid w:val="001F5332"/>
    <w:rsid w:val="001F6238"/>
    <w:rsid w:val="001F64D0"/>
    <w:rsid w:val="001F740B"/>
    <w:rsid w:val="001F7AA0"/>
    <w:rsid w:val="0020010C"/>
    <w:rsid w:val="00200547"/>
    <w:rsid w:val="002007D5"/>
    <w:rsid w:val="00203204"/>
    <w:rsid w:val="00204378"/>
    <w:rsid w:val="00204AB0"/>
    <w:rsid w:val="0020550B"/>
    <w:rsid w:val="002055FA"/>
    <w:rsid w:val="002061B1"/>
    <w:rsid w:val="00206386"/>
    <w:rsid w:val="00207A32"/>
    <w:rsid w:val="00207EBD"/>
    <w:rsid w:val="00207F45"/>
    <w:rsid w:val="002105EB"/>
    <w:rsid w:val="00210B8A"/>
    <w:rsid w:val="0021231A"/>
    <w:rsid w:val="002139AD"/>
    <w:rsid w:val="00213BB4"/>
    <w:rsid w:val="00215C8D"/>
    <w:rsid w:val="00217132"/>
    <w:rsid w:val="00217CEC"/>
    <w:rsid w:val="00222CDC"/>
    <w:rsid w:val="00226034"/>
    <w:rsid w:val="00226CA3"/>
    <w:rsid w:val="0022739C"/>
    <w:rsid w:val="002274E9"/>
    <w:rsid w:val="00232183"/>
    <w:rsid w:val="00232D94"/>
    <w:rsid w:val="002332BE"/>
    <w:rsid w:val="00233956"/>
    <w:rsid w:val="00235778"/>
    <w:rsid w:val="00236324"/>
    <w:rsid w:val="002371A0"/>
    <w:rsid w:val="00240537"/>
    <w:rsid w:val="00240C2E"/>
    <w:rsid w:val="00241EC7"/>
    <w:rsid w:val="0024394E"/>
    <w:rsid w:val="00247FB8"/>
    <w:rsid w:val="00250EB6"/>
    <w:rsid w:val="0025247C"/>
    <w:rsid w:val="00254454"/>
    <w:rsid w:val="002571BD"/>
    <w:rsid w:val="00257A60"/>
    <w:rsid w:val="00257F85"/>
    <w:rsid w:val="0026173B"/>
    <w:rsid w:val="0026297D"/>
    <w:rsid w:val="00262E71"/>
    <w:rsid w:val="002639F2"/>
    <w:rsid w:val="00264C65"/>
    <w:rsid w:val="002651AF"/>
    <w:rsid w:val="00265605"/>
    <w:rsid w:val="00266687"/>
    <w:rsid w:val="00270748"/>
    <w:rsid w:val="00272A47"/>
    <w:rsid w:val="00276099"/>
    <w:rsid w:val="00276A60"/>
    <w:rsid w:val="00276D14"/>
    <w:rsid w:val="00280103"/>
    <w:rsid w:val="00284193"/>
    <w:rsid w:val="002863A9"/>
    <w:rsid w:val="0028655A"/>
    <w:rsid w:val="00286ACB"/>
    <w:rsid w:val="00286E5E"/>
    <w:rsid w:val="00287C16"/>
    <w:rsid w:val="002909CB"/>
    <w:rsid w:val="00291104"/>
    <w:rsid w:val="002923D2"/>
    <w:rsid w:val="00292ACD"/>
    <w:rsid w:val="00293191"/>
    <w:rsid w:val="002945B7"/>
    <w:rsid w:val="00294E01"/>
    <w:rsid w:val="0029534A"/>
    <w:rsid w:val="002965E6"/>
    <w:rsid w:val="00296FC7"/>
    <w:rsid w:val="00297F6E"/>
    <w:rsid w:val="002A0C8D"/>
    <w:rsid w:val="002A3A38"/>
    <w:rsid w:val="002A3E00"/>
    <w:rsid w:val="002A4AB5"/>
    <w:rsid w:val="002A5F90"/>
    <w:rsid w:val="002A7A4C"/>
    <w:rsid w:val="002A7B76"/>
    <w:rsid w:val="002A7FDD"/>
    <w:rsid w:val="002B2EAC"/>
    <w:rsid w:val="002B559F"/>
    <w:rsid w:val="002B6640"/>
    <w:rsid w:val="002B74DF"/>
    <w:rsid w:val="002C23A8"/>
    <w:rsid w:val="002C3247"/>
    <w:rsid w:val="002C4710"/>
    <w:rsid w:val="002C6122"/>
    <w:rsid w:val="002C68C1"/>
    <w:rsid w:val="002C72B8"/>
    <w:rsid w:val="002D0575"/>
    <w:rsid w:val="002D0686"/>
    <w:rsid w:val="002D2741"/>
    <w:rsid w:val="002D4CAF"/>
    <w:rsid w:val="002D5824"/>
    <w:rsid w:val="002E126D"/>
    <w:rsid w:val="002E18B6"/>
    <w:rsid w:val="002E39E5"/>
    <w:rsid w:val="002E45A6"/>
    <w:rsid w:val="002E557C"/>
    <w:rsid w:val="002E702D"/>
    <w:rsid w:val="002E770E"/>
    <w:rsid w:val="002F0E35"/>
    <w:rsid w:val="002F3933"/>
    <w:rsid w:val="002F3E8F"/>
    <w:rsid w:val="002F5F7B"/>
    <w:rsid w:val="00300E27"/>
    <w:rsid w:val="00301BA1"/>
    <w:rsid w:val="00303F91"/>
    <w:rsid w:val="003049A5"/>
    <w:rsid w:val="00307540"/>
    <w:rsid w:val="00310201"/>
    <w:rsid w:val="003103ED"/>
    <w:rsid w:val="00310BA6"/>
    <w:rsid w:val="003118CF"/>
    <w:rsid w:val="00312750"/>
    <w:rsid w:val="003128FE"/>
    <w:rsid w:val="00320277"/>
    <w:rsid w:val="00320C6A"/>
    <w:rsid w:val="00322BE9"/>
    <w:rsid w:val="0032572F"/>
    <w:rsid w:val="00326B34"/>
    <w:rsid w:val="00331CF7"/>
    <w:rsid w:val="00332E6A"/>
    <w:rsid w:val="00333A1B"/>
    <w:rsid w:val="00333D97"/>
    <w:rsid w:val="00340683"/>
    <w:rsid w:val="00341B87"/>
    <w:rsid w:val="00341E6D"/>
    <w:rsid w:val="00345633"/>
    <w:rsid w:val="003475DC"/>
    <w:rsid w:val="00347938"/>
    <w:rsid w:val="00347B9F"/>
    <w:rsid w:val="00350F49"/>
    <w:rsid w:val="00351411"/>
    <w:rsid w:val="00351FE8"/>
    <w:rsid w:val="00352C73"/>
    <w:rsid w:val="00352DED"/>
    <w:rsid w:val="0035339A"/>
    <w:rsid w:val="00353797"/>
    <w:rsid w:val="003544F9"/>
    <w:rsid w:val="00355907"/>
    <w:rsid w:val="00356EBD"/>
    <w:rsid w:val="0035793A"/>
    <w:rsid w:val="00360D6D"/>
    <w:rsid w:val="003623BA"/>
    <w:rsid w:val="0036296D"/>
    <w:rsid w:val="00362DA5"/>
    <w:rsid w:val="003632DE"/>
    <w:rsid w:val="0036664D"/>
    <w:rsid w:val="00367C3E"/>
    <w:rsid w:val="003716AD"/>
    <w:rsid w:val="00372F20"/>
    <w:rsid w:val="003735E1"/>
    <w:rsid w:val="0037482A"/>
    <w:rsid w:val="00375DC9"/>
    <w:rsid w:val="00375FE8"/>
    <w:rsid w:val="003760FA"/>
    <w:rsid w:val="00376E34"/>
    <w:rsid w:val="00377840"/>
    <w:rsid w:val="00380418"/>
    <w:rsid w:val="0038072E"/>
    <w:rsid w:val="00382737"/>
    <w:rsid w:val="0038289C"/>
    <w:rsid w:val="00383C8D"/>
    <w:rsid w:val="00384EE1"/>
    <w:rsid w:val="00391005"/>
    <w:rsid w:val="00392306"/>
    <w:rsid w:val="00393E31"/>
    <w:rsid w:val="00396414"/>
    <w:rsid w:val="003A0F56"/>
    <w:rsid w:val="003A36C5"/>
    <w:rsid w:val="003A4026"/>
    <w:rsid w:val="003A471B"/>
    <w:rsid w:val="003A5E13"/>
    <w:rsid w:val="003A7138"/>
    <w:rsid w:val="003B1E49"/>
    <w:rsid w:val="003B2297"/>
    <w:rsid w:val="003B3186"/>
    <w:rsid w:val="003B6A0D"/>
    <w:rsid w:val="003C3FBE"/>
    <w:rsid w:val="003C4E37"/>
    <w:rsid w:val="003C5020"/>
    <w:rsid w:val="003C6312"/>
    <w:rsid w:val="003C6A6A"/>
    <w:rsid w:val="003C7F17"/>
    <w:rsid w:val="003D0378"/>
    <w:rsid w:val="003D0540"/>
    <w:rsid w:val="003D0BF9"/>
    <w:rsid w:val="003D167B"/>
    <w:rsid w:val="003D1B77"/>
    <w:rsid w:val="003D329F"/>
    <w:rsid w:val="003D4617"/>
    <w:rsid w:val="003D6166"/>
    <w:rsid w:val="003D66DC"/>
    <w:rsid w:val="003D7CB1"/>
    <w:rsid w:val="003E079A"/>
    <w:rsid w:val="003E4802"/>
    <w:rsid w:val="003E518A"/>
    <w:rsid w:val="003E5516"/>
    <w:rsid w:val="003E6DE7"/>
    <w:rsid w:val="003E6FF4"/>
    <w:rsid w:val="003F07B6"/>
    <w:rsid w:val="003F10E5"/>
    <w:rsid w:val="003F1835"/>
    <w:rsid w:val="003F31E7"/>
    <w:rsid w:val="003F33FC"/>
    <w:rsid w:val="003F6D3C"/>
    <w:rsid w:val="003F6ECF"/>
    <w:rsid w:val="003F76AF"/>
    <w:rsid w:val="00401E9E"/>
    <w:rsid w:val="00402975"/>
    <w:rsid w:val="004039B2"/>
    <w:rsid w:val="0040470D"/>
    <w:rsid w:val="00404A2B"/>
    <w:rsid w:val="00404F14"/>
    <w:rsid w:val="0040549E"/>
    <w:rsid w:val="00405627"/>
    <w:rsid w:val="00407679"/>
    <w:rsid w:val="00413104"/>
    <w:rsid w:val="0041314B"/>
    <w:rsid w:val="0041491A"/>
    <w:rsid w:val="00423FA3"/>
    <w:rsid w:val="00424522"/>
    <w:rsid w:val="00425358"/>
    <w:rsid w:val="00426EDA"/>
    <w:rsid w:val="004272DA"/>
    <w:rsid w:val="0042797E"/>
    <w:rsid w:val="00427D23"/>
    <w:rsid w:val="00427D8C"/>
    <w:rsid w:val="004310F3"/>
    <w:rsid w:val="00431959"/>
    <w:rsid w:val="00431F4F"/>
    <w:rsid w:val="0043222E"/>
    <w:rsid w:val="004324C6"/>
    <w:rsid w:val="004326E8"/>
    <w:rsid w:val="004338E9"/>
    <w:rsid w:val="004351C2"/>
    <w:rsid w:val="0043637F"/>
    <w:rsid w:val="00437E59"/>
    <w:rsid w:val="0044224B"/>
    <w:rsid w:val="00443210"/>
    <w:rsid w:val="004432B0"/>
    <w:rsid w:val="00445555"/>
    <w:rsid w:val="00446B0B"/>
    <w:rsid w:val="00451734"/>
    <w:rsid w:val="00451F9B"/>
    <w:rsid w:val="00453E45"/>
    <w:rsid w:val="004603B8"/>
    <w:rsid w:val="0046056B"/>
    <w:rsid w:val="00461AB6"/>
    <w:rsid w:val="00461B48"/>
    <w:rsid w:val="00461C66"/>
    <w:rsid w:val="00462C28"/>
    <w:rsid w:val="00462C43"/>
    <w:rsid w:val="0046527F"/>
    <w:rsid w:val="00466FA1"/>
    <w:rsid w:val="00467782"/>
    <w:rsid w:val="00471685"/>
    <w:rsid w:val="0047337A"/>
    <w:rsid w:val="00474254"/>
    <w:rsid w:val="00476745"/>
    <w:rsid w:val="00476E73"/>
    <w:rsid w:val="00477C7E"/>
    <w:rsid w:val="0048093C"/>
    <w:rsid w:val="004832ED"/>
    <w:rsid w:val="004838C4"/>
    <w:rsid w:val="004838FB"/>
    <w:rsid w:val="004844CE"/>
    <w:rsid w:val="00485E92"/>
    <w:rsid w:val="00486534"/>
    <w:rsid w:val="004905D8"/>
    <w:rsid w:val="00493509"/>
    <w:rsid w:val="004956B2"/>
    <w:rsid w:val="004A04F2"/>
    <w:rsid w:val="004A04F8"/>
    <w:rsid w:val="004A3F05"/>
    <w:rsid w:val="004A440B"/>
    <w:rsid w:val="004A5A94"/>
    <w:rsid w:val="004A6098"/>
    <w:rsid w:val="004A69CC"/>
    <w:rsid w:val="004B14D3"/>
    <w:rsid w:val="004B18B7"/>
    <w:rsid w:val="004B3BC9"/>
    <w:rsid w:val="004B767F"/>
    <w:rsid w:val="004B7EAA"/>
    <w:rsid w:val="004C056F"/>
    <w:rsid w:val="004C1038"/>
    <w:rsid w:val="004C341E"/>
    <w:rsid w:val="004C46FF"/>
    <w:rsid w:val="004C5904"/>
    <w:rsid w:val="004C5C0C"/>
    <w:rsid w:val="004C73F4"/>
    <w:rsid w:val="004C7AA7"/>
    <w:rsid w:val="004D0AAF"/>
    <w:rsid w:val="004D1D68"/>
    <w:rsid w:val="004D268B"/>
    <w:rsid w:val="004D325B"/>
    <w:rsid w:val="004D5044"/>
    <w:rsid w:val="004D56A6"/>
    <w:rsid w:val="004D79EC"/>
    <w:rsid w:val="004E1D16"/>
    <w:rsid w:val="004E26D6"/>
    <w:rsid w:val="004E26DF"/>
    <w:rsid w:val="004E2DFB"/>
    <w:rsid w:val="004E2EF8"/>
    <w:rsid w:val="004E44D0"/>
    <w:rsid w:val="004E5C2C"/>
    <w:rsid w:val="004E74A2"/>
    <w:rsid w:val="004F1BAD"/>
    <w:rsid w:val="004F2060"/>
    <w:rsid w:val="004F220E"/>
    <w:rsid w:val="004F22BA"/>
    <w:rsid w:val="004F242E"/>
    <w:rsid w:val="004F4141"/>
    <w:rsid w:val="004F4643"/>
    <w:rsid w:val="004F6D74"/>
    <w:rsid w:val="00500499"/>
    <w:rsid w:val="00501980"/>
    <w:rsid w:val="00501C0E"/>
    <w:rsid w:val="005036D8"/>
    <w:rsid w:val="00503E46"/>
    <w:rsid w:val="00505682"/>
    <w:rsid w:val="0050611A"/>
    <w:rsid w:val="00506F8F"/>
    <w:rsid w:val="00507915"/>
    <w:rsid w:val="00510655"/>
    <w:rsid w:val="00511595"/>
    <w:rsid w:val="0051248E"/>
    <w:rsid w:val="005124F9"/>
    <w:rsid w:val="0051309A"/>
    <w:rsid w:val="0051324A"/>
    <w:rsid w:val="0051376A"/>
    <w:rsid w:val="00513892"/>
    <w:rsid w:val="00513E96"/>
    <w:rsid w:val="005153FC"/>
    <w:rsid w:val="0051606D"/>
    <w:rsid w:val="005165FC"/>
    <w:rsid w:val="00516F45"/>
    <w:rsid w:val="005177BA"/>
    <w:rsid w:val="005223D1"/>
    <w:rsid w:val="00522662"/>
    <w:rsid w:val="00522925"/>
    <w:rsid w:val="00527F44"/>
    <w:rsid w:val="00530EBE"/>
    <w:rsid w:val="00530ECF"/>
    <w:rsid w:val="0053332A"/>
    <w:rsid w:val="00534332"/>
    <w:rsid w:val="005344D8"/>
    <w:rsid w:val="00535D6E"/>
    <w:rsid w:val="005421BA"/>
    <w:rsid w:val="00542E18"/>
    <w:rsid w:val="00544B6F"/>
    <w:rsid w:val="0054520A"/>
    <w:rsid w:val="00545330"/>
    <w:rsid w:val="00545F87"/>
    <w:rsid w:val="005465EE"/>
    <w:rsid w:val="005471D2"/>
    <w:rsid w:val="00547480"/>
    <w:rsid w:val="0054767C"/>
    <w:rsid w:val="00550147"/>
    <w:rsid w:val="00553A73"/>
    <w:rsid w:val="00554809"/>
    <w:rsid w:val="00554D63"/>
    <w:rsid w:val="0056175F"/>
    <w:rsid w:val="00562256"/>
    <w:rsid w:val="00562678"/>
    <w:rsid w:val="00562681"/>
    <w:rsid w:val="00563478"/>
    <w:rsid w:val="00563D07"/>
    <w:rsid w:val="00565A8E"/>
    <w:rsid w:val="00565DBF"/>
    <w:rsid w:val="00566692"/>
    <w:rsid w:val="00567F5C"/>
    <w:rsid w:val="005702A3"/>
    <w:rsid w:val="00570360"/>
    <w:rsid w:val="00570600"/>
    <w:rsid w:val="00570907"/>
    <w:rsid w:val="00571168"/>
    <w:rsid w:val="005730F0"/>
    <w:rsid w:val="005738A3"/>
    <w:rsid w:val="005760DF"/>
    <w:rsid w:val="00577D5B"/>
    <w:rsid w:val="0058054B"/>
    <w:rsid w:val="005810D9"/>
    <w:rsid w:val="00581AFF"/>
    <w:rsid w:val="00583193"/>
    <w:rsid w:val="0058355D"/>
    <w:rsid w:val="00583B3F"/>
    <w:rsid w:val="00587EB6"/>
    <w:rsid w:val="005908C9"/>
    <w:rsid w:val="00593938"/>
    <w:rsid w:val="005939F8"/>
    <w:rsid w:val="005943F9"/>
    <w:rsid w:val="005A0881"/>
    <w:rsid w:val="005A14B1"/>
    <w:rsid w:val="005A2F8F"/>
    <w:rsid w:val="005A3DA9"/>
    <w:rsid w:val="005A4460"/>
    <w:rsid w:val="005A4DC3"/>
    <w:rsid w:val="005A58A5"/>
    <w:rsid w:val="005B02E8"/>
    <w:rsid w:val="005B1428"/>
    <w:rsid w:val="005B151A"/>
    <w:rsid w:val="005B17A1"/>
    <w:rsid w:val="005B1BB1"/>
    <w:rsid w:val="005B2585"/>
    <w:rsid w:val="005B26CD"/>
    <w:rsid w:val="005B356F"/>
    <w:rsid w:val="005B4A27"/>
    <w:rsid w:val="005B671A"/>
    <w:rsid w:val="005B6CC3"/>
    <w:rsid w:val="005C16A8"/>
    <w:rsid w:val="005C3173"/>
    <w:rsid w:val="005C3979"/>
    <w:rsid w:val="005C3BCC"/>
    <w:rsid w:val="005C6313"/>
    <w:rsid w:val="005D26CE"/>
    <w:rsid w:val="005D36EC"/>
    <w:rsid w:val="005D3AF1"/>
    <w:rsid w:val="005D4105"/>
    <w:rsid w:val="005D576B"/>
    <w:rsid w:val="005D5AF7"/>
    <w:rsid w:val="005D7F8A"/>
    <w:rsid w:val="005E0142"/>
    <w:rsid w:val="005E2726"/>
    <w:rsid w:val="005E2840"/>
    <w:rsid w:val="005E5148"/>
    <w:rsid w:val="005E61F5"/>
    <w:rsid w:val="005E626D"/>
    <w:rsid w:val="005F1376"/>
    <w:rsid w:val="005F1E9B"/>
    <w:rsid w:val="005F2B28"/>
    <w:rsid w:val="005F572B"/>
    <w:rsid w:val="005F6594"/>
    <w:rsid w:val="0060075C"/>
    <w:rsid w:val="00602696"/>
    <w:rsid w:val="00602EEB"/>
    <w:rsid w:val="00603937"/>
    <w:rsid w:val="00603FAB"/>
    <w:rsid w:val="00604214"/>
    <w:rsid w:val="006053D3"/>
    <w:rsid w:val="006065A3"/>
    <w:rsid w:val="00607C5D"/>
    <w:rsid w:val="006107AA"/>
    <w:rsid w:val="00610FFE"/>
    <w:rsid w:val="0061126C"/>
    <w:rsid w:val="0061277A"/>
    <w:rsid w:val="00613A79"/>
    <w:rsid w:val="00614238"/>
    <w:rsid w:val="00614516"/>
    <w:rsid w:val="006149B8"/>
    <w:rsid w:val="006168A3"/>
    <w:rsid w:val="00617D4D"/>
    <w:rsid w:val="006211CC"/>
    <w:rsid w:val="00621C5E"/>
    <w:rsid w:val="00621F53"/>
    <w:rsid w:val="00622E7B"/>
    <w:rsid w:val="00624382"/>
    <w:rsid w:val="00624AB0"/>
    <w:rsid w:val="00624E37"/>
    <w:rsid w:val="006253D8"/>
    <w:rsid w:val="006259C6"/>
    <w:rsid w:val="006270E4"/>
    <w:rsid w:val="00627602"/>
    <w:rsid w:val="0063052A"/>
    <w:rsid w:val="00630C9F"/>
    <w:rsid w:val="0063323F"/>
    <w:rsid w:val="00634C91"/>
    <w:rsid w:val="00635185"/>
    <w:rsid w:val="00640570"/>
    <w:rsid w:val="00642590"/>
    <w:rsid w:val="00642A3B"/>
    <w:rsid w:val="0065184B"/>
    <w:rsid w:val="0065325B"/>
    <w:rsid w:val="00654BF2"/>
    <w:rsid w:val="006569BA"/>
    <w:rsid w:val="00656A96"/>
    <w:rsid w:val="006603FC"/>
    <w:rsid w:val="00660B0D"/>
    <w:rsid w:val="00662853"/>
    <w:rsid w:val="00662ABF"/>
    <w:rsid w:val="00664309"/>
    <w:rsid w:val="0066442A"/>
    <w:rsid w:val="00666736"/>
    <w:rsid w:val="006677A4"/>
    <w:rsid w:val="0067159A"/>
    <w:rsid w:val="00672A7F"/>
    <w:rsid w:val="006736DA"/>
    <w:rsid w:val="00673928"/>
    <w:rsid w:val="00673C6E"/>
    <w:rsid w:val="006744DA"/>
    <w:rsid w:val="006803C9"/>
    <w:rsid w:val="0068069C"/>
    <w:rsid w:val="006806EE"/>
    <w:rsid w:val="006831AC"/>
    <w:rsid w:val="00683669"/>
    <w:rsid w:val="006849A3"/>
    <w:rsid w:val="006851C3"/>
    <w:rsid w:val="00685D80"/>
    <w:rsid w:val="0068627E"/>
    <w:rsid w:val="0068653C"/>
    <w:rsid w:val="006878C2"/>
    <w:rsid w:val="00690D88"/>
    <w:rsid w:val="00691CFB"/>
    <w:rsid w:val="0069226B"/>
    <w:rsid w:val="00697375"/>
    <w:rsid w:val="0069768B"/>
    <w:rsid w:val="006A108B"/>
    <w:rsid w:val="006A14E9"/>
    <w:rsid w:val="006A1A4A"/>
    <w:rsid w:val="006A2A34"/>
    <w:rsid w:val="006A3100"/>
    <w:rsid w:val="006A329C"/>
    <w:rsid w:val="006A3EBA"/>
    <w:rsid w:val="006A4E00"/>
    <w:rsid w:val="006A7277"/>
    <w:rsid w:val="006B003E"/>
    <w:rsid w:val="006B2411"/>
    <w:rsid w:val="006B4A21"/>
    <w:rsid w:val="006B5A6C"/>
    <w:rsid w:val="006B6001"/>
    <w:rsid w:val="006B67BC"/>
    <w:rsid w:val="006B7309"/>
    <w:rsid w:val="006C099F"/>
    <w:rsid w:val="006C11DF"/>
    <w:rsid w:val="006C53F7"/>
    <w:rsid w:val="006C588D"/>
    <w:rsid w:val="006C5C12"/>
    <w:rsid w:val="006C5FD7"/>
    <w:rsid w:val="006C615F"/>
    <w:rsid w:val="006C6F33"/>
    <w:rsid w:val="006D0BEB"/>
    <w:rsid w:val="006D38B9"/>
    <w:rsid w:val="006D50A5"/>
    <w:rsid w:val="006D67C3"/>
    <w:rsid w:val="006D68FA"/>
    <w:rsid w:val="006D7AE2"/>
    <w:rsid w:val="006D7D89"/>
    <w:rsid w:val="006E268F"/>
    <w:rsid w:val="006E2EC2"/>
    <w:rsid w:val="006E3100"/>
    <w:rsid w:val="006E48C2"/>
    <w:rsid w:val="006E7848"/>
    <w:rsid w:val="006E7B62"/>
    <w:rsid w:val="006F0191"/>
    <w:rsid w:val="006F14D0"/>
    <w:rsid w:val="006F2D8A"/>
    <w:rsid w:val="006F3C1A"/>
    <w:rsid w:val="006F3FEA"/>
    <w:rsid w:val="006F43D8"/>
    <w:rsid w:val="006F44B9"/>
    <w:rsid w:val="006F6520"/>
    <w:rsid w:val="006F670F"/>
    <w:rsid w:val="006F6C3D"/>
    <w:rsid w:val="00703A84"/>
    <w:rsid w:val="007055B4"/>
    <w:rsid w:val="0070562F"/>
    <w:rsid w:val="00706BB7"/>
    <w:rsid w:val="00707B0C"/>
    <w:rsid w:val="00710910"/>
    <w:rsid w:val="0071189F"/>
    <w:rsid w:val="00711A64"/>
    <w:rsid w:val="0071256C"/>
    <w:rsid w:val="007132AC"/>
    <w:rsid w:val="00713F4E"/>
    <w:rsid w:val="00716600"/>
    <w:rsid w:val="007203A7"/>
    <w:rsid w:val="00720A5D"/>
    <w:rsid w:val="00720BE7"/>
    <w:rsid w:val="0072120E"/>
    <w:rsid w:val="00721A08"/>
    <w:rsid w:val="0072357A"/>
    <w:rsid w:val="00723E3D"/>
    <w:rsid w:val="007246C9"/>
    <w:rsid w:val="00724E45"/>
    <w:rsid w:val="00724FF8"/>
    <w:rsid w:val="00725A6D"/>
    <w:rsid w:val="00727CED"/>
    <w:rsid w:val="00730E7E"/>
    <w:rsid w:val="0073132A"/>
    <w:rsid w:val="00732B36"/>
    <w:rsid w:val="007337AC"/>
    <w:rsid w:val="00733F6D"/>
    <w:rsid w:val="007347D1"/>
    <w:rsid w:val="007411A2"/>
    <w:rsid w:val="00742116"/>
    <w:rsid w:val="00745857"/>
    <w:rsid w:val="007459FE"/>
    <w:rsid w:val="00747503"/>
    <w:rsid w:val="007479A1"/>
    <w:rsid w:val="00751C66"/>
    <w:rsid w:val="00752753"/>
    <w:rsid w:val="007527C3"/>
    <w:rsid w:val="00754E3C"/>
    <w:rsid w:val="007554F0"/>
    <w:rsid w:val="00756BBF"/>
    <w:rsid w:val="00757EF6"/>
    <w:rsid w:val="007605E8"/>
    <w:rsid w:val="007636D7"/>
    <w:rsid w:val="0076438E"/>
    <w:rsid w:val="00765F20"/>
    <w:rsid w:val="00767547"/>
    <w:rsid w:val="00767CE9"/>
    <w:rsid w:val="0077087D"/>
    <w:rsid w:val="00770F5D"/>
    <w:rsid w:val="00771560"/>
    <w:rsid w:val="00772777"/>
    <w:rsid w:val="00773166"/>
    <w:rsid w:val="00773BBA"/>
    <w:rsid w:val="0077606B"/>
    <w:rsid w:val="00776321"/>
    <w:rsid w:val="007777F4"/>
    <w:rsid w:val="007778E7"/>
    <w:rsid w:val="007819A8"/>
    <w:rsid w:val="00784D85"/>
    <w:rsid w:val="0078504E"/>
    <w:rsid w:val="00785776"/>
    <w:rsid w:val="00785AA5"/>
    <w:rsid w:val="00786B8C"/>
    <w:rsid w:val="0079056B"/>
    <w:rsid w:val="00790712"/>
    <w:rsid w:val="00790B1A"/>
    <w:rsid w:val="0079170E"/>
    <w:rsid w:val="00791A4B"/>
    <w:rsid w:val="00793F93"/>
    <w:rsid w:val="007965BD"/>
    <w:rsid w:val="00797654"/>
    <w:rsid w:val="007A0A67"/>
    <w:rsid w:val="007A232E"/>
    <w:rsid w:val="007A2764"/>
    <w:rsid w:val="007A48C0"/>
    <w:rsid w:val="007A5199"/>
    <w:rsid w:val="007A743A"/>
    <w:rsid w:val="007A7C2D"/>
    <w:rsid w:val="007A7DF9"/>
    <w:rsid w:val="007B07CE"/>
    <w:rsid w:val="007B0D68"/>
    <w:rsid w:val="007B2064"/>
    <w:rsid w:val="007B4091"/>
    <w:rsid w:val="007B5BFA"/>
    <w:rsid w:val="007B6676"/>
    <w:rsid w:val="007C1D6A"/>
    <w:rsid w:val="007C37B4"/>
    <w:rsid w:val="007C6232"/>
    <w:rsid w:val="007C6287"/>
    <w:rsid w:val="007C7D2C"/>
    <w:rsid w:val="007D2C81"/>
    <w:rsid w:val="007D2F24"/>
    <w:rsid w:val="007D56EF"/>
    <w:rsid w:val="007D6431"/>
    <w:rsid w:val="007D652C"/>
    <w:rsid w:val="007D78B3"/>
    <w:rsid w:val="007D7945"/>
    <w:rsid w:val="007E14C0"/>
    <w:rsid w:val="007E1E61"/>
    <w:rsid w:val="007E3614"/>
    <w:rsid w:val="007E4972"/>
    <w:rsid w:val="007E5A13"/>
    <w:rsid w:val="007E63C1"/>
    <w:rsid w:val="007E6A62"/>
    <w:rsid w:val="007F0005"/>
    <w:rsid w:val="007F0DEC"/>
    <w:rsid w:val="007F1246"/>
    <w:rsid w:val="007F1652"/>
    <w:rsid w:val="007F301A"/>
    <w:rsid w:val="007F3F13"/>
    <w:rsid w:val="007F412D"/>
    <w:rsid w:val="007F4360"/>
    <w:rsid w:val="007F4535"/>
    <w:rsid w:val="007F6EFD"/>
    <w:rsid w:val="007F7FBA"/>
    <w:rsid w:val="008012E9"/>
    <w:rsid w:val="00803289"/>
    <w:rsid w:val="008042E2"/>
    <w:rsid w:val="0080657E"/>
    <w:rsid w:val="008074C2"/>
    <w:rsid w:val="008075A2"/>
    <w:rsid w:val="00807ADB"/>
    <w:rsid w:val="00812E97"/>
    <w:rsid w:val="00814A23"/>
    <w:rsid w:val="00814B6C"/>
    <w:rsid w:val="00817CC2"/>
    <w:rsid w:val="008203DE"/>
    <w:rsid w:val="00820568"/>
    <w:rsid w:val="008205B5"/>
    <w:rsid w:val="00820AB0"/>
    <w:rsid w:val="008215CB"/>
    <w:rsid w:val="00822FD8"/>
    <w:rsid w:val="008240AB"/>
    <w:rsid w:val="00825871"/>
    <w:rsid w:val="00825ECF"/>
    <w:rsid w:val="00826F52"/>
    <w:rsid w:val="008270E4"/>
    <w:rsid w:val="008275F2"/>
    <w:rsid w:val="00830D52"/>
    <w:rsid w:val="00831C69"/>
    <w:rsid w:val="00832C51"/>
    <w:rsid w:val="008337EC"/>
    <w:rsid w:val="00835BBF"/>
    <w:rsid w:val="00840C7B"/>
    <w:rsid w:val="0084235C"/>
    <w:rsid w:val="00842D1F"/>
    <w:rsid w:val="00843E95"/>
    <w:rsid w:val="008454F7"/>
    <w:rsid w:val="0084674E"/>
    <w:rsid w:val="00846FF2"/>
    <w:rsid w:val="00850406"/>
    <w:rsid w:val="008519F8"/>
    <w:rsid w:val="00853C79"/>
    <w:rsid w:val="00854B4F"/>
    <w:rsid w:val="00854BF6"/>
    <w:rsid w:val="008569F6"/>
    <w:rsid w:val="00861A85"/>
    <w:rsid w:val="00861E5F"/>
    <w:rsid w:val="00863368"/>
    <w:rsid w:val="00865C63"/>
    <w:rsid w:val="00865D23"/>
    <w:rsid w:val="00870268"/>
    <w:rsid w:val="008719EC"/>
    <w:rsid w:val="008730BC"/>
    <w:rsid w:val="00880BAF"/>
    <w:rsid w:val="00883D1B"/>
    <w:rsid w:val="00884199"/>
    <w:rsid w:val="00884B53"/>
    <w:rsid w:val="00884C18"/>
    <w:rsid w:val="008850B3"/>
    <w:rsid w:val="00885E64"/>
    <w:rsid w:val="00890B5C"/>
    <w:rsid w:val="00892E54"/>
    <w:rsid w:val="0089302B"/>
    <w:rsid w:val="0089392F"/>
    <w:rsid w:val="00893FD1"/>
    <w:rsid w:val="00894CEB"/>
    <w:rsid w:val="00896F81"/>
    <w:rsid w:val="008A1124"/>
    <w:rsid w:val="008A1F19"/>
    <w:rsid w:val="008A2412"/>
    <w:rsid w:val="008A3CCF"/>
    <w:rsid w:val="008A508F"/>
    <w:rsid w:val="008B1604"/>
    <w:rsid w:val="008B1F4E"/>
    <w:rsid w:val="008B3B24"/>
    <w:rsid w:val="008B4109"/>
    <w:rsid w:val="008B4BA8"/>
    <w:rsid w:val="008B5E02"/>
    <w:rsid w:val="008C08B9"/>
    <w:rsid w:val="008C2029"/>
    <w:rsid w:val="008C20F5"/>
    <w:rsid w:val="008C291F"/>
    <w:rsid w:val="008C4B94"/>
    <w:rsid w:val="008C4FEC"/>
    <w:rsid w:val="008C5AA2"/>
    <w:rsid w:val="008C6DFC"/>
    <w:rsid w:val="008D0876"/>
    <w:rsid w:val="008D4412"/>
    <w:rsid w:val="008D7237"/>
    <w:rsid w:val="008D72D0"/>
    <w:rsid w:val="008E2E3D"/>
    <w:rsid w:val="008E3D77"/>
    <w:rsid w:val="008E3DF2"/>
    <w:rsid w:val="008E457B"/>
    <w:rsid w:val="008E4880"/>
    <w:rsid w:val="008E4FFB"/>
    <w:rsid w:val="008E5C30"/>
    <w:rsid w:val="008E6ECA"/>
    <w:rsid w:val="008E71C1"/>
    <w:rsid w:val="008E776F"/>
    <w:rsid w:val="008F68BC"/>
    <w:rsid w:val="008F780A"/>
    <w:rsid w:val="009002D2"/>
    <w:rsid w:val="00900EF8"/>
    <w:rsid w:val="009016C7"/>
    <w:rsid w:val="009028B5"/>
    <w:rsid w:val="00902940"/>
    <w:rsid w:val="00902A51"/>
    <w:rsid w:val="0090429E"/>
    <w:rsid w:val="00904BA7"/>
    <w:rsid w:val="00905DC9"/>
    <w:rsid w:val="00905DF6"/>
    <w:rsid w:val="009064F6"/>
    <w:rsid w:val="009064FB"/>
    <w:rsid w:val="00906BC8"/>
    <w:rsid w:val="00907CBA"/>
    <w:rsid w:val="00910FFC"/>
    <w:rsid w:val="009110C8"/>
    <w:rsid w:val="0091314A"/>
    <w:rsid w:val="0091501F"/>
    <w:rsid w:val="0091519B"/>
    <w:rsid w:val="009165BA"/>
    <w:rsid w:val="00916A58"/>
    <w:rsid w:val="009170F7"/>
    <w:rsid w:val="00917ED4"/>
    <w:rsid w:val="009201E1"/>
    <w:rsid w:val="009204B4"/>
    <w:rsid w:val="00920964"/>
    <w:rsid w:val="00922027"/>
    <w:rsid w:val="00922F81"/>
    <w:rsid w:val="00927652"/>
    <w:rsid w:val="0093183C"/>
    <w:rsid w:val="00933C51"/>
    <w:rsid w:val="00934929"/>
    <w:rsid w:val="00935767"/>
    <w:rsid w:val="0093627A"/>
    <w:rsid w:val="00936891"/>
    <w:rsid w:val="009403DC"/>
    <w:rsid w:val="00940712"/>
    <w:rsid w:val="00941CCC"/>
    <w:rsid w:val="00942831"/>
    <w:rsid w:val="00942E68"/>
    <w:rsid w:val="009445BD"/>
    <w:rsid w:val="00944B26"/>
    <w:rsid w:val="00946541"/>
    <w:rsid w:val="00946C37"/>
    <w:rsid w:val="00950B04"/>
    <w:rsid w:val="00951278"/>
    <w:rsid w:val="0095616A"/>
    <w:rsid w:val="00957A77"/>
    <w:rsid w:val="0096026C"/>
    <w:rsid w:val="00961469"/>
    <w:rsid w:val="00963B0F"/>
    <w:rsid w:val="00964A6D"/>
    <w:rsid w:val="00966C88"/>
    <w:rsid w:val="00970447"/>
    <w:rsid w:val="0097089F"/>
    <w:rsid w:val="00971840"/>
    <w:rsid w:val="00972736"/>
    <w:rsid w:val="009761B5"/>
    <w:rsid w:val="00976703"/>
    <w:rsid w:val="00976F16"/>
    <w:rsid w:val="0097755D"/>
    <w:rsid w:val="00977CB7"/>
    <w:rsid w:val="009802CB"/>
    <w:rsid w:val="00980BF0"/>
    <w:rsid w:val="00980E36"/>
    <w:rsid w:val="00981AFF"/>
    <w:rsid w:val="00983731"/>
    <w:rsid w:val="00984770"/>
    <w:rsid w:val="00985AEB"/>
    <w:rsid w:val="00987EB8"/>
    <w:rsid w:val="00990B84"/>
    <w:rsid w:val="00991076"/>
    <w:rsid w:val="00992E30"/>
    <w:rsid w:val="00994832"/>
    <w:rsid w:val="0099671D"/>
    <w:rsid w:val="00997EB2"/>
    <w:rsid w:val="009A34B1"/>
    <w:rsid w:val="009A3D60"/>
    <w:rsid w:val="009A4A50"/>
    <w:rsid w:val="009A5449"/>
    <w:rsid w:val="009A611D"/>
    <w:rsid w:val="009A68BD"/>
    <w:rsid w:val="009A713B"/>
    <w:rsid w:val="009A7144"/>
    <w:rsid w:val="009A7675"/>
    <w:rsid w:val="009B043B"/>
    <w:rsid w:val="009B2A92"/>
    <w:rsid w:val="009B3D01"/>
    <w:rsid w:val="009B47C6"/>
    <w:rsid w:val="009B50D6"/>
    <w:rsid w:val="009C0C88"/>
    <w:rsid w:val="009C1EE5"/>
    <w:rsid w:val="009C2AF7"/>
    <w:rsid w:val="009C4545"/>
    <w:rsid w:val="009C4594"/>
    <w:rsid w:val="009C4A9D"/>
    <w:rsid w:val="009C4FF5"/>
    <w:rsid w:val="009C6F0F"/>
    <w:rsid w:val="009C7CB3"/>
    <w:rsid w:val="009D15E5"/>
    <w:rsid w:val="009D4E17"/>
    <w:rsid w:val="009D52F4"/>
    <w:rsid w:val="009D65A2"/>
    <w:rsid w:val="009D70B2"/>
    <w:rsid w:val="009E27CE"/>
    <w:rsid w:val="009E29A1"/>
    <w:rsid w:val="009E3E33"/>
    <w:rsid w:val="009E7F75"/>
    <w:rsid w:val="009F2A7A"/>
    <w:rsid w:val="009F3498"/>
    <w:rsid w:val="009F3C8F"/>
    <w:rsid w:val="009F4366"/>
    <w:rsid w:val="009F5278"/>
    <w:rsid w:val="009F5E8B"/>
    <w:rsid w:val="009F6A37"/>
    <w:rsid w:val="00A000CD"/>
    <w:rsid w:val="00A01BB5"/>
    <w:rsid w:val="00A05AB2"/>
    <w:rsid w:val="00A06ADA"/>
    <w:rsid w:val="00A10F7D"/>
    <w:rsid w:val="00A1173A"/>
    <w:rsid w:val="00A13243"/>
    <w:rsid w:val="00A13872"/>
    <w:rsid w:val="00A142AE"/>
    <w:rsid w:val="00A145A8"/>
    <w:rsid w:val="00A16288"/>
    <w:rsid w:val="00A16AD3"/>
    <w:rsid w:val="00A20AC2"/>
    <w:rsid w:val="00A221A8"/>
    <w:rsid w:val="00A234D0"/>
    <w:rsid w:val="00A24B37"/>
    <w:rsid w:val="00A25C36"/>
    <w:rsid w:val="00A2668F"/>
    <w:rsid w:val="00A266BF"/>
    <w:rsid w:val="00A30377"/>
    <w:rsid w:val="00A31EB7"/>
    <w:rsid w:val="00A3264D"/>
    <w:rsid w:val="00A32A9C"/>
    <w:rsid w:val="00A32DFB"/>
    <w:rsid w:val="00A3317E"/>
    <w:rsid w:val="00A35705"/>
    <w:rsid w:val="00A35B48"/>
    <w:rsid w:val="00A36007"/>
    <w:rsid w:val="00A36219"/>
    <w:rsid w:val="00A40776"/>
    <w:rsid w:val="00A43AD6"/>
    <w:rsid w:val="00A45656"/>
    <w:rsid w:val="00A47543"/>
    <w:rsid w:val="00A5278E"/>
    <w:rsid w:val="00A527F1"/>
    <w:rsid w:val="00A53684"/>
    <w:rsid w:val="00A53F2D"/>
    <w:rsid w:val="00A5612D"/>
    <w:rsid w:val="00A56236"/>
    <w:rsid w:val="00A57E1C"/>
    <w:rsid w:val="00A62980"/>
    <w:rsid w:val="00A63942"/>
    <w:rsid w:val="00A64700"/>
    <w:rsid w:val="00A64890"/>
    <w:rsid w:val="00A703C1"/>
    <w:rsid w:val="00A70C4C"/>
    <w:rsid w:val="00A7331C"/>
    <w:rsid w:val="00A73D43"/>
    <w:rsid w:val="00A7481A"/>
    <w:rsid w:val="00A748F0"/>
    <w:rsid w:val="00A7500D"/>
    <w:rsid w:val="00A76537"/>
    <w:rsid w:val="00A81478"/>
    <w:rsid w:val="00A8265A"/>
    <w:rsid w:val="00A826D4"/>
    <w:rsid w:val="00A82910"/>
    <w:rsid w:val="00A84A61"/>
    <w:rsid w:val="00A86FF7"/>
    <w:rsid w:val="00A9284E"/>
    <w:rsid w:val="00A94065"/>
    <w:rsid w:val="00A9421C"/>
    <w:rsid w:val="00A9589A"/>
    <w:rsid w:val="00A95ECF"/>
    <w:rsid w:val="00A97EA9"/>
    <w:rsid w:val="00A97F49"/>
    <w:rsid w:val="00AA19EC"/>
    <w:rsid w:val="00AA5677"/>
    <w:rsid w:val="00AA5AF1"/>
    <w:rsid w:val="00AA7F5D"/>
    <w:rsid w:val="00AA7F97"/>
    <w:rsid w:val="00AB03E1"/>
    <w:rsid w:val="00AB07CA"/>
    <w:rsid w:val="00AB1DF9"/>
    <w:rsid w:val="00AB2AEC"/>
    <w:rsid w:val="00AB2E50"/>
    <w:rsid w:val="00AB40B0"/>
    <w:rsid w:val="00AB6143"/>
    <w:rsid w:val="00AC0625"/>
    <w:rsid w:val="00AC0AA3"/>
    <w:rsid w:val="00AC1BB0"/>
    <w:rsid w:val="00AC24CF"/>
    <w:rsid w:val="00AC5888"/>
    <w:rsid w:val="00AC5A8A"/>
    <w:rsid w:val="00AC5C15"/>
    <w:rsid w:val="00AC666D"/>
    <w:rsid w:val="00AD0528"/>
    <w:rsid w:val="00AD063A"/>
    <w:rsid w:val="00AD068F"/>
    <w:rsid w:val="00AD09F5"/>
    <w:rsid w:val="00AD0D3A"/>
    <w:rsid w:val="00AD19D8"/>
    <w:rsid w:val="00AD25D8"/>
    <w:rsid w:val="00AD327A"/>
    <w:rsid w:val="00AD369C"/>
    <w:rsid w:val="00AD42DC"/>
    <w:rsid w:val="00AD4D72"/>
    <w:rsid w:val="00AD6681"/>
    <w:rsid w:val="00AE0B32"/>
    <w:rsid w:val="00AE12BE"/>
    <w:rsid w:val="00AE1579"/>
    <w:rsid w:val="00AE2BBD"/>
    <w:rsid w:val="00AE2C3E"/>
    <w:rsid w:val="00AE46FB"/>
    <w:rsid w:val="00AE5538"/>
    <w:rsid w:val="00AE6381"/>
    <w:rsid w:val="00AF11F6"/>
    <w:rsid w:val="00AF2C90"/>
    <w:rsid w:val="00AF35F0"/>
    <w:rsid w:val="00AF4495"/>
    <w:rsid w:val="00AF6692"/>
    <w:rsid w:val="00AF6DCA"/>
    <w:rsid w:val="00AF7041"/>
    <w:rsid w:val="00AF7132"/>
    <w:rsid w:val="00AF76B0"/>
    <w:rsid w:val="00AF7D75"/>
    <w:rsid w:val="00B0069C"/>
    <w:rsid w:val="00B01050"/>
    <w:rsid w:val="00B0115A"/>
    <w:rsid w:val="00B027C6"/>
    <w:rsid w:val="00B02D50"/>
    <w:rsid w:val="00B02D5F"/>
    <w:rsid w:val="00B05A8C"/>
    <w:rsid w:val="00B0619C"/>
    <w:rsid w:val="00B06F5C"/>
    <w:rsid w:val="00B10353"/>
    <w:rsid w:val="00B108CF"/>
    <w:rsid w:val="00B114E2"/>
    <w:rsid w:val="00B11CAD"/>
    <w:rsid w:val="00B12B78"/>
    <w:rsid w:val="00B135BD"/>
    <w:rsid w:val="00B144AA"/>
    <w:rsid w:val="00B15E6D"/>
    <w:rsid w:val="00B16B6D"/>
    <w:rsid w:val="00B16FF6"/>
    <w:rsid w:val="00B217EB"/>
    <w:rsid w:val="00B227BC"/>
    <w:rsid w:val="00B22AED"/>
    <w:rsid w:val="00B2389C"/>
    <w:rsid w:val="00B24B40"/>
    <w:rsid w:val="00B25AE7"/>
    <w:rsid w:val="00B25B67"/>
    <w:rsid w:val="00B26491"/>
    <w:rsid w:val="00B26582"/>
    <w:rsid w:val="00B2664A"/>
    <w:rsid w:val="00B27264"/>
    <w:rsid w:val="00B30B75"/>
    <w:rsid w:val="00B30F30"/>
    <w:rsid w:val="00B3537C"/>
    <w:rsid w:val="00B37F30"/>
    <w:rsid w:val="00B4159E"/>
    <w:rsid w:val="00B44BB0"/>
    <w:rsid w:val="00B463EC"/>
    <w:rsid w:val="00B4661E"/>
    <w:rsid w:val="00B46F16"/>
    <w:rsid w:val="00B476C6"/>
    <w:rsid w:val="00B50012"/>
    <w:rsid w:val="00B5090D"/>
    <w:rsid w:val="00B52A3F"/>
    <w:rsid w:val="00B55312"/>
    <w:rsid w:val="00B55B59"/>
    <w:rsid w:val="00B618E9"/>
    <w:rsid w:val="00B61973"/>
    <w:rsid w:val="00B621B1"/>
    <w:rsid w:val="00B621B3"/>
    <w:rsid w:val="00B638F4"/>
    <w:rsid w:val="00B63AA9"/>
    <w:rsid w:val="00B6585A"/>
    <w:rsid w:val="00B67C9A"/>
    <w:rsid w:val="00B70210"/>
    <w:rsid w:val="00B72193"/>
    <w:rsid w:val="00B728A1"/>
    <w:rsid w:val="00B72A9F"/>
    <w:rsid w:val="00B73B28"/>
    <w:rsid w:val="00B740CE"/>
    <w:rsid w:val="00B763BA"/>
    <w:rsid w:val="00B765A7"/>
    <w:rsid w:val="00B76EC5"/>
    <w:rsid w:val="00B77E3C"/>
    <w:rsid w:val="00B80A90"/>
    <w:rsid w:val="00B847A8"/>
    <w:rsid w:val="00B87A32"/>
    <w:rsid w:val="00B87D07"/>
    <w:rsid w:val="00B901E8"/>
    <w:rsid w:val="00B9529E"/>
    <w:rsid w:val="00B97846"/>
    <w:rsid w:val="00B97C5F"/>
    <w:rsid w:val="00BA0154"/>
    <w:rsid w:val="00BA151D"/>
    <w:rsid w:val="00BA2928"/>
    <w:rsid w:val="00BA41CC"/>
    <w:rsid w:val="00BB049E"/>
    <w:rsid w:val="00BB0DB0"/>
    <w:rsid w:val="00BB114A"/>
    <w:rsid w:val="00BB4069"/>
    <w:rsid w:val="00BC09C7"/>
    <w:rsid w:val="00BC32B0"/>
    <w:rsid w:val="00BC4A0E"/>
    <w:rsid w:val="00BC4A4F"/>
    <w:rsid w:val="00BC4ED5"/>
    <w:rsid w:val="00BC76F7"/>
    <w:rsid w:val="00BD0B97"/>
    <w:rsid w:val="00BD17D3"/>
    <w:rsid w:val="00BD36D0"/>
    <w:rsid w:val="00BD4600"/>
    <w:rsid w:val="00BD6656"/>
    <w:rsid w:val="00BD68C2"/>
    <w:rsid w:val="00BD69B7"/>
    <w:rsid w:val="00BD70AE"/>
    <w:rsid w:val="00BD75A3"/>
    <w:rsid w:val="00BD7CFC"/>
    <w:rsid w:val="00BE0F73"/>
    <w:rsid w:val="00BE1D91"/>
    <w:rsid w:val="00BE3164"/>
    <w:rsid w:val="00BE514A"/>
    <w:rsid w:val="00BE55A2"/>
    <w:rsid w:val="00BE5E09"/>
    <w:rsid w:val="00BE79C6"/>
    <w:rsid w:val="00BF06CE"/>
    <w:rsid w:val="00BF195A"/>
    <w:rsid w:val="00BF269B"/>
    <w:rsid w:val="00BF3143"/>
    <w:rsid w:val="00BF44A0"/>
    <w:rsid w:val="00BF4C32"/>
    <w:rsid w:val="00BF6554"/>
    <w:rsid w:val="00C050DA"/>
    <w:rsid w:val="00C064CF"/>
    <w:rsid w:val="00C120A8"/>
    <w:rsid w:val="00C209E7"/>
    <w:rsid w:val="00C218EF"/>
    <w:rsid w:val="00C21A28"/>
    <w:rsid w:val="00C22AD2"/>
    <w:rsid w:val="00C23EED"/>
    <w:rsid w:val="00C2501F"/>
    <w:rsid w:val="00C251D9"/>
    <w:rsid w:val="00C350AC"/>
    <w:rsid w:val="00C3665F"/>
    <w:rsid w:val="00C3734F"/>
    <w:rsid w:val="00C41626"/>
    <w:rsid w:val="00C4206D"/>
    <w:rsid w:val="00C423AE"/>
    <w:rsid w:val="00C42844"/>
    <w:rsid w:val="00C42F06"/>
    <w:rsid w:val="00C43C19"/>
    <w:rsid w:val="00C443FB"/>
    <w:rsid w:val="00C445E9"/>
    <w:rsid w:val="00C44A1A"/>
    <w:rsid w:val="00C44E61"/>
    <w:rsid w:val="00C45085"/>
    <w:rsid w:val="00C45562"/>
    <w:rsid w:val="00C466AD"/>
    <w:rsid w:val="00C46A57"/>
    <w:rsid w:val="00C50A84"/>
    <w:rsid w:val="00C517BE"/>
    <w:rsid w:val="00C5424C"/>
    <w:rsid w:val="00C54611"/>
    <w:rsid w:val="00C554EC"/>
    <w:rsid w:val="00C561FC"/>
    <w:rsid w:val="00C60B43"/>
    <w:rsid w:val="00C6137D"/>
    <w:rsid w:val="00C63563"/>
    <w:rsid w:val="00C64569"/>
    <w:rsid w:val="00C65502"/>
    <w:rsid w:val="00C65F32"/>
    <w:rsid w:val="00C669D1"/>
    <w:rsid w:val="00C70F85"/>
    <w:rsid w:val="00C71E76"/>
    <w:rsid w:val="00C742A8"/>
    <w:rsid w:val="00C75DBE"/>
    <w:rsid w:val="00C76DD6"/>
    <w:rsid w:val="00C77738"/>
    <w:rsid w:val="00C8064C"/>
    <w:rsid w:val="00C80C94"/>
    <w:rsid w:val="00C80ECB"/>
    <w:rsid w:val="00C83EC4"/>
    <w:rsid w:val="00C8531D"/>
    <w:rsid w:val="00C8588A"/>
    <w:rsid w:val="00C85C99"/>
    <w:rsid w:val="00C87264"/>
    <w:rsid w:val="00C91686"/>
    <w:rsid w:val="00C934C2"/>
    <w:rsid w:val="00C93BF9"/>
    <w:rsid w:val="00C95688"/>
    <w:rsid w:val="00C9667E"/>
    <w:rsid w:val="00C9692A"/>
    <w:rsid w:val="00C97046"/>
    <w:rsid w:val="00C970FA"/>
    <w:rsid w:val="00CA4B3C"/>
    <w:rsid w:val="00CA6102"/>
    <w:rsid w:val="00CA7389"/>
    <w:rsid w:val="00CB2B76"/>
    <w:rsid w:val="00CB4468"/>
    <w:rsid w:val="00CB6657"/>
    <w:rsid w:val="00CB76B7"/>
    <w:rsid w:val="00CB7B9C"/>
    <w:rsid w:val="00CC029C"/>
    <w:rsid w:val="00CC0A54"/>
    <w:rsid w:val="00CC2472"/>
    <w:rsid w:val="00CC5556"/>
    <w:rsid w:val="00CC5B81"/>
    <w:rsid w:val="00CC7750"/>
    <w:rsid w:val="00CC7997"/>
    <w:rsid w:val="00CD11A7"/>
    <w:rsid w:val="00CD1A34"/>
    <w:rsid w:val="00CD4BC6"/>
    <w:rsid w:val="00CD5FBC"/>
    <w:rsid w:val="00CD625A"/>
    <w:rsid w:val="00CD6790"/>
    <w:rsid w:val="00CE0EF2"/>
    <w:rsid w:val="00CE1EC2"/>
    <w:rsid w:val="00CE64C9"/>
    <w:rsid w:val="00CE6E1A"/>
    <w:rsid w:val="00CE6E68"/>
    <w:rsid w:val="00CF2357"/>
    <w:rsid w:val="00CF3A2F"/>
    <w:rsid w:val="00CF44A0"/>
    <w:rsid w:val="00D0001C"/>
    <w:rsid w:val="00D0165B"/>
    <w:rsid w:val="00D02A29"/>
    <w:rsid w:val="00D031A9"/>
    <w:rsid w:val="00D04263"/>
    <w:rsid w:val="00D06035"/>
    <w:rsid w:val="00D0742D"/>
    <w:rsid w:val="00D0782F"/>
    <w:rsid w:val="00D07987"/>
    <w:rsid w:val="00D10727"/>
    <w:rsid w:val="00D11654"/>
    <w:rsid w:val="00D14FEB"/>
    <w:rsid w:val="00D1632C"/>
    <w:rsid w:val="00D164E9"/>
    <w:rsid w:val="00D17DA9"/>
    <w:rsid w:val="00D22238"/>
    <w:rsid w:val="00D22F8D"/>
    <w:rsid w:val="00D23624"/>
    <w:rsid w:val="00D237F0"/>
    <w:rsid w:val="00D240D7"/>
    <w:rsid w:val="00D2693A"/>
    <w:rsid w:val="00D27F70"/>
    <w:rsid w:val="00D32B98"/>
    <w:rsid w:val="00D334B3"/>
    <w:rsid w:val="00D34F49"/>
    <w:rsid w:val="00D368B1"/>
    <w:rsid w:val="00D41BE7"/>
    <w:rsid w:val="00D44550"/>
    <w:rsid w:val="00D45158"/>
    <w:rsid w:val="00D45CD5"/>
    <w:rsid w:val="00D467C2"/>
    <w:rsid w:val="00D46B44"/>
    <w:rsid w:val="00D47695"/>
    <w:rsid w:val="00D50B9F"/>
    <w:rsid w:val="00D528B6"/>
    <w:rsid w:val="00D52D01"/>
    <w:rsid w:val="00D52D15"/>
    <w:rsid w:val="00D532EE"/>
    <w:rsid w:val="00D54D92"/>
    <w:rsid w:val="00D55541"/>
    <w:rsid w:val="00D56613"/>
    <w:rsid w:val="00D56D2E"/>
    <w:rsid w:val="00D57E18"/>
    <w:rsid w:val="00D61544"/>
    <w:rsid w:val="00D64D54"/>
    <w:rsid w:val="00D66185"/>
    <w:rsid w:val="00D707D0"/>
    <w:rsid w:val="00D7174A"/>
    <w:rsid w:val="00D72137"/>
    <w:rsid w:val="00D73E09"/>
    <w:rsid w:val="00D74715"/>
    <w:rsid w:val="00D75BF6"/>
    <w:rsid w:val="00D77763"/>
    <w:rsid w:val="00D7787E"/>
    <w:rsid w:val="00D77E19"/>
    <w:rsid w:val="00D800F7"/>
    <w:rsid w:val="00D802F3"/>
    <w:rsid w:val="00D80EAA"/>
    <w:rsid w:val="00D813B4"/>
    <w:rsid w:val="00D81E75"/>
    <w:rsid w:val="00D8237A"/>
    <w:rsid w:val="00D82A3B"/>
    <w:rsid w:val="00D831BF"/>
    <w:rsid w:val="00D83C35"/>
    <w:rsid w:val="00D83E16"/>
    <w:rsid w:val="00D84C2B"/>
    <w:rsid w:val="00D858B9"/>
    <w:rsid w:val="00D87B5F"/>
    <w:rsid w:val="00D90A7C"/>
    <w:rsid w:val="00D920AD"/>
    <w:rsid w:val="00D932E2"/>
    <w:rsid w:val="00D93466"/>
    <w:rsid w:val="00D94229"/>
    <w:rsid w:val="00D94CA6"/>
    <w:rsid w:val="00D94D23"/>
    <w:rsid w:val="00D953A6"/>
    <w:rsid w:val="00D95413"/>
    <w:rsid w:val="00D97786"/>
    <w:rsid w:val="00D97D78"/>
    <w:rsid w:val="00DA11C2"/>
    <w:rsid w:val="00DA25F3"/>
    <w:rsid w:val="00DA467C"/>
    <w:rsid w:val="00DA61A5"/>
    <w:rsid w:val="00DB0C53"/>
    <w:rsid w:val="00DB1D4F"/>
    <w:rsid w:val="00DB1F1B"/>
    <w:rsid w:val="00DB4941"/>
    <w:rsid w:val="00DB4A9C"/>
    <w:rsid w:val="00DB6144"/>
    <w:rsid w:val="00DB6C79"/>
    <w:rsid w:val="00DC02A4"/>
    <w:rsid w:val="00DC0D2E"/>
    <w:rsid w:val="00DC0E59"/>
    <w:rsid w:val="00DC1EEE"/>
    <w:rsid w:val="00DC2225"/>
    <w:rsid w:val="00DC36D4"/>
    <w:rsid w:val="00DC528D"/>
    <w:rsid w:val="00DC52E4"/>
    <w:rsid w:val="00DC5A33"/>
    <w:rsid w:val="00DC635E"/>
    <w:rsid w:val="00DC7418"/>
    <w:rsid w:val="00DC7D55"/>
    <w:rsid w:val="00DD0E01"/>
    <w:rsid w:val="00DD1CE0"/>
    <w:rsid w:val="00DD2685"/>
    <w:rsid w:val="00DD3DC6"/>
    <w:rsid w:val="00DD4465"/>
    <w:rsid w:val="00DD4A2D"/>
    <w:rsid w:val="00DD4C00"/>
    <w:rsid w:val="00DD792F"/>
    <w:rsid w:val="00DD7E6F"/>
    <w:rsid w:val="00DE05E0"/>
    <w:rsid w:val="00DE065E"/>
    <w:rsid w:val="00DE13B0"/>
    <w:rsid w:val="00DE3793"/>
    <w:rsid w:val="00DE4EC1"/>
    <w:rsid w:val="00DE6534"/>
    <w:rsid w:val="00DF08F9"/>
    <w:rsid w:val="00DF1482"/>
    <w:rsid w:val="00DF2670"/>
    <w:rsid w:val="00DF2D10"/>
    <w:rsid w:val="00DF67DF"/>
    <w:rsid w:val="00DF6A0C"/>
    <w:rsid w:val="00DF6AD9"/>
    <w:rsid w:val="00DF6AE7"/>
    <w:rsid w:val="00E005DD"/>
    <w:rsid w:val="00E026AB"/>
    <w:rsid w:val="00E02DCA"/>
    <w:rsid w:val="00E0348B"/>
    <w:rsid w:val="00E03DE5"/>
    <w:rsid w:val="00E0453D"/>
    <w:rsid w:val="00E053A3"/>
    <w:rsid w:val="00E056E5"/>
    <w:rsid w:val="00E07181"/>
    <w:rsid w:val="00E07314"/>
    <w:rsid w:val="00E075AF"/>
    <w:rsid w:val="00E101A8"/>
    <w:rsid w:val="00E11B7F"/>
    <w:rsid w:val="00E1216A"/>
    <w:rsid w:val="00E1243D"/>
    <w:rsid w:val="00E12862"/>
    <w:rsid w:val="00E12D0A"/>
    <w:rsid w:val="00E1471A"/>
    <w:rsid w:val="00E15020"/>
    <w:rsid w:val="00E15EE3"/>
    <w:rsid w:val="00E16D64"/>
    <w:rsid w:val="00E17A16"/>
    <w:rsid w:val="00E17C42"/>
    <w:rsid w:val="00E20FD0"/>
    <w:rsid w:val="00E23F6E"/>
    <w:rsid w:val="00E26FD6"/>
    <w:rsid w:val="00E311F3"/>
    <w:rsid w:val="00E32038"/>
    <w:rsid w:val="00E325AC"/>
    <w:rsid w:val="00E34BFA"/>
    <w:rsid w:val="00E36CF9"/>
    <w:rsid w:val="00E36E90"/>
    <w:rsid w:val="00E42363"/>
    <w:rsid w:val="00E43CC1"/>
    <w:rsid w:val="00E46701"/>
    <w:rsid w:val="00E472C6"/>
    <w:rsid w:val="00E515B7"/>
    <w:rsid w:val="00E52FE5"/>
    <w:rsid w:val="00E54E43"/>
    <w:rsid w:val="00E54F9E"/>
    <w:rsid w:val="00E554B3"/>
    <w:rsid w:val="00E55ED6"/>
    <w:rsid w:val="00E6202B"/>
    <w:rsid w:val="00E62DB3"/>
    <w:rsid w:val="00E63AF3"/>
    <w:rsid w:val="00E63B06"/>
    <w:rsid w:val="00E63C0C"/>
    <w:rsid w:val="00E64440"/>
    <w:rsid w:val="00E650F8"/>
    <w:rsid w:val="00E655E0"/>
    <w:rsid w:val="00E65C30"/>
    <w:rsid w:val="00E72840"/>
    <w:rsid w:val="00E73C99"/>
    <w:rsid w:val="00E73ECE"/>
    <w:rsid w:val="00E75C5D"/>
    <w:rsid w:val="00E76E9A"/>
    <w:rsid w:val="00E775B3"/>
    <w:rsid w:val="00E800CA"/>
    <w:rsid w:val="00E813D0"/>
    <w:rsid w:val="00E82003"/>
    <w:rsid w:val="00E8208C"/>
    <w:rsid w:val="00E82F46"/>
    <w:rsid w:val="00E83341"/>
    <w:rsid w:val="00E83481"/>
    <w:rsid w:val="00E85730"/>
    <w:rsid w:val="00E86A93"/>
    <w:rsid w:val="00E86D57"/>
    <w:rsid w:val="00E87C39"/>
    <w:rsid w:val="00E9220F"/>
    <w:rsid w:val="00E925D3"/>
    <w:rsid w:val="00E92696"/>
    <w:rsid w:val="00E93E20"/>
    <w:rsid w:val="00E94F7C"/>
    <w:rsid w:val="00E9502D"/>
    <w:rsid w:val="00EA0943"/>
    <w:rsid w:val="00EA2B9C"/>
    <w:rsid w:val="00EA33B0"/>
    <w:rsid w:val="00EA3980"/>
    <w:rsid w:val="00EA57E6"/>
    <w:rsid w:val="00EA673D"/>
    <w:rsid w:val="00EA771F"/>
    <w:rsid w:val="00EB0082"/>
    <w:rsid w:val="00EB0FC2"/>
    <w:rsid w:val="00EB1523"/>
    <w:rsid w:val="00EB1CD5"/>
    <w:rsid w:val="00EB257D"/>
    <w:rsid w:val="00EB28DE"/>
    <w:rsid w:val="00EB33AD"/>
    <w:rsid w:val="00EB477E"/>
    <w:rsid w:val="00EB4C97"/>
    <w:rsid w:val="00EB54D8"/>
    <w:rsid w:val="00EB61D8"/>
    <w:rsid w:val="00EB7A82"/>
    <w:rsid w:val="00EB7FCC"/>
    <w:rsid w:val="00EC1C3F"/>
    <w:rsid w:val="00EC1CA3"/>
    <w:rsid w:val="00EC2C0A"/>
    <w:rsid w:val="00EC3950"/>
    <w:rsid w:val="00EC5342"/>
    <w:rsid w:val="00EC535D"/>
    <w:rsid w:val="00EC54C3"/>
    <w:rsid w:val="00EC691F"/>
    <w:rsid w:val="00EC701C"/>
    <w:rsid w:val="00EC7747"/>
    <w:rsid w:val="00ED1A9B"/>
    <w:rsid w:val="00ED400F"/>
    <w:rsid w:val="00ED706A"/>
    <w:rsid w:val="00ED71E0"/>
    <w:rsid w:val="00ED769A"/>
    <w:rsid w:val="00EE0B20"/>
    <w:rsid w:val="00EE0F3B"/>
    <w:rsid w:val="00EE2816"/>
    <w:rsid w:val="00EE3B00"/>
    <w:rsid w:val="00EE56B7"/>
    <w:rsid w:val="00EE5EAF"/>
    <w:rsid w:val="00EE66A6"/>
    <w:rsid w:val="00EE6FCF"/>
    <w:rsid w:val="00EE7371"/>
    <w:rsid w:val="00EF002C"/>
    <w:rsid w:val="00EF1759"/>
    <w:rsid w:val="00EF2083"/>
    <w:rsid w:val="00EF24CA"/>
    <w:rsid w:val="00EF6344"/>
    <w:rsid w:val="00EF6E1D"/>
    <w:rsid w:val="00F02904"/>
    <w:rsid w:val="00F0359D"/>
    <w:rsid w:val="00F042BF"/>
    <w:rsid w:val="00F0537F"/>
    <w:rsid w:val="00F05AA0"/>
    <w:rsid w:val="00F05D98"/>
    <w:rsid w:val="00F06F6B"/>
    <w:rsid w:val="00F075C1"/>
    <w:rsid w:val="00F07B5F"/>
    <w:rsid w:val="00F07F85"/>
    <w:rsid w:val="00F116F3"/>
    <w:rsid w:val="00F12355"/>
    <w:rsid w:val="00F12A88"/>
    <w:rsid w:val="00F213A9"/>
    <w:rsid w:val="00F22C63"/>
    <w:rsid w:val="00F22EF3"/>
    <w:rsid w:val="00F2327D"/>
    <w:rsid w:val="00F23E24"/>
    <w:rsid w:val="00F25651"/>
    <w:rsid w:val="00F2584C"/>
    <w:rsid w:val="00F30086"/>
    <w:rsid w:val="00F30D91"/>
    <w:rsid w:val="00F364F4"/>
    <w:rsid w:val="00F36DF3"/>
    <w:rsid w:val="00F40548"/>
    <w:rsid w:val="00F4146E"/>
    <w:rsid w:val="00F41BD3"/>
    <w:rsid w:val="00F4224B"/>
    <w:rsid w:val="00F437D3"/>
    <w:rsid w:val="00F44561"/>
    <w:rsid w:val="00F4578C"/>
    <w:rsid w:val="00F4708A"/>
    <w:rsid w:val="00F50D3F"/>
    <w:rsid w:val="00F515D2"/>
    <w:rsid w:val="00F51B4B"/>
    <w:rsid w:val="00F537FF"/>
    <w:rsid w:val="00F5435F"/>
    <w:rsid w:val="00F54399"/>
    <w:rsid w:val="00F5537F"/>
    <w:rsid w:val="00F55CBF"/>
    <w:rsid w:val="00F56BE2"/>
    <w:rsid w:val="00F56E1D"/>
    <w:rsid w:val="00F604AD"/>
    <w:rsid w:val="00F62648"/>
    <w:rsid w:val="00F65EAF"/>
    <w:rsid w:val="00F673BF"/>
    <w:rsid w:val="00F67A3B"/>
    <w:rsid w:val="00F71F52"/>
    <w:rsid w:val="00F7258F"/>
    <w:rsid w:val="00F805A2"/>
    <w:rsid w:val="00F80829"/>
    <w:rsid w:val="00F80BA8"/>
    <w:rsid w:val="00F81096"/>
    <w:rsid w:val="00F83B35"/>
    <w:rsid w:val="00F844E2"/>
    <w:rsid w:val="00F84A8B"/>
    <w:rsid w:val="00F85EE7"/>
    <w:rsid w:val="00F863BD"/>
    <w:rsid w:val="00F87D34"/>
    <w:rsid w:val="00F902F3"/>
    <w:rsid w:val="00F90478"/>
    <w:rsid w:val="00F908DE"/>
    <w:rsid w:val="00F94EAF"/>
    <w:rsid w:val="00F96B78"/>
    <w:rsid w:val="00F97694"/>
    <w:rsid w:val="00F979C8"/>
    <w:rsid w:val="00FA173B"/>
    <w:rsid w:val="00FA207A"/>
    <w:rsid w:val="00FA2270"/>
    <w:rsid w:val="00FA2866"/>
    <w:rsid w:val="00FA33AF"/>
    <w:rsid w:val="00FA3A0C"/>
    <w:rsid w:val="00FA4CBF"/>
    <w:rsid w:val="00FA5FC5"/>
    <w:rsid w:val="00FB1061"/>
    <w:rsid w:val="00FB14FE"/>
    <w:rsid w:val="00FB3969"/>
    <w:rsid w:val="00FB3BFB"/>
    <w:rsid w:val="00FB3C90"/>
    <w:rsid w:val="00FB5F03"/>
    <w:rsid w:val="00FC0323"/>
    <w:rsid w:val="00FC08E3"/>
    <w:rsid w:val="00FC0D77"/>
    <w:rsid w:val="00FC4646"/>
    <w:rsid w:val="00FC4E3B"/>
    <w:rsid w:val="00FC51E8"/>
    <w:rsid w:val="00FC54E7"/>
    <w:rsid w:val="00FC56E5"/>
    <w:rsid w:val="00FD045A"/>
    <w:rsid w:val="00FD0F5F"/>
    <w:rsid w:val="00FD1877"/>
    <w:rsid w:val="00FD18FD"/>
    <w:rsid w:val="00FD5B0B"/>
    <w:rsid w:val="00FD7BD9"/>
    <w:rsid w:val="00FD7DB9"/>
    <w:rsid w:val="00FE1C99"/>
    <w:rsid w:val="00FE2D96"/>
    <w:rsid w:val="00FE4286"/>
    <w:rsid w:val="00FE5899"/>
    <w:rsid w:val="00FE6326"/>
    <w:rsid w:val="00FE687E"/>
    <w:rsid w:val="00FE708D"/>
    <w:rsid w:val="00FE7CD5"/>
    <w:rsid w:val="00FF052E"/>
    <w:rsid w:val="00FF1058"/>
    <w:rsid w:val="00FF12C8"/>
    <w:rsid w:val="00FF7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C084"/>
  <w15:docId w15:val="{780D01A7-0264-4CA3-99C5-1F9B270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5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3B1E49"/>
    <w:pPr>
      <w:keepNext/>
      <w:numPr>
        <w:numId w:val="1"/>
      </w:numPr>
      <w:pBdr>
        <w:top w:val="double" w:sz="4" w:space="1" w:color="auto"/>
        <w:left w:val="double" w:sz="4" w:space="4" w:color="auto"/>
        <w:bottom w:val="double" w:sz="4" w:space="1" w:color="auto"/>
        <w:right w:val="double" w:sz="4" w:space="4" w:color="auto"/>
      </w:pBdr>
      <w:shd w:val="clear" w:color="auto" w:fill="F3F3F3"/>
      <w:spacing w:before="240" w:after="60"/>
      <w:jc w:val="center"/>
      <w:outlineLvl w:val="0"/>
    </w:pPr>
    <w:rPr>
      <w:rFonts w:cs="Arial"/>
      <w:b/>
      <w:bCs/>
      <w:kern w:val="32"/>
      <w:sz w:val="32"/>
      <w:szCs w:val="32"/>
    </w:rPr>
  </w:style>
  <w:style w:type="paragraph" w:styleId="Titre2">
    <w:name w:val="heading 2"/>
    <w:basedOn w:val="Normal"/>
    <w:next w:val="Normal"/>
    <w:link w:val="Titre2Car"/>
    <w:uiPriority w:val="9"/>
    <w:semiHidden/>
    <w:unhideWhenUsed/>
    <w:qFormat/>
    <w:rsid w:val="003B1E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1E4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B1E4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1E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B1E4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B1E4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B1E49"/>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qFormat/>
    <w:rsid w:val="003B1E49"/>
    <w:pPr>
      <w:keepNext/>
      <w:jc w:val="center"/>
      <w:outlineLvl w:val="8"/>
    </w:pPr>
    <w:rPr>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E49"/>
    <w:rPr>
      <w:rFonts w:ascii="Times New Roman" w:eastAsia="Times New Roman" w:hAnsi="Times New Roman" w:cs="Arial"/>
      <w:b/>
      <w:bCs/>
      <w:kern w:val="32"/>
      <w:sz w:val="32"/>
      <w:szCs w:val="32"/>
      <w:shd w:val="clear" w:color="auto" w:fill="F3F3F3"/>
      <w:lang w:eastAsia="fr-FR"/>
    </w:rPr>
  </w:style>
  <w:style w:type="character" w:customStyle="1" w:styleId="Titre2Car">
    <w:name w:val="Titre 2 Car"/>
    <w:basedOn w:val="Policepardfaut"/>
    <w:link w:val="Titre2"/>
    <w:uiPriority w:val="9"/>
    <w:semiHidden/>
    <w:rsid w:val="003B1E4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3B1E49"/>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3B1E49"/>
    <w:rPr>
      <w:rFonts w:asciiTheme="majorHAnsi" w:eastAsiaTheme="majorEastAsia" w:hAnsiTheme="majorHAnsi" w:cstheme="majorBidi"/>
      <w:b/>
      <w:bCs/>
      <w:i/>
      <w:iCs/>
      <w:color w:val="4F81BD" w:themeColor="accent1"/>
      <w:sz w:val="24"/>
      <w:szCs w:val="20"/>
      <w:lang w:eastAsia="fr-FR"/>
    </w:rPr>
  </w:style>
  <w:style w:type="character" w:customStyle="1" w:styleId="Titre5Car">
    <w:name w:val="Titre 5 Car"/>
    <w:basedOn w:val="Policepardfaut"/>
    <w:link w:val="Titre5"/>
    <w:uiPriority w:val="9"/>
    <w:semiHidden/>
    <w:rsid w:val="003B1E49"/>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3B1E49"/>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semiHidden/>
    <w:rsid w:val="003B1E49"/>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semiHidden/>
    <w:rsid w:val="003B1E4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3B1E49"/>
    <w:rPr>
      <w:rFonts w:ascii="Times New Roman" w:eastAsia="Times New Roman" w:hAnsi="Times New Roman" w:cs="Times New Roman"/>
      <w:b/>
      <w:bCs/>
      <w:sz w:val="24"/>
      <w:szCs w:val="24"/>
      <w:u w:val="single"/>
      <w:lang w:eastAsia="fr-FR"/>
    </w:rPr>
  </w:style>
  <w:style w:type="paragraph" w:styleId="Pieddepage">
    <w:name w:val="footer"/>
    <w:basedOn w:val="Normal"/>
    <w:link w:val="PieddepageCar"/>
    <w:uiPriority w:val="99"/>
    <w:rsid w:val="003B1E49"/>
    <w:pPr>
      <w:tabs>
        <w:tab w:val="center" w:pos="4536"/>
        <w:tab w:val="right" w:pos="9072"/>
      </w:tabs>
    </w:pPr>
  </w:style>
  <w:style w:type="character" w:customStyle="1" w:styleId="PieddepageCar">
    <w:name w:val="Pied de page Car"/>
    <w:basedOn w:val="Policepardfaut"/>
    <w:link w:val="Pieddepage"/>
    <w:uiPriority w:val="99"/>
    <w:rsid w:val="003B1E49"/>
    <w:rPr>
      <w:rFonts w:ascii="Times New Roman" w:eastAsia="Times New Roman" w:hAnsi="Times New Roman" w:cs="Times New Roman"/>
      <w:sz w:val="24"/>
      <w:szCs w:val="20"/>
      <w:lang w:eastAsia="fr-FR"/>
    </w:rPr>
  </w:style>
  <w:style w:type="character" w:styleId="Numrodepage">
    <w:name w:val="page number"/>
    <w:basedOn w:val="Policepardfaut"/>
    <w:rsid w:val="003B1E49"/>
  </w:style>
  <w:style w:type="paragraph" w:styleId="Corpsdetexte2">
    <w:name w:val="Body Text 2"/>
    <w:basedOn w:val="Normal"/>
    <w:link w:val="Corpsdetexte2Car"/>
    <w:rsid w:val="003B1E49"/>
    <w:pPr>
      <w:jc w:val="both"/>
    </w:pPr>
    <w:rPr>
      <w:sz w:val="20"/>
    </w:rPr>
  </w:style>
  <w:style w:type="character" w:customStyle="1" w:styleId="Corpsdetexte2Car">
    <w:name w:val="Corps de texte 2 Car"/>
    <w:basedOn w:val="Policepardfaut"/>
    <w:link w:val="Corpsdetexte2"/>
    <w:rsid w:val="003B1E49"/>
    <w:rPr>
      <w:rFonts w:ascii="Times New Roman" w:eastAsia="Times New Roman" w:hAnsi="Times New Roman" w:cs="Times New Roman"/>
      <w:sz w:val="20"/>
      <w:szCs w:val="20"/>
      <w:lang w:eastAsia="fr-FR"/>
    </w:rPr>
  </w:style>
  <w:style w:type="paragraph" w:customStyle="1" w:styleId="Style1">
    <w:name w:val="Style1"/>
    <w:basedOn w:val="Titre3"/>
    <w:autoRedefine/>
    <w:rsid w:val="003B1E49"/>
    <w:pPr>
      <w:keepLines w:val="0"/>
      <w:numPr>
        <w:ilvl w:val="2"/>
        <w:numId w:val="1"/>
      </w:numPr>
      <w:spacing w:before="240" w:after="60"/>
    </w:pPr>
    <w:rPr>
      <w:rFonts w:ascii="Times New Roman" w:eastAsia="Times New Roman" w:hAnsi="Times New Roman" w:cs="Arial"/>
      <w:color w:val="auto"/>
      <w:sz w:val="26"/>
      <w:szCs w:val="26"/>
    </w:rPr>
  </w:style>
  <w:style w:type="paragraph" w:styleId="Paragraphedeliste">
    <w:name w:val="List Paragraph"/>
    <w:aliases w:val="References,List Paragraph,Liste 1,ReferencesCxSpLast,Bullets,List Paragraph (numbered (a)),Medium Grid 1 - Accent 21,Numbered List Paragraph,Bullet Answer,List Paragraph11,IFCL - List Paragraph,List Paragraph nowy,123 List Paragraph"/>
    <w:basedOn w:val="Normal"/>
    <w:link w:val="ParagraphedelisteCar"/>
    <w:uiPriority w:val="34"/>
    <w:qFormat/>
    <w:rsid w:val="003B1E49"/>
    <w:pPr>
      <w:ind w:left="720"/>
    </w:pPr>
    <w:rPr>
      <w:szCs w:val="24"/>
    </w:rPr>
  </w:style>
  <w:style w:type="paragraph" w:styleId="Corpsdetexte">
    <w:name w:val="Body Text"/>
    <w:basedOn w:val="Normal"/>
    <w:link w:val="CorpsdetexteCar"/>
    <w:rsid w:val="003B1E49"/>
    <w:pPr>
      <w:spacing w:after="120"/>
    </w:pPr>
    <w:rPr>
      <w:szCs w:val="24"/>
    </w:rPr>
  </w:style>
  <w:style w:type="character" w:customStyle="1" w:styleId="CorpsdetexteCar">
    <w:name w:val="Corps de texte Car"/>
    <w:basedOn w:val="Policepardfaut"/>
    <w:link w:val="Corpsdetexte"/>
    <w:rsid w:val="003B1E4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B1E49"/>
    <w:pPr>
      <w:tabs>
        <w:tab w:val="center" w:pos="4680"/>
        <w:tab w:val="right" w:pos="936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B1E49"/>
  </w:style>
  <w:style w:type="table" w:styleId="Grilledutableau">
    <w:name w:val="Table Grid"/>
    <w:basedOn w:val="TableauNormal"/>
    <w:rsid w:val="003B1E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unhideWhenUsed/>
    <w:rsid w:val="003B1E49"/>
    <w:pPr>
      <w:spacing w:after="120"/>
    </w:pPr>
    <w:rPr>
      <w:sz w:val="16"/>
      <w:szCs w:val="16"/>
    </w:rPr>
  </w:style>
  <w:style w:type="character" w:customStyle="1" w:styleId="Corpsdetexte3Car">
    <w:name w:val="Corps de texte 3 Car"/>
    <w:basedOn w:val="Policepardfaut"/>
    <w:link w:val="Corpsdetexte3"/>
    <w:rsid w:val="003B1E49"/>
    <w:rPr>
      <w:rFonts w:ascii="Times New Roman" w:eastAsia="Times New Roman" w:hAnsi="Times New Roman" w:cs="Times New Roman"/>
      <w:sz w:val="16"/>
      <w:szCs w:val="16"/>
      <w:lang w:eastAsia="fr-FR"/>
    </w:rPr>
  </w:style>
  <w:style w:type="paragraph" w:styleId="Titre">
    <w:name w:val="Title"/>
    <w:basedOn w:val="Normal"/>
    <w:link w:val="TitreCar"/>
    <w:qFormat/>
    <w:rsid w:val="003B1E49"/>
    <w:pPr>
      <w:jc w:val="center"/>
    </w:pPr>
    <w:rPr>
      <w:b/>
      <w:bCs/>
      <w:sz w:val="32"/>
      <w:szCs w:val="24"/>
    </w:rPr>
  </w:style>
  <w:style w:type="character" w:customStyle="1" w:styleId="TitreCar">
    <w:name w:val="Titre Car"/>
    <w:basedOn w:val="Policepardfaut"/>
    <w:link w:val="Titre"/>
    <w:rsid w:val="003B1E49"/>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3B1E49"/>
    <w:pPr>
      <w:jc w:val="center"/>
    </w:pPr>
    <w:rPr>
      <w:b/>
      <w:bCs/>
      <w:szCs w:val="24"/>
    </w:rPr>
  </w:style>
  <w:style w:type="character" w:customStyle="1" w:styleId="Sous-titreCar">
    <w:name w:val="Sous-titre Car"/>
    <w:basedOn w:val="Policepardfaut"/>
    <w:link w:val="Sous-titre"/>
    <w:rsid w:val="003B1E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unhideWhenUsed/>
    <w:rsid w:val="003B1E49"/>
    <w:pPr>
      <w:spacing w:after="120" w:line="480" w:lineRule="auto"/>
      <w:ind w:left="283"/>
    </w:pPr>
  </w:style>
  <w:style w:type="character" w:customStyle="1" w:styleId="Retraitcorpsdetexte2Car">
    <w:name w:val="Retrait corps de texte 2 Car"/>
    <w:basedOn w:val="Policepardfaut"/>
    <w:link w:val="Retraitcorpsdetexte2"/>
    <w:uiPriority w:val="99"/>
    <w:rsid w:val="003B1E49"/>
    <w:rPr>
      <w:rFonts w:ascii="Times New Roman" w:eastAsia="Times New Roman" w:hAnsi="Times New Roman" w:cs="Times New Roman"/>
      <w:sz w:val="24"/>
      <w:szCs w:val="20"/>
      <w:lang w:eastAsia="fr-FR"/>
    </w:rPr>
  </w:style>
  <w:style w:type="paragraph" w:customStyle="1" w:styleId="Corpsdetexte21">
    <w:name w:val="Corps de texte 21"/>
    <w:basedOn w:val="Normal"/>
    <w:rsid w:val="00196DCC"/>
    <w:pPr>
      <w:jc w:val="both"/>
    </w:pPr>
  </w:style>
  <w:style w:type="paragraph" w:customStyle="1" w:styleId="Puce1">
    <w:name w:val="Puce 1"/>
    <w:basedOn w:val="Normal"/>
    <w:rsid w:val="00785776"/>
    <w:pPr>
      <w:widowControl w:val="0"/>
      <w:numPr>
        <w:numId w:val="11"/>
      </w:numPr>
      <w:tabs>
        <w:tab w:val="left" w:pos="993"/>
      </w:tabs>
      <w:spacing w:after="60"/>
      <w:jc w:val="both"/>
    </w:pPr>
    <w:rPr>
      <w:rFonts w:ascii="Arial" w:hAnsi="Arial"/>
      <w:sz w:val="20"/>
    </w:rPr>
  </w:style>
  <w:style w:type="paragraph" w:styleId="Textedebulles">
    <w:name w:val="Balloon Text"/>
    <w:basedOn w:val="Normal"/>
    <w:link w:val="TextedebullesCar"/>
    <w:uiPriority w:val="99"/>
    <w:semiHidden/>
    <w:unhideWhenUsed/>
    <w:rsid w:val="00D031A9"/>
    <w:rPr>
      <w:rFonts w:ascii="Tahoma" w:hAnsi="Tahoma" w:cs="Tahoma"/>
      <w:sz w:val="16"/>
      <w:szCs w:val="16"/>
    </w:rPr>
  </w:style>
  <w:style w:type="character" w:customStyle="1" w:styleId="TextedebullesCar">
    <w:name w:val="Texte de bulles Car"/>
    <w:basedOn w:val="Policepardfaut"/>
    <w:link w:val="Textedebulles"/>
    <w:uiPriority w:val="99"/>
    <w:semiHidden/>
    <w:rsid w:val="00D031A9"/>
    <w:rPr>
      <w:rFonts w:ascii="Tahoma" w:eastAsia="Times New Roman" w:hAnsi="Tahoma" w:cs="Tahoma"/>
      <w:sz w:val="16"/>
      <w:szCs w:val="16"/>
      <w:lang w:eastAsia="fr-FR"/>
    </w:rPr>
  </w:style>
  <w:style w:type="character" w:customStyle="1" w:styleId="shorttext">
    <w:name w:val="short_text"/>
    <w:basedOn w:val="Policepardfaut"/>
    <w:rsid w:val="000E68FC"/>
  </w:style>
  <w:style w:type="character" w:customStyle="1" w:styleId="longtext">
    <w:name w:val="long_text"/>
    <w:basedOn w:val="Policepardfaut"/>
    <w:rsid w:val="000E68FC"/>
  </w:style>
  <w:style w:type="paragraph" w:customStyle="1" w:styleId="Normalcentr1">
    <w:name w:val="Normal centré1"/>
    <w:basedOn w:val="Normal"/>
    <w:rsid w:val="00765F20"/>
    <w:pPr>
      <w:widowControl w:val="0"/>
      <w:ind w:left="709" w:right="-1" w:hanging="709"/>
      <w:jc w:val="both"/>
    </w:pPr>
    <w:rPr>
      <w:i/>
      <w:iCs/>
      <w:szCs w:val="24"/>
    </w:rPr>
  </w:style>
  <w:style w:type="paragraph" w:customStyle="1" w:styleId="puces">
    <w:name w:val="puces"/>
    <w:basedOn w:val="Normal"/>
    <w:rsid w:val="00A95ECF"/>
    <w:pPr>
      <w:tabs>
        <w:tab w:val="num" w:pos="1065"/>
      </w:tabs>
      <w:ind w:left="1065" w:hanging="360"/>
    </w:pPr>
    <w:rPr>
      <w:szCs w:val="24"/>
    </w:rPr>
  </w:style>
  <w:style w:type="paragraph" w:styleId="Sansinterligne">
    <w:name w:val="No Spacing"/>
    <w:uiPriority w:val="1"/>
    <w:qFormat/>
    <w:rsid w:val="00D75BF6"/>
    <w:pPr>
      <w:spacing w:after="0" w:line="240" w:lineRule="auto"/>
    </w:pPr>
  </w:style>
  <w:style w:type="paragraph" w:customStyle="1" w:styleId="par1">
    <w:name w:val="par1"/>
    <w:basedOn w:val="Normal"/>
    <w:rsid w:val="008E5C30"/>
    <w:pPr>
      <w:spacing w:after="120"/>
      <w:ind w:left="709"/>
      <w:jc w:val="both"/>
    </w:pPr>
  </w:style>
  <w:style w:type="paragraph" w:styleId="Liste">
    <w:name w:val="List"/>
    <w:basedOn w:val="Normal"/>
    <w:rsid w:val="008E5C30"/>
    <w:pPr>
      <w:numPr>
        <w:numId w:val="12"/>
      </w:numPr>
      <w:spacing w:before="120" w:after="200" w:line="276" w:lineRule="auto"/>
    </w:pPr>
    <w:rPr>
      <w:rFonts w:ascii="Calibri" w:eastAsia="Calibri" w:hAnsi="Calibri"/>
      <w:sz w:val="22"/>
      <w:lang w:eastAsia="en-US"/>
    </w:rPr>
  </w:style>
  <w:style w:type="character" w:customStyle="1" w:styleId="hps">
    <w:name w:val="hps"/>
    <w:basedOn w:val="Policepardfaut"/>
    <w:rsid w:val="00EA673D"/>
  </w:style>
  <w:style w:type="paragraph" w:styleId="NormalWeb">
    <w:name w:val="Normal (Web)"/>
    <w:basedOn w:val="Normal"/>
    <w:uiPriority w:val="99"/>
    <w:semiHidden/>
    <w:unhideWhenUsed/>
    <w:rsid w:val="00B06F5C"/>
    <w:pPr>
      <w:spacing w:before="100" w:beforeAutospacing="1" w:after="100" w:afterAutospacing="1"/>
    </w:pPr>
    <w:rPr>
      <w:rFonts w:eastAsiaTheme="minorEastAsia"/>
      <w:szCs w:val="24"/>
    </w:rPr>
  </w:style>
  <w:style w:type="character" w:customStyle="1" w:styleId="ParagraphedelisteCar">
    <w:name w:val="Paragraphe de liste Car"/>
    <w:aliases w:val="References Car,List Paragraph Car,Liste 1 Car,ReferencesCxSpLast Car,Bullets Car,List Paragraph (numbered (a)) Car,Medium Grid 1 - Accent 21 Car,Numbered List Paragraph Car,Bullet Answer Car,List Paragraph11 Car"/>
    <w:link w:val="Paragraphedeliste"/>
    <w:uiPriority w:val="34"/>
    <w:qFormat/>
    <w:locked/>
    <w:rsid w:val="00D23624"/>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976703"/>
    <w:pPr>
      <w:spacing w:after="120"/>
      <w:ind w:firstLine="601"/>
      <w:jc w:val="both"/>
    </w:pPr>
    <w:rPr>
      <w:rFonts w:ascii="Gill Sans MT" w:hAnsi="Gill Sans MT"/>
    </w:rPr>
  </w:style>
  <w:style w:type="character" w:customStyle="1" w:styleId="CORPSAAOCar">
    <w:name w:val="CORPS AAO Car"/>
    <w:link w:val="CORPSAAO"/>
    <w:locked/>
    <w:rsid w:val="00976703"/>
    <w:rPr>
      <w:rFonts w:ascii="Gill Sans MT" w:eastAsia="Times New Roman" w:hAnsi="Gill Sans MT" w:cs="Times New Roman"/>
      <w:sz w:val="24"/>
      <w:szCs w:val="20"/>
      <w:lang w:eastAsia="fr-FR"/>
    </w:rPr>
  </w:style>
  <w:style w:type="table" w:customStyle="1" w:styleId="Grilledutableau1">
    <w:name w:val="Grille du tableau1"/>
    <w:basedOn w:val="TableauNormal"/>
    <w:next w:val="Grilledutableau"/>
    <w:rsid w:val="005B25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
    <w:name w:val="Normal(a)"/>
    <w:basedOn w:val="Normal"/>
    <w:rsid w:val="001270FD"/>
    <w:pPr>
      <w:keepLines/>
      <w:numPr>
        <w:ilvl w:val="2"/>
        <w:numId w:val="51"/>
      </w:numPr>
      <w:tabs>
        <w:tab w:val="left" w:pos="1418"/>
      </w:tabs>
      <w:spacing w:after="120"/>
      <w:jc w:val="both"/>
    </w:pPr>
    <w:rPr>
      <w:lang w:val="en-GB" w:eastAsia="en-GB"/>
    </w:rPr>
  </w:style>
  <w:style w:type="paragraph" w:customStyle="1" w:styleId="B1">
    <w:name w:val="B1"/>
    <w:basedOn w:val="Titre1"/>
    <w:qFormat/>
    <w:rsid w:val="001270FD"/>
    <w:pPr>
      <w:numPr>
        <w:numId w:val="51"/>
      </w:numPr>
      <w:pBdr>
        <w:top w:val="none" w:sz="0" w:space="0" w:color="auto"/>
        <w:left w:val="none" w:sz="0" w:space="0" w:color="auto"/>
        <w:bottom w:val="none" w:sz="0" w:space="0" w:color="auto"/>
        <w:right w:val="none" w:sz="0" w:space="0" w:color="auto"/>
      </w:pBdr>
      <w:shd w:val="clear" w:color="auto" w:fill="auto"/>
      <w:suppressAutoHyphens/>
      <w:spacing w:before="200" w:after="200"/>
      <w:jc w:val="both"/>
    </w:pPr>
    <w:rPr>
      <w:bCs w:val="0"/>
      <w:caps/>
      <w:kern w:val="26"/>
      <w:sz w:val="26"/>
      <w:lang w:eastAsia="ar-SA"/>
    </w:rPr>
  </w:style>
  <w:style w:type="character" w:styleId="Lienhypertexte">
    <w:name w:val="Hyperlink"/>
    <w:basedOn w:val="Policepardfaut"/>
    <w:uiPriority w:val="99"/>
    <w:unhideWhenUsed/>
    <w:rsid w:val="00E9502D"/>
    <w:rPr>
      <w:color w:val="0000FF" w:themeColor="hyperlink"/>
      <w:u w:val="single"/>
    </w:rPr>
  </w:style>
  <w:style w:type="character" w:customStyle="1" w:styleId="UnresolvedMention">
    <w:name w:val="Unresolved Mention"/>
    <w:basedOn w:val="Policepardfaut"/>
    <w:uiPriority w:val="99"/>
    <w:semiHidden/>
    <w:unhideWhenUsed/>
    <w:rsid w:val="00E9502D"/>
    <w:rPr>
      <w:color w:val="605E5C"/>
      <w:shd w:val="clear" w:color="auto" w:fill="E1DFDD"/>
    </w:rPr>
  </w:style>
  <w:style w:type="paragraph" w:styleId="Retraitcorpsdetexte">
    <w:name w:val="Body Text Indent"/>
    <w:basedOn w:val="Normal"/>
    <w:link w:val="RetraitcorpsdetexteCar"/>
    <w:uiPriority w:val="99"/>
    <w:semiHidden/>
    <w:unhideWhenUsed/>
    <w:rsid w:val="00391005"/>
    <w:pPr>
      <w:spacing w:after="120"/>
      <w:ind w:left="283"/>
    </w:pPr>
  </w:style>
  <w:style w:type="character" w:customStyle="1" w:styleId="RetraitcorpsdetexteCar">
    <w:name w:val="Retrait corps de texte Car"/>
    <w:basedOn w:val="Policepardfaut"/>
    <w:link w:val="Retraitcorpsdetexte"/>
    <w:uiPriority w:val="99"/>
    <w:semiHidden/>
    <w:rsid w:val="00391005"/>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1644">
      <w:bodyDiv w:val="1"/>
      <w:marLeft w:val="0"/>
      <w:marRight w:val="0"/>
      <w:marTop w:val="0"/>
      <w:marBottom w:val="0"/>
      <w:divBdr>
        <w:top w:val="none" w:sz="0" w:space="0" w:color="auto"/>
        <w:left w:val="none" w:sz="0" w:space="0" w:color="auto"/>
        <w:bottom w:val="none" w:sz="0" w:space="0" w:color="auto"/>
        <w:right w:val="none" w:sz="0" w:space="0" w:color="auto"/>
      </w:divBdr>
    </w:div>
    <w:div w:id="248782765">
      <w:bodyDiv w:val="1"/>
      <w:marLeft w:val="0"/>
      <w:marRight w:val="0"/>
      <w:marTop w:val="0"/>
      <w:marBottom w:val="0"/>
      <w:divBdr>
        <w:top w:val="none" w:sz="0" w:space="0" w:color="auto"/>
        <w:left w:val="none" w:sz="0" w:space="0" w:color="auto"/>
        <w:bottom w:val="none" w:sz="0" w:space="0" w:color="auto"/>
        <w:right w:val="none" w:sz="0" w:space="0" w:color="auto"/>
      </w:divBdr>
    </w:div>
    <w:div w:id="19839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cren.cm"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n.c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20E87-E256-4FC2-81CB-DCA065DA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25468</Words>
  <Characters>140074</Characters>
  <Application>Microsoft Office Word</Application>
  <DocSecurity>0</DocSecurity>
  <Lines>1167</Lines>
  <Paragraphs>330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Compte Microsoft</cp:lastModifiedBy>
  <cp:revision>27</cp:revision>
  <cp:lastPrinted>2024-10-17T07:29:00Z</cp:lastPrinted>
  <dcterms:created xsi:type="dcterms:W3CDTF">2024-08-17T03:53:00Z</dcterms:created>
  <dcterms:modified xsi:type="dcterms:W3CDTF">2024-12-12T11:06:00Z</dcterms:modified>
</cp:coreProperties>
</file>